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A32" w:rsidRDefault="00535F62" w:rsidP="0067325F">
      <w:pPr>
        <w:spacing w:after="0" w:line="360" w:lineRule="auto"/>
        <w:jc w:val="center"/>
      </w:pPr>
      <w:r w:rsidRPr="00535F62">
        <w:t>Emotional Support Animals, Service Animals, and Pets on Campus</w:t>
      </w:r>
    </w:p>
    <w:p w:rsidR="0070101A" w:rsidRDefault="0070101A" w:rsidP="0067325F">
      <w:pPr>
        <w:spacing w:after="0" w:line="360" w:lineRule="auto"/>
        <w:jc w:val="center"/>
      </w:pPr>
    </w:p>
    <w:p w:rsidR="00535F62" w:rsidRPr="00535F62" w:rsidRDefault="00535F62" w:rsidP="0067325F">
      <w:pPr>
        <w:spacing w:after="0" w:line="360" w:lineRule="auto"/>
        <w:jc w:val="center"/>
      </w:pPr>
      <w:r w:rsidRPr="00535F62">
        <w:t>C. W. Von Bergen</w:t>
      </w:r>
    </w:p>
    <w:p w:rsidR="00535F62" w:rsidRDefault="00535F62" w:rsidP="00303B62">
      <w:pPr>
        <w:spacing w:line="360" w:lineRule="auto"/>
        <w:jc w:val="center"/>
      </w:pPr>
      <w:r w:rsidRPr="00535F62">
        <w:t>Southeastern Oklahoma State University</w:t>
      </w:r>
    </w:p>
    <w:p w:rsidR="00535F62" w:rsidRDefault="00535F62" w:rsidP="00535F62">
      <w:pPr>
        <w:jc w:val="center"/>
      </w:pPr>
    </w:p>
    <w:p w:rsidR="00535F62" w:rsidRDefault="00535F62">
      <w:r>
        <w:br w:type="page"/>
      </w:r>
    </w:p>
    <w:p w:rsidR="00535F62" w:rsidRDefault="00535F62" w:rsidP="00303B62">
      <w:pPr>
        <w:spacing w:line="360" w:lineRule="auto"/>
        <w:jc w:val="center"/>
      </w:pPr>
      <w:r>
        <w:lastRenderedPageBreak/>
        <w:t>Abstract</w:t>
      </w:r>
    </w:p>
    <w:p w:rsidR="00707BDE" w:rsidRDefault="00707BDE" w:rsidP="00303B62">
      <w:pPr>
        <w:spacing w:after="0" w:line="360" w:lineRule="auto"/>
        <w:rPr>
          <w:bCs/>
          <w:iCs/>
        </w:rPr>
      </w:pPr>
      <w:r>
        <w:rPr>
          <w:bCs/>
          <w:iCs/>
        </w:rPr>
        <w:t>For decades, universities</w:t>
      </w:r>
      <w:r w:rsidRPr="00707BDE">
        <w:rPr>
          <w:bCs/>
          <w:iCs/>
        </w:rPr>
        <w:t xml:space="preserve"> have been accommodati</w:t>
      </w:r>
      <w:r>
        <w:rPr>
          <w:bCs/>
          <w:iCs/>
        </w:rPr>
        <w:t>ng physically disabled students</w:t>
      </w:r>
      <w:r w:rsidRPr="00707BDE">
        <w:rPr>
          <w:bCs/>
          <w:iCs/>
        </w:rPr>
        <w:t xml:space="preserve"> who require</w:t>
      </w:r>
      <w:r w:rsidR="00716C93">
        <w:rPr>
          <w:bCs/>
          <w:iCs/>
        </w:rPr>
        <w:t xml:space="preserve"> guide dogs and other types of service animals.</w:t>
      </w:r>
      <w:r w:rsidRPr="00707BDE">
        <w:rPr>
          <w:bCs/>
          <w:iCs/>
        </w:rPr>
        <w:t xml:space="preserve"> Within the past several years</w:t>
      </w:r>
      <w:r>
        <w:rPr>
          <w:bCs/>
          <w:iCs/>
        </w:rPr>
        <w:t>, however, mentally disabled students</w:t>
      </w:r>
      <w:r w:rsidR="00E51685">
        <w:rPr>
          <w:bCs/>
          <w:iCs/>
        </w:rPr>
        <w:t xml:space="preserve"> </w:t>
      </w:r>
      <w:r>
        <w:rPr>
          <w:bCs/>
          <w:iCs/>
        </w:rPr>
        <w:t xml:space="preserve">have increasingly petitioned colleges </w:t>
      </w:r>
      <w:r w:rsidR="00562034">
        <w:rPr>
          <w:bCs/>
          <w:iCs/>
        </w:rPr>
        <w:t>with no-</w:t>
      </w:r>
      <w:r w:rsidRPr="00707BDE">
        <w:rPr>
          <w:bCs/>
          <w:iCs/>
        </w:rPr>
        <w:t xml:space="preserve">pet policies </w:t>
      </w:r>
      <w:r>
        <w:rPr>
          <w:bCs/>
          <w:iCs/>
        </w:rPr>
        <w:t xml:space="preserve">to permit them to bring their animals on campus because they need a </w:t>
      </w:r>
      <w:r w:rsidRPr="00707BDE">
        <w:rPr>
          <w:bCs/>
          <w:iCs/>
        </w:rPr>
        <w:t>c</w:t>
      </w:r>
      <w:r>
        <w:rPr>
          <w:bCs/>
          <w:iCs/>
        </w:rPr>
        <w:t>ompanion or emotional support</w:t>
      </w:r>
      <w:r w:rsidRPr="00707BDE">
        <w:rPr>
          <w:bCs/>
          <w:iCs/>
        </w:rPr>
        <w:t xml:space="preserve"> animal</w:t>
      </w:r>
      <w:r>
        <w:rPr>
          <w:bCs/>
          <w:iCs/>
        </w:rPr>
        <w:t xml:space="preserve"> to </w:t>
      </w:r>
      <w:r w:rsidR="00716C93" w:rsidRPr="00716C93">
        <w:rPr>
          <w:bCs/>
          <w:iCs/>
        </w:rPr>
        <w:t xml:space="preserve">make college life easier </w:t>
      </w:r>
      <w:r w:rsidR="00716C93">
        <w:rPr>
          <w:bCs/>
          <w:iCs/>
        </w:rPr>
        <w:t xml:space="preserve">and to </w:t>
      </w:r>
      <w:r>
        <w:rPr>
          <w:bCs/>
          <w:iCs/>
        </w:rPr>
        <w:t>reduce their</w:t>
      </w:r>
      <w:r w:rsidR="000129DB">
        <w:rPr>
          <w:bCs/>
          <w:iCs/>
        </w:rPr>
        <w:t xml:space="preserve"> stress, </w:t>
      </w:r>
      <w:r>
        <w:rPr>
          <w:bCs/>
          <w:iCs/>
        </w:rPr>
        <w:t>loneliness</w:t>
      </w:r>
      <w:r w:rsidR="000129DB">
        <w:rPr>
          <w:bCs/>
          <w:iCs/>
        </w:rPr>
        <w:t xml:space="preserve">, depression, </w:t>
      </w:r>
      <w:r w:rsidR="00716C93">
        <w:rPr>
          <w:bCs/>
          <w:iCs/>
        </w:rPr>
        <w:t>and</w:t>
      </w:r>
      <w:r w:rsidR="0099052B">
        <w:rPr>
          <w:bCs/>
          <w:iCs/>
        </w:rPr>
        <w:t>/or</w:t>
      </w:r>
      <w:r w:rsidR="00716C93">
        <w:rPr>
          <w:bCs/>
          <w:iCs/>
        </w:rPr>
        <w:t xml:space="preserve"> anxiety</w:t>
      </w:r>
      <w:r w:rsidR="000129DB">
        <w:rPr>
          <w:bCs/>
          <w:iCs/>
        </w:rPr>
        <w:t>.</w:t>
      </w:r>
      <w:r w:rsidRPr="00707BDE">
        <w:rPr>
          <w:bCs/>
          <w:iCs/>
        </w:rPr>
        <w:t xml:space="preserve"> </w:t>
      </w:r>
      <w:r w:rsidR="00716C93">
        <w:rPr>
          <w:bCs/>
          <w:iCs/>
        </w:rPr>
        <w:t>Institutions that</w:t>
      </w:r>
      <w:r>
        <w:rPr>
          <w:bCs/>
          <w:iCs/>
        </w:rPr>
        <w:t xml:space="preserve"> unlawfully reject such requests are finding t</w:t>
      </w:r>
      <w:r w:rsidR="00562034">
        <w:rPr>
          <w:bCs/>
          <w:iCs/>
        </w:rPr>
        <w:t xml:space="preserve">hemselves in court and </w:t>
      </w:r>
      <w:r>
        <w:rPr>
          <w:bCs/>
          <w:iCs/>
        </w:rPr>
        <w:t>charged with</w:t>
      </w:r>
      <w:r w:rsidR="000129DB">
        <w:rPr>
          <w:bCs/>
          <w:iCs/>
        </w:rPr>
        <w:t xml:space="preserve"> disability discrimination. Schools</w:t>
      </w:r>
      <w:r w:rsidRPr="00707BDE">
        <w:rPr>
          <w:bCs/>
          <w:iCs/>
        </w:rPr>
        <w:t xml:space="preserve"> are understandably confused about their obliga</w:t>
      </w:r>
      <w:r w:rsidR="00562034">
        <w:rPr>
          <w:bCs/>
          <w:iCs/>
        </w:rPr>
        <w:t>tion, if any, to waive their no-</w:t>
      </w:r>
      <w:r w:rsidRPr="00707BDE">
        <w:rPr>
          <w:bCs/>
          <w:iCs/>
        </w:rPr>
        <w:t xml:space="preserve">pet rules under these circumstances. This article discusses </w:t>
      </w:r>
      <w:r>
        <w:rPr>
          <w:bCs/>
          <w:iCs/>
        </w:rPr>
        <w:t>pets on campus and provides administrators guidance with respect to this increasingly co</w:t>
      </w:r>
      <w:r w:rsidR="000129DB">
        <w:rPr>
          <w:bCs/>
          <w:iCs/>
        </w:rPr>
        <w:t>ntentious issue and to keep their organization</w:t>
      </w:r>
      <w:r w:rsidR="00716C93">
        <w:rPr>
          <w:bCs/>
          <w:iCs/>
        </w:rPr>
        <w:t>s</w:t>
      </w:r>
      <w:r>
        <w:rPr>
          <w:bCs/>
          <w:iCs/>
        </w:rPr>
        <w:t xml:space="preserve"> </w:t>
      </w:r>
      <w:r w:rsidR="00C63A05">
        <w:rPr>
          <w:bCs/>
          <w:iCs/>
        </w:rPr>
        <w:t>“</w:t>
      </w:r>
      <w:r w:rsidRPr="00380B66">
        <w:rPr>
          <w:b/>
          <w:bCs/>
          <w:iCs/>
        </w:rPr>
        <w:t xml:space="preserve">out of the </w:t>
      </w:r>
      <w:r w:rsidR="00380B66" w:rsidRPr="00380B66">
        <w:rPr>
          <w:b/>
          <w:bCs/>
          <w:iCs/>
        </w:rPr>
        <w:t>legal</w:t>
      </w:r>
      <w:r w:rsidR="00716C93" w:rsidRPr="00380B66">
        <w:rPr>
          <w:b/>
          <w:bCs/>
          <w:iCs/>
        </w:rPr>
        <w:t xml:space="preserve"> dog </w:t>
      </w:r>
      <w:r w:rsidRPr="00380B66">
        <w:rPr>
          <w:b/>
          <w:bCs/>
          <w:iCs/>
        </w:rPr>
        <w:t>house</w:t>
      </w:r>
      <w:r>
        <w:rPr>
          <w:bCs/>
          <w:iCs/>
        </w:rPr>
        <w:t>.</w:t>
      </w:r>
      <w:r w:rsidR="00C63A05">
        <w:rPr>
          <w:bCs/>
          <w:iCs/>
        </w:rPr>
        <w:t>”</w:t>
      </w:r>
      <w:r>
        <w:rPr>
          <w:bCs/>
          <w:iCs/>
        </w:rPr>
        <w:t xml:space="preserve"> </w:t>
      </w:r>
    </w:p>
    <w:p w:rsidR="00707BDE" w:rsidRDefault="00707BDE" w:rsidP="00303B62">
      <w:pPr>
        <w:spacing w:after="0" w:line="360" w:lineRule="auto"/>
        <w:rPr>
          <w:bCs/>
          <w:iCs/>
        </w:rPr>
      </w:pPr>
    </w:p>
    <w:p w:rsidR="00ED060D" w:rsidRDefault="00ED060D" w:rsidP="00303B62">
      <w:pPr>
        <w:spacing w:after="0" w:line="360" w:lineRule="auto"/>
        <w:rPr>
          <w:bCs/>
          <w:iCs/>
        </w:rPr>
      </w:pPr>
    </w:p>
    <w:p w:rsidR="00ED060D" w:rsidRDefault="00ED060D" w:rsidP="00ED060D">
      <w:pPr>
        <w:spacing w:after="0" w:line="360" w:lineRule="auto"/>
        <w:ind w:left="1440" w:hanging="1440"/>
        <w:rPr>
          <w:bCs/>
          <w:iCs/>
        </w:rPr>
      </w:pPr>
      <w:r>
        <w:rPr>
          <w:bCs/>
          <w:iCs/>
        </w:rPr>
        <w:t>Keywords:</w:t>
      </w:r>
      <w:r>
        <w:rPr>
          <w:bCs/>
          <w:iCs/>
        </w:rPr>
        <w:tab/>
        <w:t>emotional support animals; mental disabilities; service animals; therapy animals; pets on campus</w:t>
      </w:r>
    </w:p>
    <w:p w:rsidR="00535F62" w:rsidRPr="00535F62" w:rsidRDefault="00535F62" w:rsidP="00535F62"/>
    <w:p w:rsidR="00535F62" w:rsidRPr="00535F62" w:rsidRDefault="00535F62" w:rsidP="00535F62"/>
    <w:p w:rsidR="00535F62" w:rsidRDefault="00535F62">
      <w:pPr>
        <w:rPr>
          <w:rFonts w:eastAsia="Times New Roman"/>
          <w:color w:val="333333"/>
        </w:rPr>
      </w:pPr>
      <w:r>
        <w:rPr>
          <w:rFonts w:eastAsia="Times New Roman"/>
          <w:color w:val="333333"/>
        </w:rPr>
        <w:br w:type="page"/>
      </w:r>
    </w:p>
    <w:p w:rsidR="00935966" w:rsidRPr="003D2335" w:rsidRDefault="00695EC4" w:rsidP="00535F62">
      <w:pPr>
        <w:pStyle w:val="BodyText"/>
      </w:pPr>
      <w:r>
        <w:lastRenderedPageBreak/>
        <w:t xml:space="preserve">Emotional Support Animals, </w:t>
      </w:r>
      <w:r w:rsidR="00C77224">
        <w:t xml:space="preserve">Service Animals, </w:t>
      </w:r>
      <w:r>
        <w:t>and Pets on Campus</w:t>
      </w:r>
    </w:p>
    <w:p w:rsidR="00E01A30" w:rsidRDefault="007D09AD" w:rsidP="00D4571F">
      <w:pPr>
        <w:shd w:val="clear" w:color="auto" w:fill="FFFFFF"/>
        <w:spacing w:after="300" w:line="240" w:lineRule="auto"/>
        <w:ind w:left="720" w:right="720"/>
        <w:jc w:val="both"/>
        <w:rPr>
          <w:rFonts w:eastAsia="Times New Roman"/>
          <w:color w:val="333333"/>
        </w:rPr>
      </w:pPr>
      <w:r w:rsidRPr="003D2335">
        <w:rPr>
          <w:rFonts w:eastAsia="Times New Roman"/>
          <w:color w:val="333333"/>
        </w:rPr>
        <w:t>We c</w:t>
      </w:r>
      <w:r w:rsidR="00532183" w:rsidRPr="003D2335">
        <w:rPr>
          <w:rFonts w:eastAsia="Times New Roman"/>
          <w:color w:val="333333"/>
        </w:rPr>
        <w:t>an barely hear them</w:t>
      </w:r>
      <w:r w:rsidR="00CA1947">
        <w:rPr>
          <w:rFonts w:eastAsia="Times New Roman"/>
          <w:color w:val="333333"/>
        </w:rPr>
        <w:t xml:space="preserve"> over the horizon;</w:t>
      </w:r>
      <w:r w:rsidRPr="003D2335">
        <w:rPr>
          <w:rFonts w:eastAsia="Times New Roman"/>
          <w:color w:val="333333"/>
        </w:rPr>
        <w:t xml:space="preserve"> we can scarcely see them coming down the road</w:t>
      </w:r>
      <w:r w:rsidR="00195AC6">
        <w:rPr>
          <w:rFonts w:eastAsia="Times New Roman"/>
          <w:color w:val="333333"/>
        </w:rPr>
        <w:t xml:space="preserve"> and in the air</w:t>
      </w:r>
      <w:r w:rsidR="00CA1947">
        <w:rPr>
          <w:rFonts w:eastAsia="Times New Roman"/>
          <w:color w:val="333333"/>
        </w:rPr>
        <w:t>;</w:t>
      </w:r>
      <w:r w:rsidRPr="003D2335">
        <w:rPr>
          <w:rFonts w:eastAsia="Times New Roman"/>
          <w:color w:val="333333"/>
        </w:rPr>
        <w:t xml:space="preserve"> we can faintly </w:t>
      </w:r>
      <w:r w:rsidR="00532183" w:rsidRPr="003D2335">
        <w:rPr>
          <w:rFonts w:eastAsia="Times New Roman"/>
          <w:color w:val="333333"/>
        </w:rPr>
        <w:t>feel th</w:t>
      </w:r>
      <w:r w:rsidRPr="003D2335">
        <w:rPr>
          <w:rFonts w:eastAsia="Times New Roman"/>
          <w:color w:val="333333"/>
        </w:rPr>
        <w:t>e</w:t>
      </w:r>
      <w:r w:rsidR="00532183" w:rsidRPr="003D2335">
        <w:rPr>
          <w:rFonts w:eastAsia="Times New Roman"/>
          <w:color w:val="333333"/>
        </w:rPr>
        <w:t>i</w:t>
      </w:r>
      <w:r w:rsidRPr="003D2335">
        <w:rPr>
          <w:rFonts w:eastAsia="Times New Roman"/>
          <w:color w:val="333333"/>
        </w:rPr>
        <w:t xml:space="preserve">r vibrations </w:t>
      </w:r>
      <w:r w:rsidR="003D2335">
        <w:rPr>
          <w:rFonts w:eastAsia="Times New Roman"/>
          <w:color w:val="333333"/>
        </w:rPr>
        <w:t>as they approach</w:t>
      </w:r>
      <w:r w:rsidR="00812FC6">
        <w:rPr>
          <w:rFonts w:eastAsia="Times New Roman"/>
          <w:color w:val="333333"/>
        </w:rPr>
        <w:t xml:space="preserve"> us</w:t>
      </w:r>
      <w:r w:rsidR="00CA1947">
        <w:rPr>
          <w:rFonts w:eastAsia="Times New Roman"/>
          <w:color w:val="333333"/>
        </w:rPr>
        <w:t>;</w:t>
      </w:r>
      <w:r w:rsidR="00532183" w:rsidRPr="003D2335">
        <w:rPr>
          <w:rFonts w:eastAsia="Times New Roman"/>
          <w:color w:val="333333"/>
        </w:rPr>
        <w:t xml:space="preserve"> and we can</w:t>
      </w:r>
      <w:r w:rsidRPr="003D2335">
        <w:rPr>
          <w:rFonts w:eastAsia="Times New Roman"/>
          <w:color w:val="333333"/>
        </w:rPr>
        <w:t xml:space="preserve"> </w:t>
      </w:r>
      <w:r w:rsidR="00532183" w:rsidRPr="003D2335">
        <w:rPr>
          <w:rFonts w:eastAsia="Times New Roman"/>
          <w:color w:val="333333"/>
        </w:rPr>
        <w:t>catch a wisp of their scent in the breeze coming our way</w:t>
      </w:r>
      <w:r w:rsidR="001E7192" w:rsidRPr="003D2335">
        <w:rPr>
          <w:rFonts w:eastAsia="Times New Roman"/>
          <w:color w:val="333333"/>
        </w:rPr>
        <w:t xml:space="preserve">. </w:t>
      </w:r>
      <w:r w:rsidR="00AC2971">
        <w:rPr>
          <w:rFonts w:eastAsia="Times New Roman"/>
          <w:color w:val="333333"/>
        </w:rPr>
        <w:t>They</w:t>
      </w:r>
      <w:r w:rsidR="00182D0E">
        <w:rPr>
          <w:rFonts w:eastAsia="Times New Roman"/>
          <w:color w:val="333333"/>
        </w:rPr>
        <w:t xml:space="preserve"> are monkeys, </w:t>
      </w:r>
      <w:r w:rsidR="00DC62F6">
        <w:rPr>
          <w:rFonts w:eastAsia="Times New Roman"/>
          <w:color w:val="333333"/>
        </w:rPr>
        <w:t>cats, ferrets, birds</w:t>
      </w:r>
      <w:r w:rsidR="001E7192" w:rsidRPr="003D2335">
        <w:rPr>
          <w:rFonts w:eastAsia="Times New Roman"/>
          <w:color w:val="333333"/>
        </w:rPr>
        <w:t xml:space="preserve">, </w:t>
      </w:r>
      <w:r w:rsidR="004E49A2">
        <w:rPr>
          <w:rFonts w:eastAsia="Times New Roman"/>
          <w:color w:val="333333"/>
        </w:rPr>
        <w:t>goats,</w:t>
      </w:r>
      <w:r w:rsidR="00195AC6">
        <w:rPr>
          <w:rFonts w:eastAsia="Times New Roman"/>
          <w:color w:val="333333"/>
        </w:rPr>
        <w:t xml:space="preserve"> rats</w:t>
      </w:r>
      <w:r w:rsidR="00B70868">
        <w:rPr>
          <w:rFonts w:eastAsia="Times New Roman"/>
          <w:color w:val="333333"/>
        </w:rPr>
        <w:t xml:space="preserve">, </w:t>
      </w:r>
      <w:r w:rsidR="00195AC6">
        <w:rPr>
          <w:rFonts w:eastAsia="Times New Roman"/>
          <w:color w:val="333333"/>
        </w:rPr>
        <w:t xml:space="preserve">mice, </w:t>
      </w:r>
      <w:r w:rsidR="00DC62F6">
        <w:rPr>
          <w:rFonts w:eastAsia="Times New Roman"/>
          <w:color w:val="333333"/>
        </w:rPr>
        <w:t>rabbits</w:t>
      </w:r>
      <w:r w:rsidR="00B70868">
        <w:rPr>
          <w:rFonts w:eastAsia="Times New Roman"/>
          <w:color w:val="333333"/>
        </w:rPr>
        <w:t xml:space="preserve">, </w:t>
      </w:r>
      <w:r w:rsidR="001E7192" w:rsidRPr="003D2335">
        <w:rPr>
          <w:rFonts w:eastAsia="Times New Roman"/>
          <w:color w:val="333333"/>
        </w:rPr>
        <w:t xml:space="preserve">potbellied pigs, snakes, </w:t>
      </w:r>
      <w:r w:rsidR="00FE4B4B">
        <w:rPr>
          <w:rFonts w:eastAsia="Times New Roman"/>
          <w:color w:val="333333"/>
        </w:rPr>
        <w:t>d</w:t>
      </w:r>
      <w:r w:rsidR="00DC62F6">
        <w:rPr>
          <w:rFonts w:eastAsia="Times New Roman"/>
          <w:color w:val="333333"/>
        </w:rPr>
        <w:t>ucks</w:t>
      </w:r>
      <w:r w:rsidR="0016492E">
        <w:rPr>
          <w:rFonts w:eastAsia="Times New Roman"/>
          <w:color w:val="333333"/>
        </w:rPr>
        <w:t xml:space="preserve">, </w:t>
      </w:r>
      <w:r w:rsidR="00786358">
        <w:rPr>
          <w:rFonts w:eastAsia="Times New Roman"/>
          <w:color w:val="333333"/>
        </w:rPr>
        <w:t>gerbils</w:t>
      </w:r>
      <w:r w:rsidR="009325FE">
        <w:rPr>
          <w:rFonts w:eastAsia="Times New Roman"/>
          <w:color w:val="333333"/>
        </w:rPr>
        <w:t xml:space="preserve">, </w:t>
      </w:r>
      <w:r w:rsidR="001E7192" w:rsidRPr="003D2335">
        <w:rPr>
          <w:rFonts w:eastAsia="Times New Roman"/>
          <w:color w:val="333333"/>
        </w:rPr>
        <w:t>miniature horses,</w:t>
      </w:r>
      <w:r w:rsidR="00B50788">
        <w:rPr>
          <w:rFonts w:eastAsia="Times New Roman"/>
          <w:color w:val="333333"/>
        </w:rPr>
        <w:t xml:space="preserve"> and other animals</w:t>
      </w:r>
      <w:r w:rsidR="001E7192" w:rsidRPr="003D2335">
        <w:rPr>
          <w:rFonts w:eastAsia="Times New Roman"/>
          <w:color w:val="333333"/>
        </w:rPr>
        <w:t xml:space="preserve"> we are unable to </w:t>
      </w:r>
      <w:r w:rsidR="009325FE">
        <w:rPr>
          <w:rFonts w:eastAsia="Times New Roman"/>
          <w:color w:val="333333"/>
        </w:rPr>
        <w:t>recognize</w:t>
      </w:r>
      <w:r w:rsidR="00D85CBE">
        <w:rPr>
          <w:rFonts w:eastAsia="Times New Roman"/>
          <w:color w:val="333333"/>
        </w:rPr>
        <w:t xml:space="preserve"> in the distance. A</w:t>
      </w:r>
      <w:r w:rsidR="003D2335">
        <w:rPr>
          <w:rFonts w:eastAsia="Times New Roman"/>
          <w:color w:val="333333"/>
        </w:rPr>
        <w:t>s they draw near</w:t>
      </w:r>
      <w:r w:rsidR="001E7192" w:rsidRPr="003D2335">
        <w:rPr>
          <w:rFonts w:eastAsia="Times New Roman"/>
          <w:color w:val="333333"/>
        </w:rPr>
        <w:t xml:space="preserve"> we s</w:t>
      </w:r>
      <w:r w:rsidR="000E1A6C">
        <w:rPr>
          <w:rFonts w:eastAsia="Times New Roman"/>
          <w:color w:val="333333"/>
        </w:rPr>
        <w:t>ee</w:t>
      </w:r>
      <w:r w:rsidR="001E7192" w:rsidRPr="003D2335">
        <w:rPr>
          <w:rFonts w:eastAsia="Times New Roman"/>
          <w:color w:val="333333"/>
        </w:rPr>
        <w:t xml:space="preserve"> that </w:t>
      </w:r>
      <w:r w:rsidR="00AC7224">
        <w:rPr>
          <w:rFonts w:eastAsia="Times New Roman"/>
          <w:color w:val="333333"/>
        </w:rPr>
        <w:t>they</w:t>
      </w:r>
      <w:r w:rsidR="004E49A2">
        <w:rPr>
          <w:rFonts w:eastAsia="Times New Roman"/>
          <w:color w:val="333333"/>
        </w:rPr>
        <w:t xml:space="preserve"> </w:t>
      </w:r>
      <w:r w:rsidR="00B50788">
        <w:rPr>
          <w:rFonts w:eastAsia="Times New Roman"/>
          <w:color w:val="333333"/>
        </w:rPr>
        <w:t xml:space="preserve">all </w:t>
      </w:r>
      <w:r w:rsidR="00AC7224">
        <w:rPr>
          <w:rFonts w:eastAsia="Times New Roman"/>
          <w:color w:val="333333"/>
        </w:rPr>
        <w:t xml:space="preserve">are </w:t>
      </w:r>
      <w:r w:rsidR="00EA0129">
        <w:rPr>
          <w:rFonts w:eastAsia="Times New Roman"/>
          <w:color w:val="333333"/>
        </w:rPr>
        <w:t xml:space="preserve">wearing </w:t>
      </w:r>
      <w:r w:rsidR="00310CA3" w:rsidRPr="003D2335">
        <w:rPr>
          <w:rFonts w:eastAsia="Times New Roman"/>
          <w:color w:val="333333"/>
        </w:rPr>
        <w:t>insignia</w:t>
      </w:r>
      <w:r w:rsidR="003D2335" w:rsidRPr="003D2335">
        <w:rPr>
          <w:rFonts w:eastAsia="Times New Roman"/>
          <w:color w:val="333333"/>
        </w:rPr>
        <w:t xml:space="preserve"> </w:t>
      </w:r>
      <w:r w:rsidR="00905311">
        <w:rPr>
          <w:rFonts w:eastAsia="Times New Roman"/>
          <w:color w:val="333333"/>
        </w:rPr>
        <w:t xml:space="preserve">with the </w:t>
      </w:r>
      <w:r w:rsidR="004B0AF8">
        <w:rPr>
          <w:rFonts w:eastAsia="Times New Roman"/>
          <w:color w:val="333333"/>
        </w:rPr>
        <w:t>words:</w:t>
      </w:r>
      <w:r w:rsidR="003D2335" w:rsidRPr="003D2335">
        <w:rPr>
          <w:rFonts w:eastAsia="Times New Roman"/>
          <w:color w:val="333333"/>
        </w:rPr>
        <w:t xml:space="preserve"> </w:t>
      </w:r>
      <w:r w:rsidR="00C63A05">
        <w:rPr>
          <w:rFonts w:eastAsia="Times New Roman"/>
          <w:color w:val="333333"/>
        </w:rPr>
        <w:t>“</w:t>
      </w:r>
      <w:r w:rsidR="003D2335" w:rsidRPr="00127404">
        <w:rPr>
          <w:rFonts w:eastAsia="Times New Roman"/>
          <w:i/>
          <w:color w:val="333333"/>
        </w:rPr>
        <w:t>Emotional Support Animal</w:t>
      </w:r>
      <w:r w:rsidR="003D2335" w:rsidRPr="003D2335">
        <w:rPr>
          <w:rFonts w:eastAsia="Times New Roman"/>
          <w:color w:val="333333"/>
        </w:rPr>
        <w:t>.</w:t>
      </w:r>
      <w:r w:rsidR="00C63A05">
        <w:rPr>
          <w:rFonts w:eastAsia="Times New Roman"/>
          <w:color w:val="333333"/>
        </w:rPr>
        <w:t>”</w:t>
      </w:r>
      <w:r w:rsidR="000E1A6C">
        <w:rPr>
          <w:rFonts w:eastAsia="Times New Roman"/>
          <w:color w:val="333333"/>
        </w:rPr>
        <w:t xml:space="preserve"> What</w:t>
      </w:r>
      <w:r w:rsidR="00022388">
        <w:rPr>
          <w:rFonts w:eastAsia="Times New Roman"/>
          <w:color w:val="333333"/>
        </w:rPr>
        <w:t xml:space="preserve"> does this mean for college</w:t>
      </w:r>
      <w:r w:rsidR="00501028">
        <w:rPr>
          <w:rFonts w:eastAsia="Times New Roman"/>
          <w:color w:val="333333"/>
        </w:rPr>
        <w:t xml:space="preserve"> campus</w:t>
      </w:r>
      <w:r w:rsidR="00022388">
        <w:rPr>
          <w:rFonts w:eastAsia="Times New Roman"/>
          <w:color w:val="333333"/>
        </w:rPr>
        <w:t>es</w:t>
      </w:r>
      <w:r w:rsidR="00195AC6">
        <w:rPr>
          <w:rFonts w:eastAsia="Times New Roman"/>
          <w:color w:val="333333"/>
        </w:rPr>
        <w:t>?</w:t>
      </w:r>
    </w:p>
    <w:p w:rsidR="007E736D" w:rsidRPr="009D369B" w:rsidRDefault="00D04D0D" w:rsidP="00C73D7E">
      <w:pPr>
        <w:shd w:val="clear" w:color="auto" w:fill="FFFFFF"/>
        <w:spacing w:after="0" w:line="360" w:lineRule="auto"/>
        <w:ind w:firstLine="720"/>
        <w:rPr>
          <w:rFonts w:eastAsia="Times New Roman"/>
          <w:iCs/>
          <w:color w:val="333333"/>
        </w:rPr>
      </w:pPr>
      <w:r w:rsidRPr="00D04D0D">
        <w:rPr>
          <w:rFonts w:eastAsia="Times New Roman"/>
          <w:iCs/>
          <w:color w:val="333333"/>
        </w:rPr>
        <w:t xml:space="preserve">The issue of allowing animals to assist persons with disabilities </w:t>
      </w:r>
      <w:r w:rsidR="00F10397">
        <w:rPr>
          <w:rFonts w:eastAsia="Times New Roman"/>
          <w:iCs/>
          <w:color w:val="333333"/>
        </w:rPr>
        <w:t>in higher education</w:t>
      </w:r>
      <w:r w:rsidRPr="00D04D0D">
        <w:rPr>
          <w:rFonts w:eastAsia="Times New Roman"/>
          <w:iCs/>
          <w:color w:val="333333"/>
        </w:rPr>
        <w:t xml:space="preserve"> has been challenging for </w:t>
      </w:r>
      <w:r w:rsidR="00A85DDE">
        <w:rPr>
          <w:rFonts w:eastAsia="Times New Roman"/>
          <w:iCs/>
          <w:color w:val="333333"/>
        </w:rPr>
        <w:t>postsecondary</w:t>
      </w:r>
      <w:r w:rsidRPr="00D04D0D">
        <w:rPr>
          <w:rFonts w:eastAsia="Times New Roman"/>
          <w:iCs/>
          <w:color w:val="333333"/>
        </w:rPr>
        <w:t xml:space="preserve"> institutions </w:t>
      </w:r>
      <w:r w:rsidR="00CA1947">
        <w:rPr>
          <w:rFonts w:eastAsia="Times New Roman"/>
          <w:iCs/>
          <w:color w:val="333333"/>
        </w:rPr>
        <w:t>in recent years</w:t>
      </w:r>
      <w:r w:rsidR="00C73D7E">
        <w:rPr>
          <w:rFonts w:eastAsia="Times New Roman"/>
          <w:iCs/>
          <w:color w:val="333333"/>
        </w:rPr>
        <w:t xml:space="preserve"> (</w:t>
      </w:r>
      <w:r w:rsidR="00C73D7E" w:rsidRPr="00C73D7E">
        <w:rPr>
          <w:rFonts w:eastAsia="Times New Roman"/>
          <w:iCs/>
          <w:color w:val="333333"/>
        </w:rPr>
        <w:t>Rothstein &amp; Rothstein, 2009</w:t>
      </w:r>
      <w:r w:rsidR="00C73D7E">
        <w:rPr>
          <w:rFonts w:eastAsia="Times New Roman"/>
          <w:iCs/>
          <w:color w:val="333333"/>
        </w:rPr>
        <w:t>)</w:t>
      </w:r>
      <w:r w:rsidRPr="00D04D0D">
        <w:rPr>
          <w:rFonts w:eastAsia="Times New Roman"/>
          <w:iCs/>
          <w:color w:val="333333"/>
        </w:rPr>
        <w:t>. Although “traditional” service animals such as guide dogs have been accommodated on campuses, the use of animals to assist individuals with psychiatric issues is a more r</w:t>
      </w:r>
      <w:r>
        <w:rPr>
          <w:rFonts w:eastAsia="Times New Roman"/>
          <w:iCs/>
          <w:color w:val="333333"/>
        </w:rPr>
        <w:t xml:space="preserve">ecent trend </w:t>
      </w:r>
      <w:r w:rsidRPr="00D04D0D">
        <w:rPr>
          <w:rFonts w:eastAsia="Times New Roman"/>
          <w:iCs/>
          <w:color w:val="333333"/>
        </w:rPr>
        <w:t>(</w:t>
      </w:r>
      <w:r w:rsidR="00C73D7E">
        <w:rPr>
          <w:rFonts w:eastAsia="Times New Roman"/>
          <w:iCs/>
          <w:color w:val="333333"/>
        </w:rPr>
        <w:t>Huss, 2012</w:t>
      </w:r>
      <w:r>
        <w:rPr>
          <w:rFonts w:eastAsia="Times New Roman"/>
          <w:iCs/>
          <w:color w:val="333333"/>
        </w:rPr>
        <w:t>), and w</w:t>
      </w:r>
      <w:r w:rsidR="007E736D" w:rsidRPr="007E736D">
        <w:rPr>
          <w:rFonts w:eastAsia="Times New Roman"/>
          <w:iCs/>
          <w:color w:val="333333"/>
        </w:rPr>
        <w:t>ithin t</w:t>
      </w:r>
      <w:r>
        <w:rPr>
          <w:rFonts w:eastAsia="Times New Roman"/>
          <w:iCs/>
          <w:color w:val="333333"/>
        </w:rPr>
        <w:t xml:space="preserve">he past several years </w:t>
      </w:r>
      <w:r w:rsidR="007E736D">
        <w:rPr>
          <w:rFonts w:eastAsia="Times New Roman"/>
          <w:iCs/>
          <w:color w:val="333333"/>
        </w:rPr>
        <w:t xml:space="preserve">colleges </w:t>
      </w:r>
      <w:r w:rsidR="00801474">
        <w:rPr>
          <w:rFonts w:eastAsia="Times New Roman"/>
          <w:iCs/>
          <w:color w:val="333333"/>
        </w:rPr>
        <w:t>with no-</w:t>
      </w:r>
      <w:r w:rsidR="007E736D" w:rsidRPr="007E736D">
        <w:rPr>
          <w:rFonts w:eastAsia="Times New Roman"/>
          <w:iCs/>
          <w:color w:val="333333"/>
        </w:rPr>
        <w:t>pet policies have begun receiving more and m</w:t>
      </w:r>
      <w:r w:rsidR="007E736D">
        <w:rPr>
          <w:rFonts w:eastAsia="Times New Roman"/>
          <w:iCs/>
          <w:color w:val="333333"/>
        </w:rPr>
        <w:t>ore requ</w:t>
      </w:r>
      <w:r w:rsidR="003C1CE3">
        <w:rPr>
          <w:rFonts w:eastAsia="Times New Roman"/>
          <w:iCs/>
          <w:color w:val="333333"/>
        </w:rPr>
        <w:t xml:space="preserve">ests from students who claim the </w:t>
      </w:r>
      <w:r w:rsidR="007E736D">
        <w:rPr>
          <w:rFonts w:eastAsia="Times New Roman"/>
          <w:iCs/>
          <w:color w:val="333333"/>
        </w:rPr>
        <w:t xml:space="preserve">need </w:t>
      </w:r>
      <w:r w:rsidR="003C1CE3">
        <w:rPr>
          <w:rFonts w:eastAsia="Times New Roman"/>
          <w:iCs/>
          <w:color w:val="333333"/>
        </w:rPr>
        <w:t xml:space="preserve">for a </w:t>
      </w:r>
      <w:r w:rsidR="00C63A05">
        <w:rPr>
          <w:rFonts w:eastAsia="Times New Roman"/>
          <w:iCs/>
          <w:color w:val="333333"/>
        </w:rPr>
        <w:t>“</w:t>
      </w:r>
      <w:r w:rsidR="007E736D">
        <w:rPr>
          <w:rFonts w:eastAsia="Times New Roman"/>
          <w:iCs/>
          <w:color w:val="333333"/>
        </w:rPr>
        <w:t>companion</w:t>
      </w:r>
      <w:r w:rsidR="00C63A05">
        <w:rPr>
          <w:rFonts w:eastAsia="Times New Roman"/>
          <w:iCs/>
          <w:color w:val="333333"/>
        </w:rPr>
        <w:t>”</w:t>
      </w:r>
      <w:r w:rsidR="007E736D">
        <w:rPr>
          <w:rFonts w:eastAsia="Times New Roman"/>
          <w:iCs/>
          <w:color w:val="333333"/>
        </w:rPr>
        <w:t xml:space="preserve"> or </w:t>
      </w:r>
      <w:r w:rsidR="00C63A05">
        <w:rPr>
          <w:rFonts w:eastAsia="Times New Roman"/>
          <w:iCs/>
          <w:color w:val="333333"/>
        </w:rPr>
        <w:t>“</w:t>
      </w:r>
      <w:r w:rsidR="007E736D">
        <w:rPr>
          <w:rFonts w:eastAsia="Times New Roman"/>
          <w:iCs/>
          <w:color w:val="333333"/>
        </w:rPr>
        <w:t>emotional support</w:t>
      </w:r>
      <w:r w:rsidR="003C1CE3">
        <w:rPr>
          <w:rFonts w:eastAsia="Times New Roman"/>
          <w:iCs/>
          <w:color w:val="333333"/>
        </w:rPr>
        <w:t xml:space="preserve"> animal</w:t>
      </w:r>
      <w:r w:rsidR="00C63A05">
        <w:rPr>
          <w:rFonts w:eastAsia="Times New Roman"/>
          <w:iCs/>
          <w:color w:val="333333"/>
        </w:rPr>
        <w:t>”</w:t>
      </w:r>
      <w:r w:rsidR="003C1CE3">
        <w:rPr>
          <w:rFonts w:eastAsia="Times New Roman"/>
          <w:iCs/>
          <w:color w:val="333333"/>
        </w:rPr>
        <w:t xml:space="preserve"> (ESA</w:t>
      </w:r>
      <w:r w:rsidR="007E736D">
        <w:rPr>
          <w:rFonts w:eastAsia="Times New Roman"/>
          <w:iCs/>
          <w:color w:val="333333"/>
        </w:rPr>
        <w:t>) as an accommodation</w:t>
      </w:r>
      <w:r w:rsidR="0019480D">
        <w:rPr>
          <w:rFonts w:eastAsia="Times New Roman"/>
          <w:iCs/>
          <w:color w:val="333333"/>
        </w:rPr>
        <w:t xml:space="preserve"> </w:t>
      </w:r>
      <w:r w:rsidR="007E736D">
        <w:rPr>
          <w:rFonts w:eastAsia="Times New Roman"/>
          <w:iCs/>
          <w:color w:val="333333"/>
        </w:rPr>
        <w:t>for their mental, psychiatric, or emotional disorder.</w:t>
      </w:r>
      <w:r w:rsidR="0069755F" w:rsidRPr="0069755F">
        <w:rPr>
          <w:rFonts w:eastAsia="Times New Roman"/>
          <w:iCs/>
          <w:color w:val="333333"/>
        </w:rPr>
        <w:t xml:space="preserve"> </w:t>
      </w:r>
      <w:r w:rsidR="007E736D">
        <w:rPr>
          <w:rFonts w:eastAsia="Times New Roman"/>
          <w:iCs/>
          <w:color w:val="333333"/>
        </w:rPr>
        <w:t xml:space="preserve">Many </w:t>
      </w:r>
      <w:r w:rsidR="00A85DDE">
        <w:rPr>
          <w:rFonts w:eastAsia="Times New Roman"/>
          <w:iCs/>
          <w:color w:val="333333"/>
        </w:rPr>
        <w:t>postsecondary</w:t>
      </w:r>
      <w:r w:rsidR="007E736D">
        <w:rPr>
          <w:rFonts w:eastAsia="Times New Roman"/>
          <w:iCs/>
          <w:color w:val="333333"/>
        </w:rPr>
        <w:t xml:space="preserve"> educational institutions</w:t>
      </w:r>
      <w:r w:rsidR="00446893">
        <w:rPr>
          <w:rFonts w:eastAsia="Times New Roman"/>
          <w:iCs/>
          <w:color w:val="333333"/>
        </w:rPr>
        <w:t xml:space="preserve"> are</w:t>
      </w:r>
      <w:r w:rsidR="007E736D" w:rsidRPr="007E736D">
        <w:rPr>
          <w:rFonts w:eastAsia="Times New Roman"/>
          <w:iCs/>
          <w:color w:val="333333"/>
        </w:rPr>
        <w:t xml:space="preserve"> confused about their obligation, if any, to waive their </w:t>
      </w:r>
      <w:r w:rsidR="00E80EC2">
        <w:rPr>
          <w:rFonts w:eastAsia="Times New Roman"/>
          <w:iCs/>
          <w:color w:val="333333"/>
        </w:rPr>
        <w:t>pet bans</w:t>
      </w:r>
      <w:r w:rsidR="007E736D" w:rsidRPr="007E736D">
        <w:rPr>
          <w:rFonts w:eastAsia="Times New Roman"/>
          <w:iCs/>
          <w:color w:val="333333"/>
        </w:rPr>
        <w:t xml:space="preserve"> under these circumstances. This article discusses </w:t>
      </w:r>
      <w:r w:rsidR="007E736D">
        <w:rPr>
          <w:rFonts w:eastAsia="Times New Roman"/>
          <w:iCs/>
          <w:color w:val="333333"/>
        </w:rPr>
        <w:t>some history related to mental disorders</w:t>
      </w:r>
      <w:r w:rsidR="00AA34C3">
        <w:rPr>
          <w:rFonts w:eastAsia="Times New Roman"/>
          <w:iCs/>
          <w:color w:val="333333"/>
        </w:rPr>
        <w:t xml:space="preserve"> and </w:t>
      </w:r>
      <w:r w:rsidR="00446893">
        <w:rPr>
          <w:rFonts w:eastAsia="Times New Roman"/>
          <w:iCs/>
          <w:color w:val="333333"/>
        </w:rPr>
        <w:t>mental health on campus,</w:t>
      </w:r>
      <w:r w:rsidR="007E736D">
        <w:rPr>
          <w:rFonts w:eastAsia="Times New Roman"/>
          <w:iCs/>
          <w:color w:val="333333"/>
        </w:rPr>
        <w:t xml:space="preserve"> </w:t>
      </w:r>
      <w:r w:rsidR="007E736D" w:rsidRPr="007E736D">
        <w:rPr>
          <w:rFonts w:eastAsia="Times New Roman"/>
          <w:iCs/>
          <w:color w:val="333333"/>
        </w:rPr>
        <w:t xml:space="preserve">examines </w:t>
      </w:r>
      <w:r w:rsidR="007E736D">
        <w:rPr>
          <w:rFonts w:eastAsia="Times New Roman"/>
          <w:iCs/>
          <w:color w:val="333333"/>
        </w:rPr>
        <w:t xml:space="preserve">the current definitions of impairments and </w:t>
      </w:r>
      <w:r w:rsidR="00DC0CA8">
        <w:rPr>
          <w:rFonts w:eastAsia="Times New Roman"/>
          <w:iCs/>
          <w:color w:val="333333"/>
        </w:rPr>
        <w:t xml:space="preserve">animals on campus, </w:t>
      </w:r>
      <w:r w:rsidR="007E736D">
        <w:rPr>
          <w:rFonts w:eastAsia="Times New Roman"/>
          <w:iCs/>
          <w:color w:val="333333"/>
        </w:rPr>
        <w:t xml:space="preserve">and recommends </w:t>
      </w:r>
      <w:r w:rsidR="00E7212C">
        <w:rPr>
          <w:rFonts w:eastAsia="Times New Roman"/>
          <w:iCs/>
          <w:color w:val="333333"/>
        </w:rPr>
        <w:t>a number of actions</w:t>
      </w:r>
      <w:r w:rsidR="007E736D">
        <w:rPr>
          <w:rFonts w:eastAsia="Times New Roman"/>
          <w:iCs/>
          <w:color w:val="333333"/>
        </w:rPr>
        <w:t xml:space="preserve"> </w:t>
      </w:r>
      <w:r w:rsidR="00E7212C">
        <w:rPr>
          <w:rFonts w:eastAsia="Times New Roman"/>
          <w:iCs/>
          <w:color w:val="333333"/>
        </w:rPr>
        <w:t xml:space="preserve">(takeaways) </w:t>
      </w:r>
      <w:r w:rsidR="007E736D">
        <w:rPr>
          <w:rFonts w:eastAsia="Times New Roman"/>
          <w:iCs/>
          <w:color w:val="333333"/>
        </w:rPr>
        <w:t xml:space="preserve">that </w:t>
      </w:r>
      <w:r w:rsidR="00DC0CA8">
        <w:rPr>
          <w:rFonts w:eastAsia="Times New Roman"/>
          <w:iCs/>
          <w:color w:val="333333"/>
        </w:rPr>
        <w:t>higher ed</w:t>
      </w:r>
      <w:r w:rsidR="00E7212C">
        <w:rPr>
          <w:rFonts w:eastAsia="Times New Roman"/>
          <w:iCs/>
          <w:color w:val="333333"/>
        </w:rPr>
        <w:t>ucation</w:t>
      </w:r>
      <w:r w:rsidR="007E736D" w:rsidRPr="007E736D">
        <w:rPr>
          <w:rFonts w:eastAsia="Times New Roman"/>
          <w:iCs/>
          <w:color w:val="333333"/>
        </w:rPr>
        <w:t xml:space="preserve"> </w:t>
      </w:r>
      <w:r w:rsidR="00CF59AC">
        <w:rPr>
          <w:rFonts w:eastAsia="Times New Roman"/>
          <w:iCs/>
          <w:color w:val="333333"/>
        </w:rPr>
        <w:t xml:space="preserve">officials </w:t>
      </w:r>
      <w:r w:rsidR="00BA27D4">
        <w:rPr>
          <w:rFonts w:eastAsia="Times New Roman"/>
          <w:iCs/>
          <w:color w:val="333333"/>
        </w:rPr>
        <w:t>may adopt</w:t>
      </w:r>
      <w:r w:rsidR="00E7212C">
        <w:rPr>
          <w:rFonts w:eastAsia="Times New Roman"/>
          <w:iCs/>
          <w:color w:val="333333"/>
        </w:rPr>
        <w:t>.</w:t>
      </w:r>
    </w:p>
    <w:p w:rsidR="00AA34C3" w:rsidRPr="00AA34C3" w:rsidRDefault="00AA34C3" w:rsidP="00303B62">
      <w:pPr>
        <w:shd w:val="clear" w:color="auto" w:fill="FFFFFF"/>
        <w:spacing w:after="0" w:line="360" w:lineRule="auto"/>
        <w:jc w:val="center"/>
        <w:rPr>
          <w:rFonts w:eastAsia="Times New Roman"/>
          <w:b/>
          <w:iCs/>
          <w:color w:val="333333"/>
        </w:rPr>
      </w:pPr>
      <w:r w:rsidRPr="00AA34C3">
        <w:rPr>
          <w:rFonts w:eastAsia="Times New Roman"/>
          <w:b/>
          <w:iCs/>
          <w:color w:val="333333"/>
        </w:rPr>
        <w:t>Mental Health Crisis</w:t>
      </w:r>
    </w:p>
    <w:p w:rsidR="00174F95" w:rsidRPr="00946267" w:rsidRDefault="00551F36" w:rsidP="002A652F">
      <w:pPr>
        <w:shd w:val="clear" w:color="auto" w:fill="FFFFFF"/>
        <w:spacing w:after="0" w:line="360" w:lineRule="auto"/>
        <w:ind w:firstLine="720"/>
        <w:rPr>
          <w:rFonts w:eastAsia="Times New Roman"/>
          <w:iCs/>
          <w:color w:val="333333"/>
        </w:rPr>
      </w:pPr>
      <w:r>
        <w:rPr>
          <w:rFonts w:eastAsia="Times New Roman"/>
          <w:iCs/>
          <w:color w:val="333333"/>
          <w:lang w:val="en"/>
        </w:rPr>
        <w:t>Approximately 61.5</w:t>
      </w:r>
      <w:r w:rsidR="00FC3829" w:rsidRPr="00FC3829">
        <w:rPr>
          <w:rFonts w:eastAsia="Times New Roman"/>
          <w:iCs/>
          <w:color w:val="333333"/>
          <w:lang w:val="en"/>
        </w:rPr>
        <w:t xml:space="preserve"> million Americans, one in four adults, experience a men</w:t>
      </w:r>
      <w:r>
        <w:rPr>
          <w:rFonts w:eastAsia="Times New Roman"/>
          <w:iCs/>
          <w:color w:val="333333"/>
          <w:lang w:val="en"/>
        </w:rPr>
        <w:t>tal health impairment in any</w:t>
      </w:r>
      <w:r w:rsidR="00FC3829" w:rsidRPr="00FC3829">
        <w:rPr>
          <w:rFonts w:eastAsia="Times New Roman"/>
          <w:iCs/>
          <w:color w:val="333333"/>
          <w:lang w:val="en"/>
        </w:rPr>
        <w:t xml:space="preserve"> year </w:t>
      </w:r>
      <w:r w:rsidR="004A63E6">
        <w:rPr>
          <w:rFonts w:eastAsia="Times New Roman"/>
          <w:iCs/>
          <w:color w:val="333333"/>
          <w:lang w:val="en"/>
        </w:rPr>
        <w:t>and one in 17</w:t>
      </w:r>
      <w:r w:rsidR="0029125A">
        <w:rPr>
          <w:rFonts w:eastAsia="Times New Roman"/>
          <w:iCs/>
          <w:color w:val="333333"/>
          <w:lang w:val="en"/>
        </w:rPr>
        <w:t xml:space="preserve">—representing 13.6 million—live with a serious mental illness that includes schizophrenia, major depression, or bipolar disorder </w:t>
      </w:r>
      <w:r w:rsidR="00873533">
        <w:rPr>
          <w:rFonts w:eastAsia="Times New Roman"/>
          <w:iCs/>
          <w:color w:val="333333"/>
          <w:lang w:val="en"/>
        </w:rPr>
        <w:t xml:space="preserve">that costs America $193.2 billion in lost earnings per year </w:t>
      </w:r>
      <w:r w:rsidR="00532217">
        <w:rPr>
          <w:rFonts w:eastAsia="Times New Roman"/>
          <w:iCs/>
          <w:color w:val="333333"/>
          <w:lang w:val="en"/>
        </w:rPr>
        <w:t>(</w:t>
      </w:r>
      <w:r w:rsidR="0029125A">
        <w:rPr>
          <w:rFonts w:eastAsia="Times New Roman"/>
          <w:iCs/>
          <w:color w:val="333333"/>
          <w:lang w:val="en"/>
        </w:rPr>
        <w:t xml:space="preserve">The National Alliance on Mental Illness, 2013). </w:t>
      </w:r>
      <w:r w:rsidR="00777A4A">
        <w:rPr>
          <w:rFonts w:eastAsia="Times New Roman"/>
          <w:iCs/>
          <w:color w:val="333333"/>
        </w:rPr>
        <w:t>T</w:t>
      </w:r>
      <w:r w:rsidR="00777A4A" w:rsidRPr="00777A4A">
        <w:rPr>
          <w:rFonts w:eastAsia="Times New Roman"/>
          <w:iCs/>
          <w:color w:val="333333"/>
        </w:rPr>
        <w:t>he number of people claiming that they have been discrimi</w:t>
      </w:r>
      <w:r w:rsidR="00446893">
        <w:rPr>
          <w:rFonts w:eastAsia="Times New Roman"/>
          <w:iCs/>
          <w:color w:val="333333"/>
        </w:rPr>
        <w:t>nated against because of their mental disability</w:t>
      </w:r>
      <w:r w:rsidR="00777A4A" w:rsidRPr="00777A4A">
        <w:rPr>
          <w:rFonts w:eastAsia="Times New Roman"/>
          <w:iCs/>
          <w:color w:val="333333"/>
        </w:rPr>
        <w:t xml:space="preserve"> has increased in recent years </w:t>
      </w:r>
      <w:r w:rsidR="00113926">
        <w:rPr>
          <w:rFonts w:eastAsia="Times New Roman"/>
          <w:iCs/>
          <w:color w:val="333333"/>
        </w:rPr>
        <w:t>(Dessler</w:t>
      </w:r>
      <w:bookmarkStart w:id="0" w:name="_GoBack"/>
      <w:bookmarkEnd w:id="0"/>
      <w:r w:rsidR="00113926">
        <w:rPr>
          <w:rFonts w:eastAsia="Times New Roman"/>
          <w:iCs/>
          <w:color w:val="333333"/>
        </w:rPr>
        <w:t>, 2015</w:t>
      </w:r>
      <w:r w:rsidR="003A2D68">
        <w:rPr>
          <w:rFonts w:eastAsia="Times New Roman"/>
          <w:iCs/>
          <w:color w:val="333333"/>
        </w:rPr>
        <w:t>)</w:t>
      </w:r>
      <w:r w:rsidR="00680F1F">
        <w:rPr>
          <w:rFonts w:eastAsia="Times New Roman"/>
          <w:iCs/>
          <w:color w:val="333333"/>
        </w:rPr>
        <w:t xml:space="preserve"> </w:t>
      </w:r>
      <w:r w:rsidR="00777A4A" w:rsidRPr="00777A4A">
        <w:rPr>
          <w:rFonts w:eastAsia="Times New Roman"/>
          <w:iCs/>
          <w:color w:val="333333"/>
        </w:rPr>
        <w:t xml:space="preserve">and now psychological disorders account for the </w:t>
      </w:r>
      <w:r w:rsidR="003A2D68">
        <w:rPr>
          <w:rFonts w:eastAsia="Times New Roman"/>
          <w:iCs/>
          <w:color w:val="333333"/>
        </w:rPr>
        <w:t xml:space="preserve">second </w:t>
      </w:r>
      <w:r w:rsidR="00777A4A" w:rsidRPr="00777A4A">
        <w:rPr>
          <w:rFonts w:eastAsia="Times New Roman"/>
          <w:iCs/>
          <w:color w:val="333333"/>
        </w:rPr>
        <w:t xml:space="preserve">greatest </w:t>
      </w:r>
      <w:r w:rsidR="00777A4A" w:rsidRPr="006042CB">
        <w:rPr>
          <w:rFonts w:eastAsia="Times New Roman"/>
          <w:iCs/>
          <w:color w:val="333333"/>
        </w:rPr>
        <w:t>number of disability claims</w:t>
      </w:r>
      <w:r w:rsidR="003A2D68">
        <w:rPr>
          <w:rFonts w:eastAsia="Times New Roman"/>
          <w:iCs/>
          <w:color w:val="333333"/>
        </w:rPr>
        <w:t xml:space="preserve">, after </w:t>
      </w:r>
      <w:r w:rsidR="00777A4A" w:rsidRPr="006042CB">
        <w:rPr>
          <w:rFonts w:eastAsia="Times New Roman"/>
          <w:iCs/>
          <w:color w:val="333333"/>
        </w:rPr>
        <w:t xml:space="preserve"> </w:t>
      </w:r>
      <w:r w:rsidR="003A2D68" w:rsidRPr="003A2D68">
        <w:rPr>
          <w:rFonts w:eastAsia="Times New Roman"/>
          <w:iCs/>
          <w:color w:val="333333"/>
          <w:lang w:val="en"/>
        </w:rPr>
        <w:t>musculoskeletal</w:t>
      </w:r>
      <w:r w:rsidR="003A2D68" w:rsidRPr="003A2D68">
        <w:rPr>
          <w:rFonts w:eastAsia="Times New Roman"/>
          <w:iCs/>
          <w:color w:val="333333"/>
        </w:rPr>
        <w:t xml:space="preserve"> </w:t>
      </w:r>
      <w:r w:rsidR="00680F1F">
        <w:rPr>
          <w:rFonts w:eastAsia="Times New Roman"/>
          <w:iCs/>
          <w:color w:val="333333"/>
        </w:rPr>
        <w:t xml:space="preserve">(back pain) </w:t>
      </w:r>
      <w:r w:rsidR="003A2D68">
        <w:rPr>
          <w:rFonts w:eastAsia="Times New Roman"/>
          <w:iCs/>
          <w:color w:val="333333"/>
        </w:rPr>
        <w:t xml:space="preserve">assertions. </w:t>
      </w:r>
      <w:r w:rsidR="00116E5D">
        <w:rPr>
          <w:rFonts w:eastAsia="Times New Roman"/>
          <w:iCs/>
          <w:color w:val="333333"/>
        </w:rPr>
        <w:t xml:space="preserve">Addressing </w:t>
      </w:r>
      <w:r w:rsidR="00636F1C">
        <w:rPr>
          <w:rFonts w:eastAsia="Times New Roman"/>
          <w:iCs/>
          <w:color w:val="333333"/>
        </w:rPr>
        <w:t xml:space="preserve">incidence figures </w:t>
      </w:r>
      <w:r w:rsidR="00680F1F">
        <w:rPr>
          <w:rFonts w:eastAsia="Times New Roman"/>
          <w:iCs/>
          <w:color w:val="333333"/>
        </w:rPr>
        <w:t>from a different angle,</w:t>
      </w:r>
      <w:r w:rsidR="003A2D68">
        <w:rPr>
          <w:rFonts w:eastAsia="Times New Roman"/>
          <w:iCs/>
          <w:color w:val="333333"/>
        </w:rPr>
        <w:t xml:space="preserve"> </w:t>
      </w:r>
      <w:r w:rsidR="00353B5C" w:rsidRPr="00353B5C">
        <w:rPr>
          <w:rFonts w:eastAsia="Times New Roman"/>
          <w:iCs/>
          <w:color w:val="333333"/>
        </w:rPr>
        <w:t>Joffe-Walt, C. (2013)</w:t>
      </w:r>
      <w:r w:rsidR="00680F1F">
        <w:rPr>
          <w:rFonts w:eastAsia="Times New Roman"/>
          <w:iCs/>
          <w:color w:val="333333"/>
        </w:rPr>
        <w:t xml:space="preserve"> reported an increase from 9.6% to 19.2% </w:t>
      </w:r>
      <w:r w:rsidR="00045FBD">
        <w:rPr>
          <w:rFonts w:eastAsia="Times New Roman"/>
          <w:iCs/>
          <w:color w:val="333333"/>
        </w:rPr>
        <w:t>in</w:t>
      </w:r>
      <w:r w:rsidR="00680F1F">
        <w:rPr>
          <w:rFonts w:eastAsia="Times New Roman"/>
          <w:iCs/>
          <w:color w:val="333333"/>
        </w:rPr>
        <w:t xml:space="preserve"> Social Security Disability Insurance awards per 1,000 insured for newly disabled workers, by diagnosis of mental illness, developmental disability, etc</w:t>
      </w:r>
      <w:r w:rsidR="00353B5C" w:rsidRPr="00353B5C">
        <w:rPr>
          <w:rFonts w:eastAsia="Times New Roman"/>
          <w:iCs/>
          <w:color w:val="333333"/>
        </w:rPr>
        <w:t xml:space="preserve">. </w:t>
      </w:r>
      <w:r w:rsidR="00EC21F4">
        <w:rPr>
          <w:rFonts w:eastAsia="Times New Roman"/>
          <w:iCs/>
          <w:color w:val="333333"/>
        </w:rPr>
        <w:t>from 1961 to 2011.</w:t>
      </w:r>
      <w:r w:rsidR="00971F09">
        <w:rPr>
          <w:rFonts w:eastAsia="Times New Roman"/>
          <w:bCs/>
          <w:iCs/>
          <w:color w:val="333333"/>
        </w:rPr>
        <w:t xml:space="preserve"> </w:t>
      </w:r>
      <w:r w:rsidR="00174F95">
        <w:rPr>
          <w:rFonts w:eastAsia="Times New Roman"/>
          <w:iCs/>
          <w:color w:val="333333"/>
        </w:rPr>
        <w:t xml:space="preserve">Moreover, </w:t>
      </w:r>
      <w:r w:rsidR="00AD039C">
        <w:rPr>
          <w:rFonts w:eastAsia="Times New Roman"/>
          <w:iCs/>
          <w:color w:val="333333"/>
        </w:rPr>
        <w:t xml:space="preserve">the </w:t>
      </w:r>
      <w:r w:rsidR="00A769D7">
        <w:rPr>
          <w:rFonts w:eastAsia="Times New Roman"/>
          <w:iCs/>
          <w:color w:val="333333"/>
        </w:rPr>
        <w:t xml:space="preserve">return of veteran students </w:t>
      </w:r>
      <w:r w:rsidR="00AD039C" w:rsidRPr="00AD039C">
        <w:rPr>
          <w:rFonts w:eastAsia="Times New Roman"/>
          <w:iCs/>
          <w:color w:val="333333"/>
        </w:rPr>
        <w:t xml:space="preserve">with disabilities from </w:t>
      </w:r>
      <w:r w:rsidR="00AD039C">
        <w:rPr>
          <w:rFonts w:eastAsia="Times New Roman"/>
          <w:iCs/>
          <w:color w:val="333333"/>
        </w:rPr>
        <w:t>overseas conflicts</w:t>
      </w:r>
      <w:r w:rsidR="002A652F">
        <w:rPr>
          <w:rFonts w:eastAsia="Times New Roman"/>
          <w:iCs/>
          <w:color w:val="333333"/>
        </w:rPr>
        <w:t xml:space="preserve"> such as </w:t>
      </w:r>
      <w:r w:rsidR="002A652F" w:rsidRPr="002A652F">
        <w:rPr>
          <w:rFonts w:eastAsia="Times New Roman"/>
          <w:iCs/>
          <w:color w:val="333333"/>
        </w:rPr>
        <w:lastRenderedPageBreak/>
        <w:t>post-tr</w:t>
      </w:r>
      <w:r w:rsidR="002A652F">
        <w:rPr>
          <w:rFonts w:eastAsia="Times New Roman"/>
          <w:iCs/>
          <w:color w:val="333333"/>
        </w:rPr>
        <w:t xml:space="preserve">aumatic stress disorder (PTSD), </w:t>
      </w:r>
      <w:r w:rsidR="00F0087F">
        <w:rPr>
          <w:rFonts w:eastAsia="Times New Roman"/>
          <w:iCs/>
          <w:color w:val="333333"/>
        </w:rPr>
        <w:t>traumatic brain injury</w:t>
      </w:r>
      <w:r w:rsidR="002A652F" w:rsidRPr="002A652F">
        <w:rPr>
          <w:rFonts w:eastAsia="Times New Roman"/>
          <w:iCs/>
          <w:color w:val="333333"/>
        </w:rPr>
        <w:t>, depression, substance</w:t>
      </w:r>
      <w:r w:rsidR="002A652F">
        <w:rPr>
          <w:rFonts w:eastAsia="Times New Roman"/>
          <w:iCs/>
          <w:color w:val="333333"/>
        </w:rPr>
        <w:t xml:space="preserve"> abuse, </w:t>
      </w:r>
      <w:r w:rsidR="002A652F" w:rsidRPr="002A652F">
        <w:rPr>
          <w:rFonts w:eastAsia="Times New Roman"/>
          <w:iCs/>
          <w:color w:val="333333"/>
        </w:rPr>
        <w:t>substantial</w:t>
      </w:r>
      <w:r w:rsidR="002A652F">
        <w:rPr>
          <w:rFonts w:eastAsia="Times New Roman"/>
          <w:iCs/>
          <w:color w:val="333333"/>
        </w:rPr>
        <w:t xml:space="preserve"> </w:t>
      </w:r>
      <w:r w:rsidR="002A652F" w:rsidRPr="002A652F">
        <w:rPr>
          <w:rFonts w:eastAsia="Times New Roman"/>
          <w:iCs/>
          <w:color w:val="333333"/>
        </w:rPr>
        <w:t>mobility limitations owing to brain and orthopedic injuries,</w:t>
      </w:r>
      <w:r w:rsidR="00AD039C" w:rsidRPr="00AD039C">
        <w:rPr>
          <w:rFonts w:eastAsia="Times New Roman"/>
          <w:iCs/>
          <w:color w:val="333333"/>
        </w:rPr>
        <w:t xml:space="preserve"> </w:t>
      </w:r>
      <w:r w:rsidR="00AD039C">
        <w:rPr>
          <w:rFonts w:eastAsia="Times New Roman"/>
          <w:iCs/>
          <w:color w:val="333333"/>
        </w:rPr>
        <w:t xml:space="preserve">the enactment of the </w:t>
      </w:r>
      <w:r w:rsidR="009646DD" w:rsidRPr="009646DD">
        <w:rPr>
          <w:rFonts w:eastAsia="Times New Roman"/>
          <w:bCs/>
          <w:iCs/>
          <w:color w:val="333333"/>
        </w:rPr>
        <w:t xml:space="preserve">Americans With Disabilities Act Amendments Act </w:t>
      </w:r>
      <w:r w:rsidR="009646DD">
        <w:rPr>
          <w:rFonts w:eastAsia="Times New Roman"/>
          <w:bCs/>
          <w:iCs/>
          <w:color w:val="333333"/>
        </w:rPr>
        <w:t>of 2008 (</w:t>
      </w:r>
      <w:r w:rsidR="00AD039C">
        <w:rPr>
          <w:rFonts w:eastAsia="Times New Roman"/>
          <w:iCs/>
          <w:color w:val="333333"/>
        </w:rPr>
        <w:t>ADAAA</w:t>
      </w:r>
      <w:r w:rsidR="009646DD">
        <w:rPr>
          <w:rFonts w:eastAsia="Times New Roman"/>
          <w:iCs/>
          <w:color w:val="333333"/>
        </w:rPr>
        <w:t>)</w:t>
      </w:r>
      <w:r w:rsidR="00AD039C" w:rsidRPr="00AD039C">
        <w:rPr>
          <w:rFonts w:eastAsia="Times New Roman"/>
          <w:iCs/>
          <w:color w:val="333333"/>
        </w:rPr>
        <w:t>, and the</w:t>
      </w:r>
      <w:r w:rsidR="00AD039C">
        <w:rPr>
          <w:rFonts w:eastAsia="Times New Roman"/>
          <w:iCs/>
          <w:color w:val="333333"/>
        </w:rPr>
        <w:t xml:space="preserve"> </w:t>
      </w:r>
      <w:r w:rsidR="00AD039C" w:rsidRPr="00AD039C">
        <w:rPr>
          <w:rFonts w:eastAsia="Times New Roman"/>
          <w:iCs/>
          <w:color w:val="333333"/>
        </w:rPr>
        <w:t>passage of the Post-9/11 Veterans Assistance Act of 2008 places America’s colleges</w:t>
      </w:r>
      <w:r w:rsidR="00AD039C">
        <w:rPr>
          <w:rFonts w:eastAsia="Times New Roman"/>
          <w:iCs/>
          <w:color w:val="333333"/>
        </w:rPr>
        <w:t xml:space="preserve"> and universitie</w:t>
      </w:r>
      <w:r w:rsidR="00946267">
        <w:rPr>
          <w:rFonts w:eastAsia="Times New Roman"/>
          <w:iCs/>
          <w:color w:val="333333"/>
        </w:rPr>
        <w:t xml:space="preserve">s </w:t>
      </w:r>
      <w:r w:rsidR="00AD039C">
        <w:rPr>
          <w:rFonts w:eastAsia="Times New Roman"/>
          <w:iCs/>
          <w:color w:val="333333"/>
        </w:rPr>
        <w:t xml:space="preserve">at the forefront of addressing </w:t>
      </w:r>
      <w:r w:rsidR="00AD039C" w:rsidRPr="00AD039C">
        <w:rPr>
          <w:rFonts w:eastAsia="Times New Roman"/>
          <w:iCs/>
          <w:color w:val="333333"/>
        </w:rPr>
        <w:t xml:space="preserve">what is unique to the needs of </w:t>
      </w:r>
      <w:r w:rsidR="00116E5D">
        <w:rPr>
          <w:rFonts w:eastAsia="Times New Roman"/>
          <w:iCs/>
          <w:color w:val="333333"/>
        </w:rPr>
        <w:t>these students</w:t>
      </w:r>
      <w:r w:rsidR="00946267">
        <w:rPr>
          <w:rFonts w:eastAsia="Times New Roman"/>
          <w:iCs/>
          <w:color w:val="333333"/>
        </w:rPr>
        <w:t xml:space="preserve"> (Grossman, </w:t>
      </w:r>
      <w:r w:rsidR="002A652F">
        <w:rPr>
          <w:rFonts w:eastAsia="Times New Roman"/>
          <w:iCs/>
          <w:color w:val="333333"/>
        </w:rPr>
        <w:t xml:space="preserve"> </w:t>
      </w:r>
      <w:r w:rsidR="00AD039C">
        <w:rPr>
          <w:rFonts w:eastAsia="Times New Roman"/>
          <w:iCs/>
          <w:color w:val="333333"/>
        </w:rPr>
        <w:t>2009)</w:t>
      </w:r>
      <w:r w:rsidR="00AD039C" w:rsidRPr="00AD039C">
        <w:rPr>
          <w:rFonts w:eastAsia="Times New Roman"/>
          <w:iCs/>
          <w:color w:val="333333"/>
        </w:rPr>
        <w:t>.</w:t>
      </w:r>
      <w:r w:rsidR="009646DD">
        <w:rPr>
          <w:rFonts w:eastAsia="Times New Roman"/>
          <w:iCs/>
          <w:color w:val="333333"/>
        </w:rPr>
        <w:t xml:space="preserve"> </w:t>
      </w:r>
    </w:p>
    <w:p w:rsidR="00FF54BD" w:rsidRPr="00FC1BE2" w:rsidRDefault="00FF54BD" w:rsidP="00FC1BE2">
      <w:pPr>
        <w:pStyle w:val="Heading4"/>
        <w:spacing w:before="0" w:beforeAutospacing="0" w:after="0" w:line="360" w:lineRule="auto"/>
        <w:rPr>
          <w:bCs/>
          <w:iCs/>
          <w:lang w:val="en"/>
        </w:rPr>
      </w:pPr>
      <w:r w:rsidRPr="00FC1BE2">
        <w:rPr>
          <w:bCs/>
          <w:iCs/>
          <w:lang w:val="en"/>
        </w:rPr>
        <w:t>Mental Illness Becoming More Common for College Students</w:t>
      </w:r>
    </w:p>
    <w:p w:rsidR="00A306CA" w:rsidRPr="00A306CA" w:rsidRDefault="00256027" w:rsidP="00013A02">
      <w:pPr>
        <w:shd w:val="clear" w:color="auto" w:fill="FFFFFF"/>
        <w:spacing w:after="0" w:line="360" w:lineRule="auto"/>
        <w:ind w:firstLine="720"/>
        <w:rPr>
          <w:rFonts w:eastAsia="Times New Roman"/>
          <w:iCs/>
          <w:color w:val="333333"/>
          <w:lang w:val="en"/>
        </w:rPr>
      </w:pPr>
      <w:r>
        <w:rPr>
          <w:rFonts w:eastAsia="Times New Roman"/>
          <w:iCs/>
          <w:color w:val="333333"/>
        </w:rPr>
        <w:t>M</w:t>
      </w:r>
      <w:r w:rsidR="002C3A9E">
        <w:rPr>
          <w:rFonts w:eastAsia="Times New Roman"/>
          <w:iCs/>
          <w:color w:val="333333"/>
          <w:lang w:val="en"/>
        </w:rPr>
        <w:t xml:space="preserve">any </w:t>
      </w:r>
      <w:r w:rsidR="000F1BF5" w:rsidRPr="000F1BF5">
        <w:rPr>
          <w:rFonts w:eastAsia="Times New Roman"/>
          <w:iCs/>
          <w:color w:val="333333"/>
          <w:lang w:val="en"/>
        </w:rPr>
        <w:t>college students today enter their higher educa</w:t>
      </w:r>
      <w:r w:rsidR="002C3A9E">
        <w:rPr>
          <w:rFonts w:eastAsia="Times New Roman"/>
          <w:iCs/>
          <w:color w:val="333333"/>
          <w:lang w:val="en"/>
        </w:rPr>
        <w:t xml:space="preserve">tion experience already having </w:t>
      </w:r>
      <w:r w:rsidR="000F1BF5" w:rsidRPr="000F1BF5">
        <w:rPr>
          <w:rFonts w:eastAsia="Times New Roman"/>
          <w:iCs/>
          <w:color w:val="333333"/>
          <w:lang w:val="en"/>
        </w:rPr>
        <w:t>significant mental hea</w:t>
      </w:r>
      <w:r w:rsidR="000F1BF5">
        <w:rPr>
          <w:rFonts w:eastAsia="Times New Roman"/>
          <w:iCs/>
          <w:color w:val="333333"/>
          <w:lang w:val="en"/>
        </w:rPr>
        <w:t>lth issue</w:t>
      </w:r>
      <w:r w:rsidR="002C3A9E">
        <w:rPr>
          <w:rFonts w:eastAsia="Times New Roman"/>
          <w:iCs/>
          <w:color w:val="333333"/>
          <w:lang w:val="en"/>
        </w:rPr>
        <w:t>s</w:t>
      </w:r>
      <w:r w:rsidR="000F1BF5">
        <w:rPr>
          <w:rFonts w:eastAsia="Times New Roman"/>
          <w:iCs/>
          <w:color w:val="333333"/>
          <w:lang w:val="en"/>
        </w:rPr>
        <w:t xml:space="preserve">. </w:t>
      </w:r>
      <w:r w:rsidR="009646DD" w:rsidRPr="009646DD">
        <w:rPr>
          <w:rFonts w:eastAsia="Times New Roman"/>
          <w:iCs/>
          <w:color w:val="333333"/>
          <w:lang w:val="en"/>
        </w:rPr>
        <w:t>Interestingly, 75% of lifetime mental disorders have first onset by the typical college age range of 18-24 (</w:t>
      </w:r>
      <w:r w:rsidR="009646DD" w:rsidRPr="009646DD">
        <w:rPr>
          <w:rFonts w:eastAsia="Times New Roman"/>
          <w:iCs/>
          <w:color w:val="333333"/>
        </w:rPr>
        <w:t xml:space="preserve">Kessler et al., 2005). </w:t>
      </w:r>
      <w:r w:rsidR="000F1BF5">
        <w:rPr>
          <w:rFonts w:eastAsia="Times New Roman"/>
          <w:iCs/>
          <w:color w:val="333333"/>
          <w:lang w:val="en"/>
        </w:rPr>
        <w:t xml:space="preserve">The </w:t>
      </w:r>
      <w:r w:rsidR="000F1BF5" w:rsidRPr="000F1BF5">
        <w:rPr>
          <w:rFonts w:eastAsia="Times New Roman"/>
          <w:iCs/>
          <w:color w:val="333333"/>
          <w:lang w:val="en"/>
        </w:rPr>
        <w:t xml:space="preserve">National Alliance </w:t>
      </w:r>
      <w:r w:rsidR="000F1BF5">
        <w:rPr>
          <w:rFonts w:eastAsia="Times New Roman"/>
          <w:iCs/>
          <w:color w:val="333333"/>
          <w:lang w:val="en"/>
        </w:rPr>
        <w:t xml:space="preserve">on Mental Illness (2012) </w:t>
      </w:r>
      <w:r w:rsidR="000F1BF5" w:rsidRPr="000F1BF5">
        <w:rPr>
          <w:rFonts w:eastAsia="Times New Roman"/>
          <w:iCs/>
          <w:color w:val="333333"/>
          <w:lang w:val="en"/>
        </w:rPr>
        <w:t>found significant</w:t>
      </w:r>
      <w:r w:rsidR="00871819">
        <w:rPr>
          <w:rFonts w:eastAsia="Times New Roman"/>
          <w:iCs/>
          <w:color w:val="333333"/>
          <w:lang w:val="en"/>
        </w:rPr>
        <w:t xml:space="preserve"> numbers of students having</w:t>
      </w:r>
      <w:r w:rsidR="000F1BF5" w:rsidRPr="000F1BF5">
        <w:rPr>
          <w:rFonts w:eastAsia="Times New Roman"/>
          <w:iCs/>
          <w:color w:val="333333"/>
          <w:lang w:val="en"/>
        </w:rPr>
        <w:t xml:space="preserve"> a diagnosable disorder: Over one-quarter of respondents had depression, 24% had bipolar disorder or dysthymia, 11% had some form of anxiety, 6% had </w:t>
      </w:r>
      <w:r w:rsidR="00B34D7E" w:rsidRPr="000F1BF5">
        <w:rPr>
          <w:rFonts w:eastAsia="Times New Roman"/>
          <w:iCs/>
          <w:color w:val="333333"/>
          <w:lang w:val="en"/>
        </w:rPr>
        <w:t>schizophrenia</w:t>
      </w:r>
      <w:r w:rsidR="000F1BF5" w:rsidRPr="000F1BF5">
        <w:rPr>
          <w:rFonts w:eastAsia="Times New Roman"/>
          <w:iCs/>
          <w:color w:val="333333"/>
          <w:lang w:val="en"/>
        </w:rPr>
        <w:t xml:space="preserve"> and 5% had </w:t>
      </w:r>
      <w:r w:rsidR="00013A02">
        <w:rPr>
          <w:rFonts w:eastAsia="Times New Roman"/>
          <w:iCs/>
          <w:color w:val="333333"/>
          <w:lang w:val="en"/>
        </w:rPr>
        <w:t>Attention Deficit Hyperactivity D</w:t>
      </w:r>
      <w:r w:rsidR="00013A02" w:rsidRPr="00013A02">
        <w:rPr>
          <w:rFonts w:eastAsia="Times New Roman"/>
          <w:iCs/>
          <w:color w:val="333333"/>
          <w:lang w:val="en"/>
        </w:rPr>
        <w:t>isorder</w:t>
      </w:r>
      <w:r w:rsidR="00013A02">
        <w:rPr>
          <w:rFonts w:eastAsia="Times New Roman"/>
          <w:iCs/>
          <w:color w:val="333333"/>
          <w:lang w:val="en"/>
        </w:rPr>
        <w:t xml:space="preserve"> (</w:t>
      </w:r>
      <w:r w:rsidR="000F1BF5" w:rsidRPr="000F1BF5">
        <w:rPr>
          <w:rFonts w:eastAsia="Times New Roman"/>
          <w:iCs/>
          <w:color w:val="333333"/>
          <w:lang w:val="en"/>
        </w:rPr>
        <w:t>ADHD</w:t>
      </w:r>
      <w:r w:rsidR="00013A02">
        <w:rPr>
          <w:rFonts w:eastAsia="Times New Roman"/>
          <w:iCs/>
          <w:color w:val="333333"/>
          <w:lang w:val="en"/>
        </w:rPr>
        <w:t>)</w:t>
      </w:r>
      <w:r w:rsidR="000F1BF5" w:rsidRPr="000F1BF5">
        <w:rPr>
          <w:rFonts w:eastAsia="Times New Roman"/>
          <w:iCs/>
          <w:color w:val="333333"/>
          <w:lang w:val="en"/>
        </w:rPr>
        <w:t>. Reports of eating disorders, self-harm, and substance abuse issues are on the rise as well (American</w:t>
      </w:r>
      <w:r w:rsidR="005A561A">
        <w:rPr>
          <w:rFonts w:eastAsia="Times New Roman"/>
          <w:iCs/>
          <w:color w:val="333333"/>
          <w:lang w:val="en"/>
        </w:rPr>
        <w:t xml:space="preserve"> Psychological Association</w:t>
      </w:r>
      <w:r w:rsidR="000F1BF5" w:rsidRPr="000F1BF5">
        <w:rPr>
          <w:rFonts w:eastAsia="Times New Roman"/>
          <w:iCs/>
          <w:color w:val="333333"/>
          <w:lang w:val="en"/>
        </w:rPr>
        <w:t xml:space="preserve">, 2011; Wood, 2012). </w:t>
      </w:r>
      <w:r w:rsidR="00A306CA" w:rsidRPr="00A306CA">
        <w:rPr>
          <w:rFonts w:eastAsia="Times New Roman"/>
          <w:iCs/>
          <w:color w:val="333333"/>
        </w:rPr>
        <w:t xml:space="preserve">Administrators </w:t>
      </w:r>
      <w:r w:rsidR="00A306CA">
        <w:rPr>
          <w:rFonts w:eastAsia="Times New Roman"/>
          <w:iCs/>
          <w:color w:val="333333"/>
        </w:rPr>
        <w:t xml:space="preserve">have also </w:t>
      </w:r>
      <w:r w:rsidR="00A306CA" w:rsidRPr="00A306CA">
        <w:rPr>
          <w:rFonts w:eastAsia="Times New Roman"/>
          <w:iCs/>
          <w:color w:val="333333"/>
        </w:rPr>
        <w:t xml:space="preserve">reported more difficult </w:t>
      </w:r>
      <w:r w:rsidR="00CD2F2D">
        <w:rPr>
          <w:rFonts w:eastAsia="Times New Roman"/>
          <w:iCs/>
          <w:color w:val="333333"/>
        </w:rPr>
        <w:t xml:space="preserve">and severe </w:t>
      </w:r>
      <w:r w:rsidR="00A306CA" w:rsidRPr="00A306CA">
        <w:rPr>
          <w:rFonts w:eastAsia="Times New Roman"/>
          <w:iCs/>
          <w:color w:val="333333"/>
        </w:rPr>
        <w:t>long-term mental health issues</w:t>
      </w:r>
      <w:r w:rsidR="00CD2F2D">
        <w:rPr>
          <w:rFonts w:eastAsia="Times New Roman"/>
          <w:iCs/>
          <w:color w:val="333333"/>
        </w:rPr>
        <w:t xml:space="preserve"> (</w:t>
      </w:r>
      <w:r w:rsidR="00CD2F2D">
        <w:rPr>
          <w:rFonts w:eastAsia="Times New Roman"/>
          <w:iCs/>
          <w:color w:val="333333"/>
          <w:lang w:val="en"/>
        </w:rPr>
        <w:t xml:space="preserve">Blanco et al., </w:t>
      </w:r>
      <w:r w:rsidR="00CD2F2D" w:rsidRPr="00CD2F2D">
        <w:rPr>
          <w:rFonts w:eastAsia="Times New Roman"/>
          <w:iCs/>
          <w:color w:val="333333"/>
          <w:lang w:val="en"/>
        </w:rPr>
        <w:t>2008)</w:t>
      </w:r>
      <w:r w:rsidR="00A306CA" w:rsidRPr="00A306CA">
        <w:rPr>
          <w:rFonts w:eastAsia="Times New Roman"/>
          <w:iCs/>
          <w:color w:val="333333"/>
        </w:rPr>
        <w:t xml:space="preserve">; the emergence of less prevalent conditions, such as Tourette’s and Asperger’s syndrome; and greater numbers of students coming to college already taking psychiatric medication and/or expecting mental health services when they arrive (Watkins, Hunt, &amp; Eisenberg, 2012). </w:t>
      </w:r>
      <w:r w:rsidR="00B66F88">
        <w:rPr>
          <w:rFonts w:eastAsia="Times New Roman"/>
          <w:iCs/>
          <w:color w:val="333333"/>
        </w:rPr>
        <w:t>Additionally</w:t>
      </w:r>
      <w:r w:rsidR="009E1089">
        <w:rPr>
          <w:rFonts w:eastAsia="Times New Roman"/>
          <w:iCs/>
          <w:color w:val="333333"/>
        </w:rPr>
        <w:t>,</w:t>
      </w:r>
      <w:r w:rsidR="00A306CA">
        <w:rPr>
          <w:rFonts w:eastAsia="Times New Roman"/>
          <w:iCs/>
          <w:color w:val="333333"/>
        </w:rPr>
        <w:t xml:space="preserve"> </w:t>
      </w:r>
      <w:r w:rsidR="00A306CA" w:rsidRPr="00A306CA">
        <w:rPr>
          <w:rFonts w:eastAsia="Times New Roman"/>
          <w:iCs/>
          <w:color w:val="333333"/>
          <w:lang w:val="en"/>
        </w:rPr>
        <w:t>common conditions like depression and anxiety have increased threefold and twofold</w:t>
      </w:r>
      <w:r w:rsidR="00303291">
        <w:rPr>
          <w:rFonts w:eastAsia="Times New Roman"/>
          <w:iCs/>
          <w:color w:val="333333"/>
          <w:lang w:val="en"/>
        </w:rPr>
        <w:t>,</w:t>
      </w:r>
      <w:r w:rsidR="00A306CA" w:rsidRPr="00A306CA">
        <w:rPr>
          <w:rFonts w:eastAsia="Times New Roman"/>
          <w:iCs/>
          <w:color w:val="333333"/>
          <w:lang w:val="en"/>
        </w:rPr>
        <w:t xml:space="preserve"> respectively (Wood, 2012).</w:t>
      </w:r>
    </w:p>
    <w:p w:rsidR="00A50D2A" w:rsidRDefault="000F1BF5" w:rsidP="000F1BF5">
      <w:pPr>
        <w:shd w:val="clear" w:color="auto" w:fill="FFFFFF"/>
        <w:spacing w:after="0" w:line="360" w:lineRule="auto"/>
        <w:ind w:firstLine="720"/>
        <w:rPr>
          <w:rFonts w:eastAsia="Times New Roman"/>
          <w:iCs/>
          <w:color w:val="333333"/>
          <w:lang w:val="en"/>
        </w:rPr>
      </w:pPr>
      <w:r w:rsidRPr="000F1BF5">
        <w:rPr>
          <w:rFonts w:eastAsia="Times New Roman"/>
          <w:iCs/>
          <w:color w:val="333333"/>
          <w:lang w:val="en"/>
        </w:rPr>
        <w:t>The influx of students that arrive in college with a mental illness has been documented extensively. In a 2013 survey of college counseling center directors, 88% o</w:t>
      </w:r>
      <w:r w:rsidR="00CD2F2D">
        <w:rPr>
          <w:rFonts w:eastAsia="Times New Roman"/>
          <w:iCs/>
          <w:color w:val="333333"/>
          <w:lang w:val="en"/>
        </w:rPr>
        <w:t xml:space="preserve">f respondents reported an </w:t>
      </w:r>
      <w:r w:rsidR="00B34D7E">
        <w:rPr>
          <w:rFonts w:eastAsia="Times New Roman"/>
          <w:iCs/>
          <w:color w:val="333333"/>
          <w:lang w:val="en"/>
        </w:rPr>
        <w:t>incre</w:t>
      </w:r>
      <w:r w:rsidR="00CD2F2D">
        <w:rPr>
          <w:rFonts w:eastAsia="Times New Roman"/>
          <w:iCs/>
          <w:color w:val="333333"/>
          <w:lang w:val="en"/>
        </w:rPr>
        <w:t>ase</w:t>
      </w:r>
      <w:r w:rsidRPr="000F1BF5">
        <w:rPr>
          <w:rFonts w:eastAsia="Times New Roman"/>
          <w:iCs/>
          <w:color w:val="333333"/>
          <w:lang w:val="en"/>
        </w:rPr>
        <w:t xml:space="preserve"> in the number of students arriving on campus that require medication to regulate a mental illness. In that same survey, 95% of counseling center directors reported a continuing trend of treating an increased number students with severe psychological problems including psychiatric medication issues, self-injury, alcohol and drug abuse, eating disorders, and psychological crises (Gallagher, 2013).</w:t>
      </w:r>
      <w:r w:rsidR="00A50D2A">
        <w:rPr>
          <w:rFonts w:eastAsia="Times New Roman"/>
          <w:iCs/>
          <w:color w:val="333333"/>
          <w:lang w:val="en"/>
        </w:rPr>
        <w:t xml:space="preserve"> </w:t>
      </w:r>
    </w:p>
    <w:p w:rsidR="00A50D2A" w:rsidRDefault="00A50D2A" w:rsidP="000F1BF5">
      <w:pPr>
        <w:shd w:val="clear" w:color="auto" w:fill="FFFFFF"/>
        <w:spacing w:after="0" w:line="360" w:lineRule="auto"/>
        <w:ind w:firstLine="720"/>
        <w:rPr>
          <w:rFonts w:eastAsia="Times New Roman"/>
          <w:iCs/>
          <w:color w:val="333333"/>
          <w:lang w:val="en"/>
        </w:rPr>
      </w:pPr>
      <w:r w:rsidRPr="00A50D2A">
        <w:rPr>
          <w:rFonts w:eastAsia="Times New Roman"/>
          <w:iCs/>
          <w:color w:val="333333"/>
          <w:lang w:val="en"/>
        </w:rPr>
        <w:t xml:space="preserve">Even students who arrive on campus without an existing mental illness are particularly susceptible to developing anxiety and depression (Van Pelt, 2013). Research by Wood (2012) reveals that 45% of female college students and 36% of male college students have problems with daily functioning due to depression, while the incidence of anxiety has increased by nearly </w:t>
      </w:r>
      <w:r w:rsidRPr="00A50D2A">
        <w:rPr>
          <w:rFonts w:eastAsia="Times New Roman"/>
          <w:iCs/>
          <w:color w:val="333333"/>
          <w:lang w:val="en"/>
        </w:rPr>
        <w:lastRenderedPageBreak/>
        <w:t xml:space="preserve">60% among male and female college students. </w:t>
      </w:r>
      <w:r w:rsidR="00F32A28" w:rsidRPr="00F32A28">
        <w:rPr>
          <w:rFonts w:eastAsia="Times New Roman"/>
          <w:iCs/>
          <w:color w:val="333333"/>
        </w:rPr>
        <w:t>As grim as these statistics are, however, these percentages are probably even higher since students with substance abuse and eating disorders are less likely to seek treatment at counseling centers than students with depression and anxiety disorders</w:t>
      </w:r>
      <w:r w:rsidR="00F32A28">
        <w:rPr>
          <w:rFonts w:eastAsia="Times New Roman"/>
          <w:iCs/>
          <w:color w:val="333333"/>
        </w:rPr>
        <w:t xml:space="preserve"> (Eiser, 2011)</w:t>
      </w:r>
      <w:r w:rsidR="00F32A28" w:rsidRPr="00F32A28">
        <w:rPr>
          <w:rFonts w:eastAsia="Times New Roman"/>
          <w:iCs/>
          <w:color w:val="333333"/>
        </w:rPr>
        <w:t>.</w:t>
      </w:r>
    </w:p>
    <w:p w:rsidR="009E67F9" w:rsidRDefault="000F1BF5" w:rsidP="009E67F9">
      <w:pPr>
        <w:shd w:val="clear" w:color="auto" w:fill="FFFFFF"/>
        <w:spacing w:after="0" w:line="360" w:lineRule="auto"/>
        <w:ind w:firstLine="720"/>
        <w:rPr>
          <w:rFonts w:eastAsia="Times New Roman"/>
          <w:iCs/>
          <w:color w:val="333333"/>
          <w:lang w:val="en"/>
        </w:rPr>
      </w:pPr>
      <w:r w:rsidRPr="000F1BF5">
        <w:rPr>
          <w:rFonts w:eastAsia="Times New Roman"/>
          <w:iCs/>
          <w:color w:val="333333"/>
          <w:lang w:val="en"/>
        </w:rPr>
        <w:t>There are numerous reasons for the increasing numbers of mentally ill students. It is becoming more acceptabl</w:t>
      </w:r>
      <w:r w:rsidR="00B34D7E">
        <w:rPr>
          <w:rFonts w:eastAsia="Times New Roman"/>
          <w:iCs/>
          <w:color w:val="333333"/>
          <w:lang w:val="en"/>
        </w:rPr>
        <w:t xml:space="preserve">e to disclose a mental illness; </w:t>
      </w:r>
      <w:r w:rsidRPr="000F1BF5">
        <w:rPr>
          <w:rFonts w:eastAsia="Times New Roman"/>
          <w:iCs/>
          <w:color w:val="333333"/>
          <w:lang w:val="en"/>
        </w:rPr>
        <w:t>therefore</w:t>
      </w:r>
      <w:r w:rsidR="00B34D7E">
        <w:rPr>
          <w:rFonts w:eastAsia="Times New Roman"/>
          <w:iCs/>
          <w:color w:val="333333"/>
          <w:lang w:val="en"/>
        </w:rPr>
        <w:t>,</w:t>
      </w:r>
      <w:r w:rsidRPr="000F1BF5">
        <w:rPr>
          <w:rFonts w:eastAsia="Times New Roman"/>
          <w:iCs/>
          <w:color w:val="333333"/>
          <w:lang w:val="en"/>
        </w:rPr>
        <w:t xml:space="preserve"> more people are seeking out help. Certain disorders have also become more common over the </w:t>
      </w:r>
      <w:r w:rsidR="00B34D7E">
        <w:rPr>
          <w:rFonts w:eastAsia="Times New Roman"/>
          <w:iCs/>
          <w:color w:val="333333"/>
          <w:lang w:val="en"/>
        </w:rPr>
        <w:t>years especially</w:t>
      </w:r>
      <w:r w:rsidRPr="000F1BF5">
        <w:rPr>
          <w:rFonts w:eastAsia="Times New Roman"/>
          <w:iCs/>
          <w:color w:val="333333"/>
          <w:lang w:val="en"/>
        </w:rPr>
        <w:t xml:space="preserve"> those in the autism spectrum, which now impact one in 88 children in the United States (Longtin, 2014). Youth and adolescents are receiving improved care in primary and secondary school as well. With counseling and other supportive services, students with a learning disability, mood disorder, or obsessive compulsive disorder that would not have been able to attend college and be successful just a few years ago are now able to do so (Kruisselbrink-Flatt, 2013).</w:t>
      </w:r>
      <w:r w:rsidR="00FC1BE2">
        <w:rPr>
          <w:rFonts w:eastAsia="Times New Roman"/>
          <w:iCs/>
          <w:color w:val="333333"/>
          <w:lang w:val="en"/>
        </w:rPr>
        <w:t xml:space="preserve"> Finally, </w:t>
      </w:r>
      <w:r w:rsidR="00FC1BE2" w:rsidRPr="00FC1BE2">
        <w:rPr>
          <w:rFonts w:eastAsia="Times New Roman"/>
          <w:iCs/>
          <w:color w:val="333333"/>
          <w:lang w:val="en"/>
        </w:rPr>
        <w:t>the transition from attending high school and living at home with one’s family to the increased academic rigor of college courses and living on one’s own can be a difficult adjustment for some students to make. These stressors can sometimes lead to mental health issues such as depression or anxiety</w:t>
      </w:r>
      <w:r w:rsidR="000D6FB0">
        <w:rPr>
          <w:rFonts w:eastAsia="Times New Roman"/>
          <w:iCs/>
          <w:color w:val="333333"/>
          <w:lang w:val="en"/>
        </w:rPr>
        <w:t xml:space="preserve"> </w:t>
      </w:r>
      <w:r w:rsidR="000D6FB0" w:rsidRPr="000D6FB0">
        <w:rPr>
          <w:rFonts w:eastAsia="Times New Roman"/>
          <w:iCs/>
          <w:color w:val="333333"/>
          <w:lang w:val="en"/>
        </w:rPr>
        <w:t xml:space="preserve">(Theravive, </w:t>
      </w:r>
      <w:r w:rsidR="000D6FB0">
        <w:rPr>
          <w:rFonts w:eastAsia="Times New Roman"/>
          <w:iCs/>
          <w:color w:val="333333"/>
          <w:lang w:val="en"/>
        </w:rPr>
        <w:t>n.d.)</w:t>
      </w:r>
      <w:r w:rsidR="00FC1BE2" w:rsidRPr="00FC1BE2">
        <w:rPr>
          <w:rFonts w:eastAsia="Times New Roman"/>
          <w:iCs/>
          <w:color w:val="333333"/>
          <w:lang w:val="en"/>
        </w:rPr>
        <w:t>.</w:t>
      </w:r>
      <w:r w:rsidR="00403F48" w:rsidRPr="00403F48">
        <w:rPr>
          <w:rFonts w:eastAsia="Times New Roman"/>
          <w:iCs/>
          <w:color w:val="333333"/>
          <w:lang w:val="en"/>
        </w:rPr>
        <w:t xml:space="preserve"> </w:t>
      </w:r>
    </w:p>
    <w:p w:rsidR="001D14E4" w:rsidRPr="00DE696D" w:rsidRDefault="001D14E4" w:rsidP="001D14E4">
      <w:pPr>
        <w:shd w:val="clear" w:color="auto" w:fill="FFFFFF"/>
        <w:spacing w:after="0" w:line="360" w:lineRule="auto"/>
        <w:rPr>
          <w:rFonts w:eastAsia="Times New Roman"/>
          <w:i/>
          <w:iCs/>
          <w:color w:val="333333"/>
          <w:lang w:val="en"/>
        </w:rPr>
      </w:pPr>
      <w:r w:rsidRPr="00DE696D">
        <w:rPr>
          <w:rFonts w:eastAsia="Times New Roman"/>
          <w:i/>
          <w:iCs/>
          <w:color w:val="333333"/>
          <w:lang w:val="en"/>
        </w:rPr>
        <w:t xml:space="preserve">The </w:t>
      </w:r>
      <w:r w:rsidR="00DE696D" w:rsidRPr="00DE696D">
        <w:rPr>
          <w:rFonts w:eastAsia="Times New Roman"/>
          <w:i/>
          <w:iCs/>
          <w:color w:val="333333"/>
          <w:lang w:val="en"/>
        </w:rPr>
        <w:t xml:space="preserve">Increased Prominence </w:t>
      </w:r>
      <w:r w:rsidRPr="00DE696D">
        <w:rPr>
          <w:rFonts w:eastAsia="Times New Roman"/>
          <w:i/>
          <w:iCs/>
          <w:color w:val="333333"/>
          <w:lang w:val="en"/>
        </w:rPr>
        <w:t>of ESAs</w:t>
      </w:r>
    </w:p>
    <w:p w:rsidR="002B3D64" w:rsidRDefault="000F0E3E" w:rsidP="009E67F9">
      <w:pPr>
        <w:shd w:val="clear" w:color="auto" w:fill="FFFFFF"/>
        <w:spacing w:after="0" w:line="360" w:lineRule="auto"/>
        <w:ind w:firstLine="720"/>
        <w:rPr>
          <w:rFonts w:eastAsia="Times New Roman"/>
          <w:iCs/>
          <w:color w:val="333333"/>
        </w:rPr>
      </w:pPr>
      <w:r>
        <w:rPr>
          <w:rFonts w:eastAsia="Times New Roman"/>
          <w:iCs/>
          <w:color w:val="333333"/>
          <w:lang w:val="en"/>
        </w:rPr>
        <w:t>Some commentators have indicated that t</w:t>
      </w:r>
      <w:r w:rsidR="00A306CA">
        <w:rPr>
          <w:rFonts w:eastAsia="Times New Roman"/>
          <w:iCs/>
          <w:color w:val="333333"/>
          <w:lang w:val="en"/>
        </w:rPr>
        <w:t>his</w:t>
      </w:r>
      <w:r w:rsidR="00A306CA" w:rsidRPr="00A306CA">
        <w:rPr>
          <w:rFonts w:eastAsia="Times New Roman"/>
          <w:iCs/>
          <w:color w:val="333333"/>
          <w:lang w:val="en"/>
        </w:rPr>
        <w:t xml:space="preserve"> intensification of students’ psychological and emotional </w:t>
      </w:r>
      <w:r w:rsidR="009E67F9">
        <w:rPr>
          <w:rFonts w:eastAsia="Times New Roman"/>
          <w:iCs/>
          <w:color w:val="333333"/>
          <w:lang w:val="en"/>
        </w:rPr>
        <w:t>needs suggest</w:t>
      </w:r>
      <w:r w:rsidR="00A306CA" w:rsidRPr="00A306CA">
        <w:rPr>
          <w:rFonts w:eastAsia="Times New Roman"/>
          <w:iCs/>
          <w:color w:val="333333"/>
          <w:lang w:val="en"/>
        </w:rPr>
        <w:t xml:space="preserve"> a mental health crisis</w:t>
      </w:r>
      <w:r>
        <w:rPr>
          <w:rFonts w:eastAsia="Times New Roman"/>
          <w:iCs/>
          <w:color w:val="333333"/>
          <w:lang w:val="en"/>
        </w:rPr>
        <w:t xml:space="preserve"> </w:t>
      </w:r>
      <w:r w:rsidR="00707D74">
        <w:rPr>
          <w:rFonts w:eastAsia="Times New Roman"/>
          <w:iCs/>
          <w:color w:val="333333"/>
          <w:lang w:val="en"/>
        </w:rPr>
        <w:t>(</w:t>
      </w:r>
      <w:r>
        <w:rPr>
          <w:rFonts w:eastAsia="Times New Roman"/>
          <w:iCs/>
          <w:color w:val="333333"/>
          <w:lang w:val="en"/>
        </w:rPr>
        <w:t>Eiser, 2011</w:t>
      </w:r>
      <w:r w:rsidR="002C349E">
        <w:rPr>
          <w:rFonts w:eastAsia="Times New Roman"/>
          <w:iCs/>
          <w:color w:val="333333"/>
          <w:lang w:val="en"/>
        </w:rPr>
        <w:t xml:space="preserve">; </w:t>
      </w:r>
      <w:r w:rsidR="00707D74">
        <w:rPr>
          <w:rFonts w:eastAsia="Times New Roman"/>
          <w:iCs/>
          <w:color w:val="333333"/>
          <w:lang w:val="en"/>
        </w:rPr>
        <w:t xml:space="preserve">Kadison &amp; </w:t>
      </w:r>
      <w:proofErr w:type="spellStart"/>
      <w:r w:rsidR="00707D74">
        <w:rPr>
          <w:rFonts w:eastAsia="Times New Roman"/>
          <w:iCs/>
          <w:color w:val="333333"/>
          <w:lang w:val="en"/>
        </w:rPr>
        <w:t>DiGeronimo</w:t>
      </w:r>
      <w:proofErr w:type="spellEnd"/>
      <w:r w:rsidR="00707D74">
        <w:rPr>
          <w:rFonts w:eastAsia="Times New Roman"/>
          <w:iCs/>
          <w:color w:val="333333"/>
          <w:lang w:val="en"/>
        </w:rPr>
        <w:t>, 2005</w:t>
      </w:r>
      <w:r>
        <w:rPr>
          <w:rFonts w:eastAsia="Times New Roman"/>
          <w:iCs/>
          <w:color w:val="333333"/>
          <w:lang w:val="en"/>
        </w:rPr>
        <w:t>)</w:t>
      </w:r>
      <w:r w:rsidR="00A306CA">
        <w:rPr>
          <w:rFonts w:eastAsia="Times New Roman"/>
          <w:iCs/>
          <w:color w:val="333333"/>
          <w:lang w:val="en"/>
        </w:rPr>
        <w:t xml:space="preserve">. </w:t>
      </w:r>
      <w:r w:rsidR="002C349E">
        <w:rPr>
          <w:rFonts w:eastAsia="Times New Roman"/>
          <w:iCs/>
          <w:color w:val="333333"/>
          <w:lang w:val="en"/>
        </w:rPr>
        <w:t xml:space="preserve">For example, </w:t>
      </w:r>
      <w:r w:rsidR="002C349E">
        <w:rPr>
          <w:rFonts w:eastAsia="Times New Roman"/>
          <w:iCs/>
          <w:color w:val="333333"/>
        </w:rPr>
        <w:t>u</w:t>
      </w:r>
      <w:r w:rsidR="002C349E" w:rsidRPr="002C349E">
        <w:rPr>
          <w:rFonts w:eastAsia="Times New Roman"/>
          <w:iCs/>
          <w:color w:val="333333"/>
        </w:rPr>
        <w:t xml:space="preserve">tilizing the </w:t>
      </w:r>
      <w:r w:rsidR="0074384C" w:rsidRPr="0074384C">
        <w:rPr>
          <w:rFonts w:eastAsia="Times New Roman"/>
          <w:bCs/>
          <w:iCs/>
          <w:color w:val="333333"/>
          <w:lang w:val="en"/>
        </w:rPr>
        <w:t>Minnesota Multiphasic Personality Inventory</w:t>
      </w:r>
      <w:r w:rsidR="0074384C">
        <w:rPr>
          <w:rFonts w:eastAsia="Times New Roman"/>
          <w:iCs/>
          <w:color w:val="333333"/>
          <w:lang w:val="en"/>
        </w:rPr>
        <w:t>—the gold standard for measuring adult personality and</w:t>
      </w:r>
      <w:r w:rsidR="0074384C" w:rsidRPr="0074384C">
        <w:rPr>
          <w:rFonts w:eastAsia="Times New Roman"/>
          <w:iCs/>
          <w:color w:val="333333"/>
          <w:lang w:val="en"/>
        </w:rPr>
        <w:t xml:space="preserve"> psychopathology</w:t>
      </w:r>
      <w:r w:rsidR="005074CA">
        <w:rPr>
          <w:rFonts w:eastAsia="Times New Roman"/>
          <w:iCs/>
          <w:color w:val="333333"/>
          <w:lang w:val="en"/>
        </w:rPr>
        <w:t>—</w:t>
      </w:r>
      <w:r w:rsidR="002C349E" w:rsidRPr="002C349E">
        <w:rPr>
          <w:rFonts w:eastAsia="Times New Roman"/>
          <w:iCs/>
          <w:color w:val="333333"/>
        </w:rPr>
        <w:t xml:space="preserve">Twenge </w:t>
      </w:r>
      <w:r w:rsidR="00EB418F">
        <w:rPr>
          <w:rFonts w:eastAsia="Times New Roman"/>
          <w:iCs/>
          <w:color w:val="333333"/>
        </w:rPr>
        <w:t>et al. (2010)</w:t>
      </w:r>
      <w:r w:rsidR="00EB418F">
        <w:rPr>
          <w:rFonts w:eastAsia="Times New Roman"/>
          <w:bCs/>
          <w:iCs/>
          <w:color w:val="333333"/>
        </w:rPr>
        <w:t xml:space="preserve"> </w:t>
      </w:r>
      <w:r w:rsidR="002C349E" w:rsidRPr="002C349E">
        <w:rPr>
          <w:rFonts w:eastAsia="Times New Roman"/>
          <w:iCs/>
          <w:color w:val="333333"/>
        </w:rPr>
        <w:t>found five times as many students in 2007 surpassed clinical cutoffs in one or more mental health categories, compared with those who took the measure several decades ago.</w:t>
      </w:r>
      <w:r w:rsidR="002C349E">
        <w:rPr>
          <w:rFonts w:eastAsia="Times New Roman"/>
          <w:iCs/>
          <w:color w:val="333333"/>
        </w:rPr>
        <w:t xml:space="preserve"> </w:t>
      </w:r>
    </w:p>
    <w:p w:rsidR="009859FB" w:rsidRPr="00F1717A" w:rsidRDefault="00F1717A" w:rsidP="009E67F9">
      <w:pPr>
        <w:shd w:val="clear" w:color="auto" w:fill="FFFFFF"/>
        <w:spacing w:after="0" w:line="360" w:lineRule="auto"/>
        <w:ind w:firstLine="720"/>
        <w:rPr>
          <w:rFonts w:eastAsia="Times New Roman"/>
          <w:iCs/>
          <w:color w:val="333333"/>
          <w:lang w:val="en"/>
        </w:rPr>
      </w:pPr>
      <w:r w:rsidRPr="00F1717A">
        <w:rPr>
          <w:rFonts w:eastAsia="Times New Roman"/>
          <w:iCs/>
          <w:color w:val="333333"/>
        </w:rPr>
        <w:t xml:space="preserve">These data </w:t>
      </w:r>
      <w:r w:rsidR="001D14E4">
        <w:rPr>
          <w:rFonts w:eastAsia="Times New Roman"/>
          <w:iCs/>
          <w:color w:val="333333"/>
        </w:rPr>
        <w:t xml:space="preserve">also </w:t>
      </w:r>
      <w:r w:rsidRPr="00F1717A">
        <w:rPr>
          <w:rFonts w:eastAsia="Times New Roman"/>
          <w:iCs/>
          <w:color w:val="333333"/>
        </w:rPr>
        <w:t xml:space="preserve">suggest that this </w:t>
      </w:r>
      <w:r w:rsidRPr="00F1717A">
        <w:rPr>
          <w:rFonts w:eastAsia="Times New Roman"/>
          <w:iCs/>
          <w:color w:val="333333"/>
          <w:lang w:val="en"/>
        </w:rPr>
        <w:t xml:space="preserve">increased attention to mental disabilities and psychiatric impairments in American society will likely advance the agenda of individuals who </w:t>
      </w:r>
      <w:r>
        <w:rPr>
          <w:rFonts w:eastAsia="Times New Roman"/>
          <w:iCs/>
          <w:color w:val="333333"/>
          <w:lang w:val="en"/>
        </w:rPr>
        <w:t>advocate the acceptance of ESAs. Indeed, a</w:t>
      </w:r>
      <w:r w:rsidR="000A3C93">
        <w:rPr>
          <w:rFonts w:eastAsia="Times New Roman"/>
          <w:iCs/>
          <w:color w:val="333333"/>
        </w:rPr>
        <w:t xml:space="preserve">s a way of coping with </w:t>
      </w:r>
      <w:r w:rsidR="002C0B11">
        <w:rPr>
          <w:rFonts w:eastAsia="Times New Roman"/>
          <w:iCs/>
          <w:color w:val="333333"/>
        </w:rPr>
        <w:t xml:space="preserve">this mental health </w:t>
      </w:r>
      <w:r w:rsidR="00C64D5D">
        <w:rPr>
          <w:rFonts w:eastAsia="Times New Roman"/>
          <w:iCs/>
          <w:color w:val="333333"/>
        </w:rPr>
        <w:t>state of affairs</w:t>
      </w:r>
      <w:r w:rsidR="000A3C93">
        <w:rPr>
          <w:rFonts w:eastAsia="Times New Roman"/>
          <w:iCs/>
          <w:color w:val="333333"/>
        </w:rPr>
        <w:t xml:space="preserve">, </w:t>
      </w:r>
      <w:r w:rsidR="00620F79">
        <w:rPr>
          <w:rFonts w:eastAsia="Times New Roman"/>
          <w:iCs/>
          <w:color w:val="333333"/>
        </w:rPr>
        <w:t xml:space="preserve">college </w:t>
      </w:r>
      <w:r w:rsidR="00CD7D59">
        <w:rPr>
          <w:rFonts w:eastAsia="Times New Roman"/>
          <w:iCs/>
          <w:color w:val="333333"/>
        </w:rPr>
        <w:t>students are increasingly asking</w:t>
      </w:r>
      <w:r w:rsidR="00620F79">
        <w:rPr>
          <w:rFonts w:eastAsia="Times New Roman"/>
          <w:iCs/>
          <w:color w:val="333333"/>
        </w:rPr>
        <w:t xml:space="preserve"> </w:t>
      </w:r>
      <w:r w:rsidR="00CD7D59">
        <w:rPr>
          <w:rFonts w:eastAsia="Times New Roman"/>
          <w:iCs/>
          <w:color w:val="333333"/>
        </w:rPr>
        <w:t>administrators</w:t>
      </w:r>
      <w:r w:rsidR="000A3C93">
        <w:rPr>
          <w:rFonts w:eastAsia="Times New Roman"/>
          <w:iCs/>
          <w:color w:val="333333"/>
        </w:rPr>
        <w:t xml:space="preserve"> </w:t>
      </w:r>
      <w:r w:rsidR="00CD7D59">
        <w:rPr>
          <w:rFonts w:eastAsia="Times New Roman"/>
          <w:iCs/>
          <w:color w:val="333333"/>
        </w:rPr>
        <w:t xml:space="preserve">to allow them to bring </w:t>
      </w:r>
      <w:r w:rsidR="00974054">
        <w:rPr>
          <w:rFonts w:eastAsia="Times New Roman"/>
          <w:iCs/>
          <w:color w:val="333333"/>
        </w:rPr>
        <w:t xml:space="preserve">animals </w:t>
      </w:r>
      <w:r w:rsidR="002009CE">
        <w:rPr>
          <w:rFonts w:eastAsia="Times New Roman"/>
          <w:iCs/>
          <w:color w:val="333333"/>
        </w:rPr>
        <w:t>to</w:t>
      </w:r>
      <w:r w:rsidR="00974054">
        <w:rPr>
          <w:rFonts w:eastAsia="Times New Roman"/>
          <w:iCs/>
          <w:color w:val="333333"/>
        </w:rPr>
        <w:t xml:space="preserve"> campus</w:t>
      </w:r>
      <w:r w:rsidR="00412000">
        <w:rPr>
          <w:rFonts w:eastAsia="Times New Roman"/>
          <w:iCs/>
          <w:color w:val="333333"/>
        </w:rPr>
        <w:t xml:space="preserve"> and to exempt them from the institution</w:t>
      </w:r>
      <w:r w:rsidR="00C63A05">
        <w:rPr>
          <w:rFonts w:eastAsia="Times New Roman"/>
          <w:iCs/>
          <w:color w:val="333333"/>
        </w:rPr>
        <w:t>’</w:t>
      </w:r>
      <w:r w:rsidR="00412000">
        <w:rPr>
          <w:rFonts w:eastAsia="Times New Roman"/>
          <w:iCs/>
          <w:color w:val="333333"/>
        </w:rPr>
        <w:t xml:space="preserve">s </w:t>
      </w:r>
      <w:r w:rsidR="005C201A">
        <w:rPr>
          <w:rFonts w:eastAsia="Times New Roman"/>
          <w:iCs/>
          <w:color w:val="333333"/>
        </w:rPr>
        <w:t>rules and practices that traditional</w:t>
      </w:r>
      <w:r w:rsidR="00BD58DB">
        <w:rPr>
          <w:rFonts w:eastAsia="Times New Roman"/>
          <w:iCs/>
          <w:color w:val="333333"/>
        </w:rPr>
        <w:t xml:space="preserve">ly have had </w:t>
      </w:r>
      <w:r w:rsidR="00C63A05">
        <w:rPr>
          <w:rFonts w:eastAsia="Times New Roman"/>
          <w:iCs/>
          <w:color w:val="333333"/>
        </w:rPr>
        <w:t>“</w:t>
      </w:r>
      <w:r w:rsidR="00801474">
        <w:rPr>
          <w:rFonts w:eastAsia="Times New Roman"/>
          <w:iCs/>
          <w:color w:val="333333"/>
        </w:rPr>
        <w:t>no-pet</w:t>
      </w:r>
      <w:r w:rsidR="00B37ABB">
        <w:rPr>
          <w:rFonts w:eastAsia="Times New Roman"/>
          <w:iCs/>
          <w:color w:val="333333"/>
        </w:rPr>
        <w:t>s</w:t>
      </w:r>
      <w:r w:rsidR="00C63A05">
        <w:rPr>
          <w:rFonts w:eastAsia="Times New Roman"/>
          <w:iCs/>
          <w:color w:val="333333"/>
        </w:rPr>
        <w:t>”</w:t>
      </w:r>
      <w:r w:rsidR="00B37ABB">
        <w:rPr>
          <w:rFonts w:eastAsia="Times New Roman"/>
          <w:iCs/>
          <w:color w:val="333333"/>
        </w:rPr>
        <w:t xml:space="preserve"> policies</w:t>
      </w:r>
      <w:r w:rsidR="00C62E96">
        <w:rPr>
          <w:rFonts w:eastAsia="Times New Roman"/>
          <w:iCs/>
          <w:color w:val="333333"/>
        </w:rPr>
        <w:t xml:space="preserve"> </w:t>
      </w:r>
      <w:r w:rsidR="00B8239A">
        <w:rPr>
          <w:rFonts w:eastAsia="Times New Roman"/>
          <w:iCs/>
          <w:color w:val="333333"/>
        </w:rPr>
        <w:t>(</w:t>
      </w:r>
      <w:r w:rsidR="00C62E96">
        <w:rPr>
          <w:rFonts w:eastAsia="Times New Roman"/>
          <w:iCs/>
          <w:color w:val="333333"/>
        </w:rPr>
        <w:t>or very limiting</w:t>
      </w:r>
      <w:r w:rsidR="00B37ABB">
        <w:rPr>
          <w:rFonts w:eastAsia="Times New Roman"/>
          <w:iCs/>
          <w:color w:val="333333"/>
        </w:rPr>
        <w:t xml:space="preserve"> regulations such as the </w:t>
      </w:r>
      <w:r w:rsidR="00B37ABB" w:rsidRPr="00C62E96">
        <w:rPr>
          <w:rFonts w:eastAsia="Times New Roman"/>
          <w:iCs/>
        </w:rPr>
        <w:t>University of California at Santa Cruz</w:t>
      </w:r>
      <w:r w:rsidR="002C349E">
        <w:rPr>
          <w:rFonts w:eastAsia="Times New Roman"/>
          <w:iCs/>
        </w:rPr>
        <w:t xml:space="preserve"> </w:t>
      </w:r>
      <w:r w:rsidR="007301E9">
        <w:rPr>
          <w:rFonts w:eastAsia="Times New Roman"/>
          <w:iCs/>
        </w:rPr>
        <w:t>[</w:t>
      </w:r>
      <w:r w:rsidR="004F1C08">
        <w:rPr>
          <w:rFonts w:eastAsia="Times New Roman"/>
          <w:iCs/>
        </w:rPr>
        <w:t>n.d.</w:t>
      </w:r>
      <w:r w:rsidR="007301E9">
        <w:rPr>
          <w:rFonts w:eastAsia="Times New Roman"/>
          <w:iCs/>
        </w:rPr>
        <w:t>]</w:t>
      </w:r>
      <w:r w:rsidR="00BF55D9">
        <w:rPr>
          <w:rFonts w:eastAsia="Times New Roman"/>
          <w:iCs/>
        </w:rPr>
        <w:t xml:space="preserve"> </w:t>
      </w:r>
      <w:r w:rsidR="00B37ABB">
        <w:rPr>
          <w:rFonts w:eastAsia="Times New Roman"/>
          <w:iCs/>
          <w:color w:val="333333"/>
        </w:rPr>
        <w:t xml:space="preserve">which </w:t>
      </w:r>
      <w:r w:rsidR="00C62E96">
        <w:rPr>
          <w:rFonts w:eastAsia="Times New Roman"/>
          <w:iCs/>
          <w:color w:val="333333"/>
        </w:rPr>
        <w:t xml:space="preserve">indicates: </w:t>
      </w:r>
      <w:r w:rsidR="00C63A05">
        <w:rPr>
          <w:rFonts w:eastAsia="Times New Roman"/>
          <w:iCs/>
          <w:color w:val="333333"/>
        </w:rPr>
        <w:t>“</w:t>
      </w:r>
      <w:r w:rsidR="00801474">
        <w:rPr>
          <w:rFonts w:eastAsia="Times New Roman"/>
          <w:iCs/>
          <w:color w:val="333333"/>
          <w:lang w:val="en"/>
        </w:rPr>
        <w:t>No-pet</w:t>
      </w:r>
      <w:r w:rsidR="00015979">
        <w:rPr>
          <w:rFonts w:eastAsia="Times New Roman"/>
          <w:iCs/>
          <w:color w:val="333333"/>
          <w:lang w:val="en"/>
        </w:rPr>
        <w:t>s [</w:t>
      </w:r>
      <w:r w:rsidR="00C62E96" w:rsidRPr="00C62E96">
        <w:rPr>
          <w:rFonts w:eastAsia="Times New Roman"/>
          <w:iCs/>
          <w:color w:val="333333"/>
          <w:lang w:val="en"/>
        </w:rPr>
        <w:t>except fish in a 10-</w:t>
      </w:r>
      <w:r w:rsidR="00015979">
        <w:rPr>
          <w:rFonts w:eastAsia="Times New Roman"/>
          <w:iCs/>
          <w:color w:val="333333"/>
          <w:lang w:val="en"/>
        </w:rPr>
        <w:t>gallon tank or smaller aquarium]</w:t>
      </w:r>
      <w:r w:rsidR="00C62E96" w:rsidRPr="00C62E96">
        <w:rPr>
          <w:rFonts w:eastAsia="Times New Roman"/>
          <w:iCs/>
          <w:color w:val="333333"/>
          <w:lang w:val="en"/>
        </w:rPr>
        <w:t xml:space="preserve"> are allowed in the residential facilities</w:t>
      </w:r>
      <w:r w:rsidR="00C63A05">
        <w:rPr>
          <w:rFonts w:eastAsia="Times New Roman"/>
          <w:iCs/>
          <w:color w:val="333333"/>
          <w:lang w:val="en"/>
        </w:rPr>
        <w:t>”</w:t>
      </w:r>
      <w:r w:rsidR="00015979">
        <w:rPr>
          <w:rFonts w:eastAsia="Times New Roman"/>
          <w:iCs/>
          <w:color w:val="333333"/>
          <w:lang w:val="en"/>
        </w:rPr>
        <w:t>).</w:t>
      </w:r>
      <w:r w:rsidR="00C62E96">
        <w:rPr>
          <w:rFonts w:eastAsia="Times New Roman"/>
          <w:iCs/>
          <w:color w:val="333333"/>
        </w:rPr>
        <w:t xml:space="preserve"> </w:t>
      </w:r>
      <w:r w:rsidR="006056F1" w:rsidRPr="006056F1">
        <w:rPr>
          <w:rFonts w:eastAsia="Times New Roman"/>
          <w:iCs/>
        </w:rPr>
        <w:t>S</w:t>
      </w:r>
      <w:r w:rsidR="003A2465">
        <w:rPr>
          <w:rFonts w:eastAsia="Times New Roman"/>
          <w:iCs/>
        </w:rPr>
        <w:t xml:space="preserve">tudents are </w:t>
      </w:r>
      <w:r w:rsidR="005074CA">
        <w:rPr>
          <w:rFonts w:eastAsia="Times New Roman"/>
          <w:iCs/>
        </w:rPr>
        <w:t xml:space="preserve">increasingly </w:t>
      </w:r>
      <w:r w:rsidR="003A2465">
        <w:rPr>
          <w:rFonts w:eastAsia="Times New Roman"/>
          <w:iCs/>
        </w:rPr>
        <w:t>asserting</w:t>
      </w:r>
      <w:r w:rsidR="00015979">
        <w:rPr>
          <w:rFonts w:eastAsia="Times New Roman"/>
          <w:iCs/>
        </w:rPr>
        <w:t xml:space="preserve"> that they have a</w:t>
      </w:r>
      <w:r w:rsidR="002009CE">
        <w:rPr>
          <w:rFonts w:eastAsia="Times New Roman"/>
          <w:iCs/>
        </w:rPr>
        <w:t xml:space="preserve"> mental </w:t>
      </w:r>
      <w:r w:rsidR="00015979">
        <w:rPr>
          <w:rFonts w:eastAsia="Times New Roman"/>
          <w:iCs/>
        </w:rPr>
        <w:t xml:space="preserve">or </w:t>
      </w:r>
      <w:r w:rsidR="00015979">
        <w:rPr>
          <w:rFonts w:eastAsia="Times New Roman"/>
          <w:iCs/>
        </w:rPr>
        <w:lastRenderedPageBreak/>
        <w:t xml:space="preserve">psychiatric </w:t>
      </w:r>
      <w:r w:rsidR="006056F1" w:rsidRPr="006056F1">
        <w:rPr>
          <w:rFonts w:eastAsia="Times New Roman"/>
          <w:iCs/>
        </w:rPr>
        <w:t>impairment</w:t>
      </w:r>
      <w:r w:rsidR="00613413" w:rsidRPr="006056F1">
        <w:rPr>
          <w:rFonts w:eastAsia="Times New Roman"/>
          <w:iCs/>
        </w:rPr>
        <w:t xml:space="preserve"> and that an animal</w:t>
      </w:r>
      <w:r w:rsidR="00BD18CB">
        <w:rPr>
          <w:rFonts w:eastAsia="Times New Roman"/>
          <w:iCs/>
        </w:rPr>
        <w:t>—particular</w:t>
      </w:r>
      <w:r w:rsidR="000E4953">
        <w:rPr>
          <w:rFonts w:eastAsia="Times New Roman"/>
          <w:iCs/>
        </w:rPr>
        <w:t>ly an ESA</w:t>
      </w:r>
      <w:r w:rsidR="00BD18CB">
        <w:rPr>
          <w:rFonts w:eastAsia="Times New Roman"/>
          <w:iCs/>
        </w:rPr>
        <w:t>—</w:t>
      </w:r>
      <w:r w:rsidR="00015979" w:rsidRPr="00015979">
        <w:rPr>
          <w:rFonts w:eastAsia="Times New Roman"/>
          <w:iCs/>
          <w:lang w:val="en"/>
        </w:rPr>
        <w:t xml:space="preserve">provides </w:t>
      </w:r>
      <w:r w:rsidR="00B8239A">
        <w:rPr>
          <w:rFonts w:eastAsia="Times New Roman"/>
          <w:iCs/>
          <w:lang w:val="en"/>
        </w:rPr>
        <w:t xml:space="preserve">them </w:t>
      </w:r>
      <w:r w:rsidR="00015979" w:rsidRPr="00015979">
        <w:rPr>
          <w:rFonts w:eastAsia="Times New Roman"/>
          <w:iCs/>
          <w:lang w:val="en"/>
        </w:rPr>
        <w:t>therapeutic benefit, such as alleviating or mitigating some symptoms of the</w:t>
      </w:r>
      <w:r w:rsidR="00B8239A">
        <w:rPr>
          <w:rFonts w:eastAsia="Times New Roman"/>
          <w:iCs/>
          <w:lang w:val="en"/>
        </w:rPr>
        <w:t>ir</w:t>
      </w:r>
      <w:r w:rsidR="00015979" w:rsidRPr="00015979">
        <w:rPr>
          <w:rFonts w:eastAsia="Times New Roman"/>
          <w:iCs/>
          <w:lang w:val="en"/>
        </w:rPr>
        <w:t xml:space="preserve"> </w:t>
      </w:r>
      <w:r w:rsidR="00015979" w:rsidRPr="00B8239A">
        <w:rPr>
          <w:rFonts w:eastAsia="Times New Roman"/>
          <w:iCs/>
          <w:lang w:val="en"/>
        </w:rPr>
        <w:t>disability</w:t>
      </w:r>
      <w:r w:rsidR="00015979" w:rsidRPr="00015979">
        <w:rPr>
          <w:rFonts w:eastAsia="Times New Roman"/>
          <w:iCs/>
          <w:lang w:val="en"/>
        </w:rPr>
        <w:t xml:space="preserve">. </w:t>
      </w:r>
    </w:p>
    <w:p w:rsidR="00B34A2D" w:rsidRPr="00B34A2D" w:rsidRDefault="008668D3" w:rsidP="00B34A2D">
      <w:pPr>
        <w:shd w:val="clear" w:color="auto" w:fill="FFFFFF"/>
        <w:spacing w:after="0" w:line="360" w:lineRule="auto"/>
        <w:ind w:firstLine="720"/>
        <w:rPr>
          <w:rFonts w:eastAsia="Times New Roman"/>
          <w:bCs/>
          <w:iCs/>
        </w:rPr>
      </w:pPr>
      <w:r w:rsidRPr="008668D3">
        <w:rPr>
          <w:rFonts w:eastAsia="Times New Roman"/>
          <w:iCs/>
        </w:rPr>
        <w:t>These requests are emblematic of the recent greater emp</w:t>
      </w:r>
      <w:r w:rsidR="001129CB">
        <w:rPr>
          <w:rFonts w:eastAsia="Times New Roman"/>
          <w:iCs/>
        </w:rPr>
        <w:t>hasis on mental disorders in U.</w:t>
      </w:r>
      <w:r w:rsidRPr="008668D3">
        <w:rPr>
          <w:rFonts w:eastAsia="Times New Roman"/>
          <w:iCs/>
        </w:rPr>
        <w:t xml:space="preserve">S. society which accelerated because of The Americans </w:t>
      </w:r>
      <w:r w:rsidR="00395E01">
        <w:rPr>
          <w:rFonts w:eastAsia="Times New Roman"/>
          <w:iCs/>
        </w:rPr>
        <w:t>w</w:t>
      </w:r>
      <w:r w:rsidRPr="008668D3">
        <w:rPr>
          <w:rFonts w:eastAsia="Times New Roman"/>
          <w:iCs/>
        </w:rPr>
        <w:t>ith</w:t>
      </w:r>
      <w:r w:rsidR="00B34A2D">
        <w:rPr>
          <w:rFonts w:eastAsia="Times New Roman"/>
          <w:iCs/>
        </w:rPr>
        <w:t xml:space="preserve"> Disabilities Act of 1990 (ADA), </w:t>
      </w:r>
      <w:r w:rsidR="00B34A2D" w:rsidRPr="00B34A2D">
        <w:rPr>
          <w:rFonts w:eastAsia="Times New Roman"/>
          <w:iCs/>
        </w:rPr>
        <w:t xml:space="preserve">a comprehensive civil rights law that prohibits discrimination on the basis of disability. Among other issues, the </w:t>
      </w:r>
      <w:r w:rsidR="00B34A2D" w:rsidRPr="00B34A2D">
        <w:rPr>
          <w:rFonts w:eastAsia="Times New Roman"/>
          <w:bCs/>
          <w:iCs/>
        </w:rPr>
        <w:t>ADA</w:t>
      </w:r>
      <w:r w:rsidR="00B34A2D" w:rsidRPr="00B34A2D">
        <w:rPr>
          <w:rFonts w:eastAsia="Times New Roman"/>
          <w:b/>
          <w:bCs/>
          <w:iCs/>
        </w:rPr>
        <w:t xml:space="preserve"> </w:t>
      </w:r>
      <w:r w:rsidR="00B34A2D" w:rsidRPr="00B34A2D">
        <w:rPr>
          <w:rFonts w:eastAsia="Times New Roman"/>
          <w:iCs/>
        </w:rPr>
        <w:t xml:space="preserve">provides that individuals with disabilities must be granted access to public </w:t>
      </w:r>
      <w:r w:rsidR="003F597E">
        <w:rPr>
          <w:rFonts w:eastAsia="Times New Roman"/>
          <w:iCs/>
        </w:rPr>
        <w:t xml:space="preserve">educational </w:t>
      </w:r>
      <w:r w:rsidR="00B34A2D" w:rsidRPr="00B34A2D">
        <w:rPr>
          <w:rFonts w:eastAsia="Times New Roman"/>
          <w:iCs/>
        </w:rPr>
        <w:t xml:space="preserve">entities (state institutions) under Title </w:t>
      </w:r>
      <w:r w:rsidR="00B34A2D" w:rsidRPr="00B34A2D">
        <w:rPr>
          <w:rFonts w:eastAsia="Times New Roman"/>
          <w:bCs/>
          <w:iCs/>
        </w:rPr>
        <w:t>II</w:t>
      </w:r>
      <w:r w:rsidR="00B34A2D" w:rsidRPr="00B34A2D">
        <w:rPr>
          <w:rFonts w:eastAsia="Times New Roman"/>
          <w:b/>
          <w:bCs/>
          <w:iCs/>
        </w:rPr>
        <w:t xml:space="preserve"> </w:t>
      </w:r>
      <w:r w:rsidR="00B34A2D" w:rsidRPr="00B34A2D">
        <w:rPr>
          <w:rFonts w:eastAsia="Times New Roman"/>
          <w:iCs/>
        </w:rPr>
        <w:t xml:space="preserve">and places of public accommodation (private institutions) under Title III. The definition of public accommodation includes “undergraduate, or postgraduate private school, or other place of education” (42 </w:t>
      </w:r>
      <w:r w:rsidR="00B34A2D" w:rsidRPr="00B34A2D">
        <w:rPr>
          <w:rFonts w:eastAsia="Times New Roman"/>
          <w:bCs/>
          <w:iCs/>
        </w:rPr>
        <w:t>U.S.C. 12181(7</w:t>
      </w:r>
      <w:proofErr w:type="gramStart"/>
      <w:r w:rsidR="00B34A2D" w:rsidRPr="00B34A2D">
        <w:rPr>
          <w:rFonts w:eastAsia="Times New Roman"/>
          <w:bCs/>
          <w:iCs/>
        </w:rPr>
        <w:t>)(</w:t>
      </w:r>
      <w:proofErr w:type="gramEnd"/>
      <w:r w:rsidR="00B34A2D" w:rsidRPr="00B34A2D">
        <w:rPr>
          <w:rFonts w:eastAsia="Times New Roman"/>
          <w:bCs/>
          <w:iCs/>
        </w:rPr>
        <w:t>J)).</w:t>
      </w:r>
    </w:p>
    <w:p w:rsidR="008668D3" w:rsidRPr="008668D3" w:rsidRDefault="008668D3" w:rsidP="00303B62">
      <w:pPr>
        <w:shd w:val="clear" w:color="auto" w:fill="FFFFFF"/>
        <w:spacing w:after="0" w:line="360" w:lineRule="auto"/>
        <w:ind w:firstLine="720"/>
        <w:rPr>
          <w:rFonts w:eastAsia="Times New Roman"/>
          <w:iCs/>
        </w:rPr>
      </w:pPr>
      <w:r w:rsidRPr="00B34A2D">
        <w:rPr>
          <w:rFonts w:eastAsia="Times New Roman"/>
          <w:bCs/>
          <w:iCs/>
        </w:rPr>
        <w:t>Over</w:t>
      </w:r>
      <w:r w:rsidRPr="008668D3">
        <w:rPr>
          <w:rFonts w:eastAsia="Times New Roman"/>
          <w:bCs/>
          <w:iCs/>
        </w:rPr>
        <w:t xml:space="preserve"> time, </w:t>
      </w:r>
      <w:r w:rsidR="00EB57C4">
        <w:rPr>
          <w:rFonts w:eastAsia="Times New Roman"/>
          <w:bCs/>
          <w:iCs/>
        </w:rPr>
        <w:t xml:space="preserve">U.S. </w:t>
      </w:r>
      <w:r w:rsidRPr="008668D3">
        <w:rPr>
          <w:rFonts w:eastAsia="Times New Roman"/>
          <w:bCs/>
          <w:iCs/>
        </w:rPr>
        <w:t>Supreme Court decisions whittled away at the definition of disability, narrowing the protections available to citizens and eroding Congressional intent of the law. Consequently in 2008</w:t>
      </w:r>
      <w:r w:rsidR="00412366">
        <w:rPr>
          <w:rFonts w:eastAsia="Times New Roman"/>
          <w:bCs/>
          <w:iCs/>
        </w:rPr>
        <w:t>,</w:t>
      </w:r>
      <w:r w:rsidRPr="008668D3">
        <w:rPr>
          <w:rFonts w:eastAsia="Times New Roman"/>
          <w:bCs/>
          <w:iCs/>
        </w:rPr>
        <w:t xml:space="preserve"> </w:t>
      </w:r>
      <w:r w:rsidR="00A23B4F">
        <w:rPr>
          <w:rFonts w:eastAsia="Times New Roman"/>
          <w:bCs/>
          <w:iCs/>
        </w:rPr>
        <w:t>Congress enacted the Americans w</w:t>
      </w:r>
      <w:r w:rsidRPr="008668D3">
        <w:rPr>
          <w:rFonts w:eastAsia="Times New Roman"/>
          <w:bCs/>
          <w:iCs/>
        </w:rPr>
        <w:t xml:space="preserve">ith Disabilities Act Amendments Act (ADAAA), and the Nation reaffirmed its commitment to protect against discrimination of the disabled and to truly opening the doors of opportunity to all people with impairments. The stated objective of the ADAAA is to </w:t>
      </w:r>
      <w:r w:rsidR="00C63A05">
        <w:rPr>
          <w:rFonts w:eastAsia="Times New Roman"/>
          <w:bCs/>
          <w:iCs/>
        </w:rPr>
        <w:t>“</w:t>
      </w:r>
      <w:r w:rsidRPr="008668D3">
        <w:rPr>
          <w:rFonts w:eastAsia="Times New Roman"/>
          <w:bCs/>
          <w:iCs/>
        </w:rPr>
        <w:t>reinstate</w:t>
      </w:r>
      <w:r w:rsidR="00C63A05">
        <w:rPr>
          <w:rFonts w:eastAsia="Times New Roman"/>
          <w:bCs/>
          <w:iCs/>
        </w:rPr>
        <w:t>”</w:t>
      </w:r>
      <w:r w:rsidRPr="008668D3">
        <w:rPr>
          <w:rFonts w:eastAsia="Times New Roman"/>
          <w:bCs/>
          <w:iCs/>
        </w:rPr>
        <w:t xml:space="preserve"> the original ADA </w:t>
      </w:r>
      <w:r w:rsidR="00C63A05">
        <w:rPr>
          <w:rFonts w:eastAsia="Times New Roman"/>
          <w:bCs/>
          <w:iCs/>
        </w:rPr>
        <w:t>“</w:t>
      </w:r>
      <w:r w:rsidRPr="008668D3">
        <w:rPr>
          <w:rFonts w:eastAsia="Times New Roman"/>
          <w:bCs/>
          <w:iCs/>
        </w:rPr>
        <w:t>broad scope of protection</w:t>
      </w:r>
      <w:r w:rsidR="00C63A05">
        <w:rPr>
          <w:rFonts w:eastAsia="Times New Roman"/>
          <w:bCs/>
          <w:iCs/>
        </w:rPr>
        <w:t>”</w:t>
      </w:r>
      <w:r w:rsidRPr="008668D3">
        <w:rPr>
          <w:rFonts w:eastAsia="Times New Roman"/>
          <w:bCs/>
          <w:iCs/>
        </w:rPr>
        <w:t xml:space="preserve"> for disabled individuals thus making it easier for persons </w:t>
      </w:r>
      <w:r w:rsidRPr="008668D3">
        <w:rPr>
          <w:rFonts w:eastAsia="Times New Roman"/>
          <w:bCs/>
          <w:iCs/>
          <w:lang w:val="en"/>
        </w:rPr>
        <w:t xml:space="preserve">seeking the protection of the ADA to establish </w:t>
      </w:r>
      <w:r w:rsidR="00237000">
        <w:rPr>
          <w:rFonts w:eastAsia="Times New Roman"/>
          <w:bCs/>
          <w:iCs/>
          <w:lang w:val="en"/>
        </w:rPr>
        <w:t>that they have a disability which</w:t>
      </w:r>
      <w:r w:rsidRPr="008668D3">
        <w:rPr>
          <w:rFonts w:eastAsia="Times New Roman"/>
          <w:bCs/>
          <w:iCs/>
          <w:lang w:val="en"/>
        </w:rPr>
        <w:t xml:space="preserve"> falls within the meaning of the statute. </w:t>
      </w:r>
      <w:r w:rsidR="005143CD">
        <w:rPr>
          <w:rFonts w:eastAsia="Times New Roman"/>
          <w:bCs/>
          <w:iCs/>
        </w:rPr>
        <w:t>The ADAAA noted</w:t>
      </w:r>
      <w:r w:rsidRPr="008668D3">
        <w:rPr>
          <w:rFonts w:eastAsia="Times New Roman"/>
          <w:bCs/>
          <w:iCs/>
        </w:rPr>
        <w:t xml:space="preserve"> that the definition of disability must be construed </w:t>
      </w:r>
      <w:r w:rsidR="00C63A05">
        <w:rPr>
          <w:rFonts w:eastAsia="Times New Roman"/>
          <w:bCs/>
          <w:iCs/>
        </w:rPr>
        <w:t>“</w:t>
      </w:r>
      <w:r w:rsidR="005143CD">
        <w:rPr>
          <w:rFonts w:eastAsia="Times New Roman"/>
          <w:bCs/>
          <w:iCs/>
        </w:rPr>
        <w:t xml:space="preserve">… </w:t>
      </w:r>
      <w:r w:rsidRPr="008668D3">
        <w:rPr>
          <w:rFonts w:eastAsia="Times New Roman"/>
          <w:bCs/>
          <w:iCs/>
        </w:rPr>
        <w:t>in favor of broad coverage of individuals … to the maximum extent permitted by t</w:t>
      </w:r>
      <w:r w:rsidR="005143CD">
        <w:rPr>
          <w:rFonts w:eastAsia="Times New Roman"/>
          <w:bCs/>
          <w:iCs/>
        </w:rPr>
        <w:t>he terms of this Act</w:t>
      </w:r>
      <w:r w:rsidR="00C63A05">
        <w:rPr>
          <w:rFonts w:eastAsia="Times New Roman"/>
          <w:bCs/>
          <w:iCs/>
        </w:rPr>
        <w:t>”</w:t>
      </w:r>
      <w:r w:rsidRPr="008668D3">
        <w:rPr>
          <w:rFonts w:eastAsia="Times New Roman"/>
          <w:bCs/>
          <w:iCs/>
        </w:rPr>
        <w:t xml:space="preserve"> </w:t>
      </w:r>
      <w:r w:rsidR="005143CD">
        <w:rPr>
          <w:rFonts w:eastAsia="Times New Roman"/>
          <w:bCs/>
          <w:iCs/>
        </w:rPr>
        <w:t>(</w:t>
      </w:r>
      <w:r w:rsidR="005143CD">
        <w:rPr>
          <w:rFonts w:eastAsia="Times New Roman"/>
          <w:bCs/>
          <w:iCs/>
          <w:lang w:val="en"/>
        </w:rPr>
        <w:t>42 U.S. Code).</w:t>
      </w:r>
      <w:r w:rsidR="005143CD" w:rsidRPr="005143CD">
        <w:rPr>
          <w:rFonts w:eastAsia="Times New Roman"/>
          <w:bCs/>
          <w:iCs/>
        </w:rPr>
        <w:t xml:space="preserve"> </w:t>
      </w:r>
      <w:r w:rsidRPr="008668D3">
        <w:rPr>
          <w:rFonts w:eastAsia="Times New Roman"/>
          <w:bCs/>
          <w:iCs/>
        </w:rPr>
        <w:t xml:space="preserve">The focus should be on whether discrimination occurred </w:t>
      </w:r>
      <w:r w:rsidR="00AB673F">
        <w:rPr>
          <w:rFonts w:eastAsia="Times New Roman"/>
          <w:bCs/>
          <w:iCs/>
        </w:rPr>
        <w:t>and not on whether a person</w:t>
      </w:r>
      <w:r w:rsidRPr="008668D3">
        <w:rPr>
          <w:rFonts w:eastAsia="Times New Roman"/>
          <w:bCs/>
          <w:iCs/>
        </w:rPr>
        <w:t xml:space="preserve"> meets the definition of disabled. </w:t>
      </w:r>
    </w:p>
    <w:p w:rsidR="008668D3" w:rsidRPr="00600DC5" w:rsidRDefault="008668D3" w:rsidP="00BE36ED">
      <w:pPr>
        <w:shd w:val="clear" w:color="auto" w:fill="FFFFFF"/>
        <w:spacing w:after="0" w:line="360" w:lineRule="auto"/>
        <w:ind w:firstLine="720"/>
        <w:rPr>
          <w:rFonts w:eastAsia="Times New Roman"/>
          <w:iCs/>
        </w:rPr>
      </w:pPr>
      <w:r w:rsidRPr="008668D3">
        <w:rPr>
          <w:rFonts w:eastAsia="Times New Roman"/>
          <w:iCs/>
        </w:rPr>
        <w:t>After the ADA and ADAAA passed, however, the statutes as applied to physical disabilities received the most attention (Moss, Johnson, &amp; Ullman, 1998) and significant progress in gaining</w:t>
      </w:r>
      <w:r w:rsidR="00C537A9">
        <w:rPr>
          <w:rFonts w:eastAsia="Times New Roman"/>
          <w:iCs/>
        </w:rPr>
        <w:t xml:space="preserve"> access to public facilities</w:t>
      </w:r>
      <w:r w:rsidRPr="008668D3">
        <w:rPr>
          <w:rFonts w:eastAsia="Times New Roman"/>
          <w:iCs/>
        </w:rPr>
        <w:t xml:space="preserve">, including restaurants, theaters, stores, museums, offices and plants, </w:t>
      </w:r>
      <w:r w:rsidR="00FC54CE">
        <w:rPr>
          <w:rFonts w:eastAsia="Times New Roman"/>
          <w:iCs/>
        </w:rPr>
        <w:t>w</w:t>
      </w:r>
      <w:r w:rsidRPr="008668D3">
        <w:rPr>
          <w:rFonts w:eastAsia="Times New Roman"/>
          <w:iCs/>
        </w:rPr>
        <w:t xml:space="preserve">eb sites, and government services was made. </w:t>
      </w:r>
      <w:r w:rsidR="00A85DDE">
        <w:rPr>
          <w:rFonts w:eastAsia="Times New Roman"/>
          <w:iCs/>
        </w:rPr>
        <w:t>Postsecondary</w:t>
      </w:r>
      <w:r w:rsidRPr="008668D3">
        <w:rPr>
          <w:rFonts w:eastAsia="Times New Roman"/>
          <w:iCs/>
        </w:rPr>
        <w:t xml:space="preserve"> institutions responded by building ramps, constructing elevators, removing architectural barriers in existing facilities, installing bathroom grab bars, setting offset hinges to widen doorways, painting new lines to create accessible parking spaces, modifying furniture and equipment, etc.</w:t>
      </w:r>
      <w:r w:rsidR="007C476A">
        <w:rPr>
          <w:rFonts w:eastAsia="Times New Roman"/>
          <w:iCs/>
        </w:rPr>
        <w:t>,</w:t>
      </w:r>
      <w:r w:rsidRPr="008668D3">
        <w:rPr>
          <w:rFonts w:eastAsia="Times New Roman"/>
          <w:iCs/>
        </w:rPr>
        <w:t xml:space="preserve"> so as to accommodate persons with </w:t>
      </w:r>
      <w:r w:rsidRPr="00600DC5">
        <w:rPr>
          <w:rFonts w:eastAsia="Times New Roman"/>
          <w:iCs/>
        </w:rPr>
        <w:t xml:space="preserve">physical disabilities. </w:t>
      </w:r>
      <w:r w:rsidR="00BE36ED" w:rsidRPr="00600DC5">
        <w:rPr>
          <w:rFonts w:eastAsia="Times New Roman"/>
          <w:iCs/>
        </w:rPr>
        <w:t xml:space="preserve">It should be noted that accommodations are not required if they would cause an “undue financial or administrative burdens” </w:t>
      </w:r>
      <w:r w:rsidR="003F6215" w:rsidRPr="00600DC5">
        <w:rPr>
          <w:rFonts w:eastAsia="Times New Roman"/>
          <w:iCs/>
        </w:rPr>
        <w:t xml:space="preserve">(Rothstein &amp; </w:t>
      </w:r>
      <w:r w:rsidR="003F6215" w:rsidRPr="00600DC5">
        <w:rPr>
          <w:rFonts w:eastAsia="Times New Roman"/>
          <w:iCs/>
        </w:rPr>
        <w:lastRenderedPageBreak/>
        <w:t>Rothstein, 2009, p. 15)</w:t>
      </w:r>
      <w:r w:rsidR="00BE36ED" w:rsidRPr="00600DC5">
        <w:rPr>
          <w:rFonts w:eastAsia="Times New Roman"/>
          <w:iCs/>
        </w:rPr>
        <w:t xml:space="preserve"> or cannot be made “without much difficulty or expense”</w:t>
      </w:r>
      <w:r w:rsidR="003F6215" w:rsidRPr="00600DC5">
        <w:rPr>
          <w:rFonts w:eastAsia="Times New Roman"/>
          <w:iCs/>
        </w:rPr>
        <w:t xml:space="preserve"> (42 </w:t>
      </w:r>
      <w:r w:rsidR="003F6215" w:rsidRPr="00600DC5">
        <w:rPr>
          <w:rFonts w:eastAsia="Times New Roman"/>
          <w:bCs/>
          <w:iCs/>
        </w:rPr>
        <w:t>U.S.C. § 12181(9) (2006)).</w:t>
      </w:r>
    </w:p>
    <w:p w:rsidR="008668D3" w:rsidRDefault="008668D3" w:rsidP="00303B62">
      <w:pPr>
        <w:shd w:val="clear" w:color="auto" w:fill="FFFFFF"/>
        <w:spacing w:after="0" w:line="360" w:lineRule="auto"/>
        <w:ind w:firstLine="720"/>
        <w:rPr>
          <w:rFonts w:eastAsia="Times New Roman"/>
          <w:iCs/>
          <w:lang w:val="en"/>
        </w:rPr>
      </w:pPr>
      <w:r w:rsidRPr="008668D3">
        <w:rPr>
          <w:rFonts w:eastAsia="Times New Roman"/>
          <w:iCs/>
        </w:rPr>
        <w:t xml:space="preserve"> Significantly less progress, however, has been made by those having mental, emotional, or psychiatric disorders often dubbed </w:t>
      </w:r>
      <w:r w:rsidR="00C63A05">
        <w:rPr>
          <w:rFonts w:eastAsia="Times New Roman"/>
          <w:iCs/>
        </w:rPr>
        <w:t>“</w:t>
      </w:r>
      <w:r w:rsidRPr="008668D3">
        <w:rPr>
          <w:rFonts w:eastAsia="Times New Roman"/>
          <w:iCs/>
        </w:rPr>
        <w:t>invisible disabilities</w:t>
      </w:r>
      <w:r w:rsidR="00C63A05">
        <w:rPr>
          <w:rFonts w:eastAsia="Times New Roman"/>
          <w:iCs/>
        </w:rPr>
        <w:t>”</w:t>
      </w:r>
      <w:r w:rsidRPr="008668D3">
        <w:rPr>
          <w:rFonts w:eastAsia="Times New Roman"/>
          <w:iCs/>
        </w:rPr>
        <w:t xml:space="preserve"> because such maladies are often not readily apparent to others. This paper remedies this situation, in part, by addressing accommodations—</w:t>
      </w:r>
      <w:r w:rsidR="00C537A9">
        <w:rPr>
          <w:rFonts w:eastAsia="Times New Roman"/>
          <w:iCs/>
        </w:rPr>
        <w:t>a</w:t>
      </w:r>
      <w:r w:rsidR="00C537A9" w:rsidRPr="00C537A9">
        <w:rPr>
          <w:rFonts w:eastAsia="Times New Roman"/>
          <w:iCs/>
        </w:rPr>
        <w:t>ny modification or adjustment in policies</w:t>
      </w:r>
      <w:r w:rsidR="003A2465">
        <w:rPr>
          <w:rFonts w:eastAsia="Times New Roman"/>
          <w:iCs/>
        </w:rPr>
        <w:t xml:space="preserve"> (e.</w:t>
      </w:r>
      <w:r w:rsidR="00C537A9">
        <w:rPr>
          <w:rFonts w:eastAsia="Times New Roman"/>
          <w:iCs/>
        </w:rPr>
        <w:t>g.</w:t>
      </w:r>
      <w:r w:rsidR="003A2465">
        <w:rPr>
          <w:rFonts w:eastAsia="Times New Roman"/>
          <w:iCs/>
        </w:rPr>
        <w:t>,</w:t>
      </w:r>
      <w:r w:rsidR="00C537A9">
        <w:rPr>
          <w:rFonts w:eastAsia="Times New Roman"/>
          <w:iCs/>
        </w:rPr>
        <w:t xml:space="preserve"> </w:t>
      </w:r>
      <w:r w:rsidR="00C63A05">
        <w:rPr>
          <w:rFonts w:eastAsia="Times New Roman"/>
          <w:iCs/>
        </w:rPr>
        <w:t>“</w:t>
      </w:r>
      <w:r w:rsidR="00801474">
        <w:rPr>
          <w:rFonts w:eastAsia="Times New Roman"/>
          <w:iCs/>
        </w:rPr>
        <w:t>no-pet</w:t>
      </w:r>
      <w:r w:rsidR="00C537A9">
        <w:rPr>
          <w:rFonts w:eastAsia="Times New Roman"/>
          <w:iCs/>
        </w:rPr>
        <w:t>s</w:t>
      </w:r>
      <w:r w:rsidR="00C63A05">
        <w:rPr>
          <w:rFonts w:eastAsia="Times New Roman"/>
          <w:iCs/>
        </w:rPr>
        <w:t>”</w:t>
      </w:r>
      <w:r w:rsidR="00C537A9">
        <w:rPr>
          <w:rFonts w:eastAsia="Times New Roman"/>
          <w:iCs/>
        </w:rPr>
        <w:t>)</w:t>
      </w:r>
      <w:r w:rsidR="00C537A9" w:rsidRPr="00C537A9">
        <w:rPr>
          <w:rFonts w:eastAsia="Times New Roman"/>
          <w:iCs/>
        </w:rPr>
        <w:t>, practices, procedures, or work/school/housing environment to enable a qualified individual with a disability to enjoy equ</w:t>
      </w:r>
      <w:r w:rsidR="00C537A9">
        <w:rPr>
          <w:rFonts w:eastAsia="Times New Roman"/>
          <w:iCs/>
        </w:rPr>
        <w:t>al opportunities and access to u</w:t>
      </w:r>
      <w:r w:rsidR="00C537A9" w:rsidRPr="00C537A9">
        <w:rPr>
          <w:rFonts w:eastAsia="Times New Roman"/>
          <w:iCs/>
        </w:rPr>
        <w:t>niversity rights, privileges, benefits and services</w:t>
      </w:r>
      <w:r w:rsidRPr="008668D3">
        <w:rPr>
          <w:rFonts w:eastAsia="Times New Roman"/>
          <w:iCs/>
        </w:rPr>
        <w:t>—for mentally impaired students involving animals</w:t>
      </w:r>
      <w:r w:rsidR="003A2465">
        <w:rPr>
          <w:rFonts w:eastAsia="Times New Roman"/>
          <w:iCs/>
        </w:rPr>
        <w:t xml:space="preserve">. The writer also hopes </w:t>
      </w:r>
      <w:r w:rsidRPr="008668D3">
        <w:rPr>
          <w:rFonts w:eastAsia="Times New Roman"/>
          <w:iCs/>
          <w:lang w:val="en"/>
        </w:rPr>
        <w:t>to bring some clarity</w:t>
      </w:r>
      <w:r w:rsidR="00DA3A36">
        <w:rPr>
          <w:rFonts w:eastAsia="Times New Roman"/>
          <w:iCs/>
          <w:lang w:val="en"/>
        </w:rPr>
        <w:t xml:space="preserve"> to this topic in order to ensure that </w:t>
      </w:r>
      <w:r w:rsidRPr="008668D3">
        <w:rPr>
          <w:rFonts w:eastAsia="Times New Roman"/>
          <w:iCs/>
          <w:lang w:val="en"/>
        </w:rPr>
        <w:t xml:space="preserve">universities and colleges </w:t>
      </w:r>
      <w:r w:rsidR="00DA3A36">
        <w:rPr>
          <w:rFonts w:eastAsia="Times New Roman"/>
          <w:iCs/>
          <w:lang w:val="en"/>
        </w:rPr>
        <w:t xml:space="preserve">enact </w:t>
      </w:r>
      <w:r w:rsidR="003C471D">
        <w:rPr>
          <w:rFonts w:eastAsia="Times New Roman"/>
          <w:iCs/>
          <w:lang w:val="en"/>
        </w:rPr>
        <w:t xml:space="preserve">effective and </w:t>
      </w:r>
      <w:r w:rsidR="00DA3A36">
        <w:rPr>
          <w:rFonts w:eastAsia="Times New Roman"/>
          <w:iCs/>
          <w:lang w:val="en"/>
        </w:rPr>
        <w:t xml:space="preserve">lawful </w:t>
      </w:r>
      <w:r w:rsidR="003C471D">
        <w:rPr>
          <w:rFonts w:eastAsia="Times New Roman"/>
          <w:iCs/>
          <w:lang w:val="en"/>
        </w:rPr>
        <w:t xml:space="preserve">policies and </w:t>
      </w:r>
      <w:r w:rsidR="00DA3A36">
        <w:rPr>
          <w:rFonts w:eastAsia="Times New Roman"/>
          <w:iCs/>
          <w:lang w:val="en"/>
        </w:rPr>
        <w:t>practices.</w:t>
      </w:r>
    </w:p>
    <w:p w:rsidR="00CE1F7B" w:rsidRPr="00CE1F7B" w:rsidRDefault="00CE1F7B" w:rsidP="00CE1F7B">
      <w:pPr>
        <w:shd w:val="clear" w:color="auto" w:fill="FFFFFF"/>
        <w:spacing w:after="0" w:line="360" w:lineRule="auto"/>
        <w:rPr>
          <w:rFonts w:eastAsia="Times New Roman"/>
          <w:i/>
          <w:iCs/>
          <w:lang w:val="en"/>
        </w:rPr>
      </w:pPr>
      <w:r>
        <w:rPr>
          <w:rFonts w:eastAsia="Times New Roman"/>
          <w:i/>
          <w:iCs/>
        </w:rPr>
        <w:t>The Palliative Effect</w:t>
      </w:r>
      <w:r w:rsidR="000E5B65">
        <w:rPr>
          <w:rFonts w:eastAsia="Times New Roman"/>
          <w:i/>
          <w:iCs/>
        </w:rPr>
        <w:t>s</w:t>
      </w:r>
      <w:r>
        <w:rPr>
          <w:rFonts w:eastAsia="Times New Roman"/>
          <w:i/>
          <w:iCs/>
        </w:rPr>
        <w:t xml:space="preserve"> of A</w:t>
      </w:r>
      <w:r w:rsidRPr="00CE1F7B">
        <w:rPr>
          <w:rFonts w:eastAsia="Times New Roman"/>
          <w:i/>
          <w:iCs/>
        </w:rPr>
        <w:t>nimals</w:t>
      </w:r>
    </w:p>
    <w:p w:rsidR="00CE1F7B" w:rsidRDefault="008668D3" w:rsidP="00303B62">
      <w:pPr>
        <w:shd w:val="clear" w:color="auto" w:fill="FFFFFF"/>
        <w:spacing w:after="0" w:line="360" w:lineRule="auto"/>
        <w:ind w:firstLine="720"/>
        <w:rPr>
          <w:rFonts w:eastAsia="Times New Roman"/>
          <w:iCs/>
        </w:rPr>
      </w:pPr>
      <w:r w:rsidRPr="0018773D">
        <w:rPr>
          <w:rFonts w:eastAsia="Times New Roman"/>
          <w:iCs/>
        </w:rPr>
        <w:t>Although student</w:t>
      </w:r>
      <w:r w:rsidR="0083174F" w:rsidRPr="0018773D">
        <w:rPr>
          <w:rFonts w:eastAsia="Times New Roman"/>
          <w:iCs/>
        </w:rPr>
        <w:t>s seeki</w:t>
      </w:r>
      <w:r w:rsidR="002515A8" w:rsidRPr="0018773D">
        <w:rPr>
          <w:rFonts w:eastAsia="Times New Roman"/>
          <w:iCs/>
        </w:rPr>
        <w:t>ng permission to keep an animal</w:t>
      </w:r>
      <w:r w:rsidR="00F4130C" w:rsidRPr="0018773D">
        <w:rPr>
          <w:rFonts w:eastAsia="Times New Roman"/>
          <w:iCs/>
        </w:rPr>
        <w:t xml:space="preserve"> on </w:t>
      </w:r>
      <w:r w:rsidR="00DA3A36" w:rsidRPr="0018773D">
        <w:rPr>
          <w:rFonts w:eastAsia="Times New Roman"/>
          <w:iCs/>
        </w:rPr>
        <w:t xml:space="preserve">campus to mitigate their </w:t>
      </w:r>
      <w:proofErr w:type="gramStart"/>
      <w:r w:rsidR="00F4130C" w:rsidRPr="0018773D">
        <w:rPr>
          <w:rFonts w:eastAsia="Times New Roman"/>
          <w:iCs/>
        </w:rPr>
        <w:t>mental</w:t>
      </w:r>
      <w:proofErr w:type="gramEnd"/>
      <w:r w:rsidRPr="0018773D">
        <w:rPr>
          <w:rFonts w:eastAsia="Times New Roman"/>
          <w:iCs/>
        </w:rPr>
        <w:t xml:space="preserve"> impairment i</w:t>
      </w:r>
      <w:r w:rsidR="000E5B65">
        <w:rPr>
          <w:rFonts w:eastAsia="Times New Roman"/>
          <w:iCs/>
        </w:rPr>
        <w:t>s relatively new, the ameliorative</w:t>
      </w:r>
      <w:r w:rsidRPr="0018773D">
        <w:rPr>
          <w:rFonts w:eastAsia="Times New Roman"/>
          <w:iCs/>
        </w:rPr>
        <w:t xml:space="preserve"> effect</w:t>
      </w:r>
      <w:r w:rsidR="000E5B65">
        <w:rPr>
          <w:rFonts w:eastAsia="Times New Roman"/>
          <w:iCs/>
        </w:rPr>
        <w:t>s of animals are</w:t>
      </w:r>
      <w:r w:rsidRPr="0018773D">
        <w:rPr>
          <w:rFonts w:eastAsia="Times New Roman"/>
          <w:iCs/>
        </w:rPr>
        <w:t xml:space="preserve"> not. For centuries people have noted that animals can have a positive influence on human functioning and conventional wisdom has long supported the use of animals in promoting human wellbeing (</w:t>
      </w:r>
      <w:r w:rsidRPr="0018773D">
        <w:rPr>
          <w:rFonts w:eastAsia="Times New Roman"/>
          <w:iCs/>
          <w:lang w:val="en"/>
        </w:rPr>
        <w:t>Nimer &amp; Lundahl, 2007)</w:t>
      </w:r>
      <w:r w:rsidRPr="0018773D">
        <w:rPr>
          <w:rFonts w:eastAsia="Times New Roman"/>
          <w:iCs/>
        </w:rPr>
        <w:t xml:space="preserve">. For example, in the 19th century, Florence Nightingale suggested a bird might be the primary source of pleasure for persons confined to the same room due to medical problems (McConnell, 2002). </w:t>
      </w:r>
      <w:r w:rsidR="00F66BE5" w:rsidRPr="0018773D">
        <w:rPr>
          <w:rFonts w:eastAsia="Times New Roman"/>
          <w:iCs/>
        </w:rPr>
        <w:t>Moreover</w:t>
      </w:r>
      <w:r w:rsidRPr="0018773D">
        <w:rPr>
          <w:rFonts w:eastAsia="Times New Roman"/>
          <w:iCs/>
        </w:rPr>
        <w:t xml:space="preserve">, </w:t>
      </w:r>
      <w:r w:rsidR="004F70D3" w:rsidRPr="0018773D">
        <w:rPr>
          <w:rFonts w:eastAsia="Times New Roman"/>
          <w:iCs/>
        </w:rPr>
        <w:t xml:space="preserve">recent </w:t>
      </w:r>
      <w:r w:rsidR="00F66BE5" w:rsidRPr="0018773D">
        <w:rPr>
          <w:rFonts w:eastAsia="Times New Roman"/>
          <w:iCs/>
        </w:rPr>
        <w:t xml:space="preserve">studies have found that while many benefits of animal companionship apply to groups across the board, unique benefits were found for those individuals with </w:t>
      </w:r>
      <w:r w:rsidR="00D54E00" w:rsidRPr="0018773D">
        <w:rPr>
          <w:rFonts w:eastAsia="Times New Roman"/>
          <w:iCs/>
        </w:rPr>
        <w:t xml:space="preserve">mental, emotional, or </w:t>
      </w:r>
      <w:r w:rsidR="00F66BE5" w:rsidRPr="0018773D">
        <w:rPr>
          <w:rFonts w:eastAsia="Times New Roman"/>
          <w:iCs/>
        </w:rPr>
        <w:t>psychiatric disorders (The Delta Society</w:t>
      </w:r>
      <w:r w:rsidR="004F70D3" w:rsidRPr="0018773D">
        <w:rPr>
          <w:rFonts w:eastAsia="Times New Roman"/>
          <w:iCs/>
        </w:rPr>
        <w:t xml:space="preserve">, </w:t>
      </w:r>
      <w:r w:rsidR="004F1C08" w:rsidRPr="0018773D">
        <w:rPr>
          <w:rFonts w:eastAsia="Times New Roman"/>
          <w:iCs/>
        </w:rPr>
        <w:t>n.d.</w:t>
      </w:r>
      <w:r w:rsidR="004F70D3" w:rsidRPr="0018773D">
        <w:rPr>
          <w:rFonts w:eastAsia="Times New Roman"/>
          <w:iCs/>
        </w:rPr>
        <w:t>).</w:t>
      </w:r>
      <w:r w:rsidR="003B2C9C">
        <w:rPr>
          <w:rFonts w:eastAsia="Times New Roman"/>
          <w:iCs/>
        </w:rPr>
        <w:t xml:space="preserve"> </w:t>
      </w:r>
    </w:p>
    <w:p w:rsidR="000A3AFF" w:rsidRPr="000A3AFF" w:rsidRDefault="00CE1F7B" w:rsidP="000A3AFF">
      <w:pPr>
        <w:shd w:val="clear" w:color="auto" w:fill="FFFFFF"/>
        <w:spacing w:after="0" w:line="360" w:lineRule="auto"/>
        <w:ind w:firstLine="720"/>
        <w:rPr>
          <w:rFonts w:eastAsia="Times New Roman"/>
          <w:iCs/>
        </w:rPr>
      </w:pPr>
      <w:r w:rsidRPr="00CE1F7B">
        <w:rPr>
          <w:rFonts w:eastAsia="Times New Roman"/>
          <w:iCs/>
        </w:rPr>
        <w:t xml:space="preserve">Pets have been found to influence the course and optimal functioning of mental health disorders including schizophrenia, depression, anxiety, and </w:t>
      </w:r>
      <w:r w:rsidRPr="00CE1F7B">
        <w:rPr>
          <w:rFonts w:eastAsia="Times New Roman"/>
          <w:bCs/>
          <w:iCs/>
          <w:lang w:val="en"/>
        </w:rPr>
        <w:t>attention deficit hyperactivity disorder</w:t>
      </w:r>
      <w:r w:rsidRPr="00CE1F7B">
        <w:rPr>
          <w:rFonts w:eastAsia="Times New Roman"/>
          <w:iCs/>
        </w:rPr>
        <w:t xml:space="preserve"> (Beck, 2005). For instance, those with schizophrenia had less apathy, a better quality of life, and increased motivation. In part, interactions with pets alter the tendency of those with mental problems to focus negatively on themselves. They become more involved in their environment in nonthreatening ways with a companionate animal (Walsh, 2009). </w:t>
      </w:r>
      <w:r w:rsidR="000A3AFF" w:rsidRPr="000A3AFF">
        <w:rPr>
          <w:rFonts w:eastAsia="Times New Roman"/>
          <w:iCs/>
        </w:rPr>
        <w:t>McNicholas et al. (2005) suggested that service animals (dogs for the blind or physically limited) provide a catalyst for social interaction with people who might otherwise feel ignored or socially</w:t>
      </w:r>
      <w:r w:rsidR="000A3AFF">
        <w:rPr>
          <w:rFonts w:eastAsia="Times New Roman"/>
          <w:iCs/>
        </w:rPr>
        <w:t xml:space="preserve"> </w:t>
      </w:r>
      <w:r w:rsidR="000A3AFF" w:rsidRPr="000A3AFF">
        <w:rPr>
          <w:rFonts w:eastAsia="Times New Roman"/>
          <w:iCs/>
        </w:rPr>
        <w:t>isolated.</w:t>
      </w:r>
    </w:p>
    <w:p w:rsidR="008668D3" w:rsidRPr="008668D3" w:rsidRDefault="00CE1F7B" w:rsidP="000A3AFF">
      <w:pPr>
        <w:shd w:val="clear" w:color="auto" w:fill="FFFFFF"/>
        <w:spacing w:after="0" w:line="360" w:lineRule="auto"/>
        <w:rPr>
          <w:rFonts w:eastAsia="Times New Roman"/>
          <w:iCs/>
        </w:rPr>
      </w:pPr>
      <w:r w:rsidRPr="00CE1F7B">
        <w:rPr>
          <w:rFonts w:eastAsia="Times New Roman"/>
          <w:iCs/>
        </w:rPr>
        <w:t>There are health benefits to owning pets, both in te</w:t>
      </w:r>
      <w:r w:rsidR="000A3AFF">
        <w:rPr>
          <w:rFonts w:eastAsia="Times New Roman"/>
          <w:iCs/>
        </w:rPr>
        <w:t xml:space="preserve">rms of psychological growth and </w:t>
      </w:r>
      <w:r w:rsidRPr="00CE1F7B">
        <w:rPr>
          <w:rFonts w:eastAsia="Times New Roman"/>
          <w:iCs/>
        </w:rPr>
        <w:t xml:space="preserve">development, as well as physical health benefits (Sable, 2013). Substantial research across the </w:t>
      </w:r>
      <w:r w:rsidRPr="00CE1F7B">
        <w:rPr>
          <w:rFonts w:eastAsia="Times New Roman"/>
          <w:iCs/>
        </w:rPr>
        <w:lastRenderedPageBreak/>
        <w:t xml:space="preserve">health sciences and professions increasingly provides evidence of the human health benefits including physiological, psychological, emotional, and spiritual that can be derived from human-animal interactions (Barker, Rogers, Turner, </w:t>
      </w:r>
      <w:proofErr w:type="spellStart"/>
      <w:r w:rsidRPr="00CE1F7B">
        <w:rPr>
          <w:rFonts w:eastAsia="Times New Roman"/>
          <w:iCs/>
        </w:rPr>
        <w:t>Karpf</w:t>
      </w:r>
      <w:proofErr w:type="spellEnd"/>
      <w:r w:rsidRPr="00CE1F7B">
        <w:rPr>
          <w:rFonts w:eastAsia="Times New Roman"/>
          <w:iCs/>
        </w:rPr>
        <w:t>, &amp; Suthers-Mccabe, 2003; Hanrahan, 2013).</w:t>
      </w:r>
    </w:p>
    <w:p w:rsidR="0068016A" w:rsidRDefault="007F4B64" w:rsidP="00303B62">
      <w:pPr>
        <w:shd w:val="clear" w:color="auto" w:fill="FFFFFF"/>
        <w:spacing w:after="0" w:line="360" w:lineRule="auto"/>
        <w:ind w:firstLine="720"/>
        <w:rPr>
          <w:rFonts w:eastAsia="Times New Roman"/>
          <w:iCs/>
        </w:rPr>
      </w:pPr>
      <w:r>
        <w:rPr>
          <w:rFonts w:eastAsia="Times New Roman"/>
          <w:iCs/>
        </w:rPr>
        <w:t xml:space="preserve">Yet some believe that </w:t>
      </w:r>
      <w:r w:rsidR="008668D3" w:rsidRPr="008668D3">
        <w:rPr>
          <w:rFonts w:eastAsia="Times New Roman"/>
          <w:iCs/>
        </w:rPr>
        <w:t>requests to bring animals to school is being twisted and stretched to seemi</w:t>
      </w:r>
      <w:r w:rsidR="00E031BB">
        <w:rPr>
          <w:rFonts w:eastAsia="Times New Roman"/>
          <w:iCs/>
        </w:rPr>
        <w:t>ngly absurd dimensions by students</w:t>
      </w:r>
      <w:r w:rsidR="008668D3" w:rsidRPr="008668D3">
        <w:rPr>
          <w:rFonts w:eastAsia="Times New Roman"/>
          <w:iCs/>
        </w:rPr>
        <w:t xml:space="preserve"> seeking to have their pets accompany them </w:t>
      </w:r>
      <w:r w:rsidR="00E031BB">
        <w:rPr>
          <w:rFonts w:eastAsia="Times New Roman"/>
          <w:iCs/>
        </w:rPr>
        <w:t>on</w:t>
      </w:r>
      <w:r w:rsidR="008668D3" w:rsidRPr="008668D3">
        <w:rPr>
          <w:rFonts w:eastAsia="Times New Roman"/>
          <w:iCs/>
        </w:rPr>
        <w:t xml:space="preserve"> for some often vaguely described condition (McDonald, 2000). </w:t>
      </w:r>
      <w:r w:rsidR="003D3D87">
        <w:rPr>
          <w:rFonts w:eastAsia="Times New Roman"/>
          <w:iCs/>
          <w:lang w:val="en"/>
        </w:rPr>
        <w:t>C</w:t>
      </w:r>
      <w:r w:rsidR="00424220" w:rsidRPr="00424220">
        <w:rPr>
          <w:rFonts w:eastAsia="Times New Roman"/>
          <w:iCs/>
          <w:lang w:val="en"/>
        </w:rPr>
        <w:t xml:space="preserve">oncerns </w:t>
      </w:r>
      <w:r w:rsidR="003D3D87">
        <w:rPr>
          <w:rFonts w:eastAsia="Times New Roman"/>
          <w:iCs/>
          <w:lang w:val="en"/>
        </w:rPr>
        <w:t xml:space="preserve">have surfaced </w:t>
      </w:r>
      <w:r w:rsidR="00424220" w:rsidRPr="00424220">
        <w:rPr>
          <w:rFonts w:eastAsia="Times New Roman"/>
          <w:iCs/>
          <w:lang w:val="en"/>
        </w:rPr>
        <w:t>about people abusing the system by acqui</w:t>
      </w:r>
      <w:r w:rsidR="003D3D87">
        <w:rPr>
          <w:rFonts w:eastAsia="Times New Roman"/>
          <w:iCs/>
          <w:lang w:val="en"/>
        </w:rPr>
        <w:t>ring an ESA</w:t>
      </w:r>
      <w:r w:rsidR="00424220" w:rsidRPr="00424220">
        <w:rPr>
          <w:rFonts w:eastAsia="Times New Roman"/>
          <w:iCs/>
          <w:lang w:val="en"/>
        </w:rPr>
        <w:t xml:space="preserve"> even though they do not need it.</w:t>
      </w:r>
      <w:r w:rsidR="003D3D87">
        <w:rPr>
          <w:rFonts w:eastAsia="Times New Roman"/>
          <w:iCs/>
          <w:lang w:val="en"/>
        </w:rPr>
        <w:t xml:space="preserve"> </w:t>
      </w:r>
      <w:r w:rsidR="008668D3" w:rsidRPr="008668D3">
        <w:rPr>
          <w:rFonts w:eastAsia="Times New Roman"/>
          <w:iCs/>
        </w:rPr>
        <w:t xml:space="preserve">Some </w:t>
      </w:r>
      <w:r w:rsidR="003D3D87">
        <w:rPr>
          <w:rFonts w:eastAsia="Times New Roman"/>
          <w:iCs/>
        </w:rPr>
        <w:t>animals-on-</w:t>
      </w:r>
      <w:r w:rsidR="007E1D2D">
        <w:rPr>
          <w:rFonts w:eastAsia="Times New Roman"/>
          <w:iCs/>
        </w:rPr>
        <w:t>c</w:t>
      </w:r>
      <w:r w:rsidR="00A23B4F">
        <w:rPr>
          <w:rFonts w:eastAsia="Times New Roman"/>
          <w:iCs/>
        </w:rPr>
        <w:t xml:space="preserve">ampus critics believe </w:t>
      </w:r>
      <w:r w:rsidR="007E1D2D">
        <w:rPr>
          <w:rFonts w:eastAsia="Times New Roman"/>
          <w:iCs/>
        </w:rPr>
        <w:t xml:space="preserve">some </w:t>
      </w:r>
      <w:r w:rsidR="008668D3" w:rsidRPr="008668D3">
        <w:rPr>
          <w:rFonts w:eastAsia="Times New Roman"/>
          <w:iCs/>
        </w:rPr>
        <w:t xml:space="preserve">students </w:t>
      </w:r>
      <w:r w:rsidR="00A23B4F">
        <w:rPr>
          <w:rFonts w:eastAsia="Times New Roman"/>
          <w:iCs/>
        </w:rPr>
        <w:t>feign</w:t>
      </w:r>
      <w:r w:rsidR="008668D3" w:rsidRPr="008668D3">
        <w:rPr>
          <w:rFonts w:eastAsia="Times New Roman"/>
          <w:iCs/>
        </w:rPr>
        <w:t xml:space="preserve"> maladies </w:t>
      </w:r>
      <w:r w:rsidR="00A23B4F">
        <w:rPr>
          <w:rFonts w:eastAsia="Times New Roman"/>
          <w:iCs/>
        </w:rPr>
        <w:t>as a way</w:t>
      </w:r>
      <w:r w:rsidR="008668D3" w:rsidRPr="008668D3">
        <w:rPr>
          <w:rFonts w:eastAsia="Times New Roman"/>
          <w:iCs/>
        </w:rPr>
        <w:t xml:space="preserve"> of getting their pets to join them at school. Indeed, Jane </w:t>
      </w:r>
      <w:proofErr w:type="spellStart"/>
      <w:r w:rsidR="008668D3" w:rsidRPr="008668D3">
        <w:rPr>
          <w:rFonts w:eastAsia="Times New Roman"/>
          <w:iCs/>
        </w:rPr>
        <w:t>Jarrow</w:t>
      </w:r>
      <w:proofErr w:type="spellEnd"/>
      <w:r w:rsidR="008668D3" w:rsidRPr="008668D3">
        <w:rPr>
          <w:rFonts w:eastAsia="Times New Roman"/>
          <w:iCs/>
        </w:rPr>
        <w:t xml:space="preserve">, president of Disability Access Information and Support, an organization that helps colleges meet disability standards, told </w:t>
      </w:r>
      <w:r w:rsidR="008668D3" w:rsidRPr="008668D3">
        <w:rPr>
          <w:rFonts w:eastAsia="Times New Roman"/>
          <w:i/>
          <w:iCs/>
        </w:rPr>
        <w:t xml:space="preserve">The Chronicle of Higher Education </w:t>
      </w:r>
      <w:r w:rsidR="008668D3" w:rsidRPr="008668D3">
        <w:rPr>
          <w:rFonts w:eastAsia="Times New Roman"/>
          <w:iCs/>
        </w:rPr>
        <w:t xml:space="preserve">that </w:t>
      </w:r>
      <w:r w:rsidR="00C63A05">
        <w:rPr>
          <w:rFonts w:eastAsia="Times New Roman"/>
          <w:iCs/>
        </w:rPr>
        <w:t>“</w:t>
      </w:r>
      <w:r w:rsidR="008668D3" w:rsidRPr="008668D3">
        <w:rPr>
          <w:rFonts w:eastAsia="Times New Roman"/>
          <w:iCs/>
        </w:rPr>
        <w:t>The single biggest concern on the part of institutions [regarding animals] would be setting a precedent. They worry that if they say yes to this one, they won</w:t>
      </w:r>
      <w:r w:rsidR="00C63A05">
        <w:rPr>
          <w:rFonts w:eastAsia="Times New Roman"/>
          <w:iCs/>
        </w:rPr>
        <w:t>’</w:t>
      </w:r>
      <w:r w:rsidR="008668D3" w:rsidRPr="008668D3">
        <w:rPr>
          <w:rFonts w:eastAsia="Times New Roman"/>
          <w:iCs/>
        </w:rPr>
        <w:t>t be</w:t>
      </w:r>
      <w:r w:rsidR="00982801">
        <w:rPr>
          <w:rFonts w:eastAsia="Times New Roman"/>
          <w:iCs/>
        </w:rPr>
        <w:t xml:space="preserve"> able to say no to the next one</w:t>
      </w:r>
      <w:r w:rsidR="00C63A05">
        <w:rPr>
          <w:rFonts w:eastAsia="Times New Roman"/>
          <w:iCs/>
        </w:rPr>
        <w:t>”</w:t>
      </w:r>
      <w:r w:rsidR="00982801">
        <w:rPr>
          <w:rFonts w:eastAsia="Times New Roman"/>
          <w:iCs/>
        </w:rPr>
        <w:t xml:space="preserve"> (Field, 2006, p. 15).</w:t>
      </w:r>
      <w:r w:rsidR="008668D3" w:rsidRPr="008668D3">
        <w:rPr>
          <w:rFonts w:eastAsia="Times New Roman"/>
          <w:iCs/>
        </w:rPr>
        <w:t xml:space="preserve"> </w:t>
      </w:r>
    </w:p>
    <w:p w:rsidR="0068016A" w:rsidRPr="0068016A" w:rsidRDefault="0068016A" w:rsidP="00303B62">
      <w:pPr>
        <w:shd w:val="clear" w:color="auto" w:fill="FFFFFF"/>
        <w:spacing w:after="0" w:line="360" w:lineRule="auto"/>
        <w:jc w:val="center"/>
        <w:rPr>
          <w:rFonts w:eastAsia="Times New Roman"/>
          <w:b/>
          <w:iCs/>
        </w:rPr>
      </w:pPr>
      <w:r w:rsidRPr="0068016A">
        <w:rPr>
          <w:rFonts w:eastAsia="Times New Roman"/>
          <w:b/>
          <w:iCs/>
        </w:rPr>
        <w:t xml:space="preserve">Campus </w:t>
      </w:r>
      <w:r>
        <w:rPr>
          <w:rFonts w:eastAsia="Times New Roman"/>
          <w:b/>
          <w:iCs/>
        </w:rPr>
        <w:t>O</w:t>
      </w:r>
      <w:r w:rsidRPr="0068016A">
        <w:rPr>
          <w:rFonts w:eastAsia="Times New Roman"/>
          <w:b/>
          <w:iCs/>
        </w:rPr>
        <w:t>ccurrences</w:t>
      </w:r>
    </w:p>
    <w:p w:rsidR="0068016A" w:rsidRPr="0068016A" w:rsidRDefault="0068016A" w:rsidP="00303B62">
      <w:pPr>
        <w:shd w:val="clear" w:color="auto" w:fill="FFFFFF"/>
        <w:spacing w:after="0" w:line="360" w:lineRule="auto"/>
        <w:ind w:firstLine="720"/>
        <w:rPr>
          <w:rFonts w:eastAsia="Times New Roman"/>
          <w:iCs/>
        </w:rPr>
      </w:pPr>
      <w:r w:rsidRPr="0068016A">
        <w:rPr>
          <w:rFonts w:eastAsia="Times New Roman"/>
          <w:iCs/>
        </w:rPr>
        <w:t>Several campus incidents provide background inform</w:t>
      </w:r>
      <w:r w:rsidR="007F76DD">
        <w:rPr>
          <w:rFonts w:eastAsia="Times New Roman"/>
          <w:iCs/>
        </w:rPr>
        <w:t>ation on this issue. I</w:t>
      </w:r>
      <w:r w:rsidRPr="0068016A">
        <w:rPr>
          <w:rFonts w:eastAsia="Times New Roman"/>
          <w:iCs/>
        </w:rPr>
        <w:t>n 2005 freshman Sarah Sevick, diagnosed with anxiety and depression, petitioned administrators at Our Lady of the Lake University in San Antonio, Texas to let her bring her ferret, Lilly, to her dorm room and her classes because Lilly helped her cope and calmed her during her panic attacks</w:t>
      </w:r>
      <w:r w:rsidR="00524EA0">
        <w:rPr>
          <w:rFonts w:eastAsia="Times New Roman"/>
          <w:iCs/>
        </w:rPr>
        <w:t xml:space="preserve"> (Field, 2006)</w:t>
      </w:r>
      <w:r w:rsidRPr="0068016A">
        <w:rPr>
          <w:rFonts w:eastAsia="Times New Roman"/>
          <w:iCs/>
        </w:rPr>
        <w:t xml:space="preserve">. Ms. Sevick considered her ferret to be no less legitimate than a guide dog even though the support Lilly provided was emotional, rather than physical. She filed a complaint with the </w:t>
      </w:r>
      <w:r w:rsidR="001129CB">
        <w:rPr>
          <w:rFonts w:eastAsia="Times New Roman"/>
          <w:iCs/>
        </w:rPr>
        <w:t>U.</w:t>
      </w:r>
      <w:r w:rsidR="007F76DD">
        <w:rPr>
          <w:rFonts w:eastAsia="Times New Roman"/>
          <w:iCs/>
        </w:rPr>
        <w:t xml:space="preserve">S. </w:t>
      </w:r>
      <w:r w:rsidRPr="0068016A">
        <w:rPr>
          <w:rFonts w:eastAsia="Times New Roman"/>
          <w:iCs/>
        </w:rPr>
        <w:t>D</w:t>
      </w:r>
      <w:r w:rsidR="00070C9B">
        <w:rPr>
          <w:rFonts w:eastAsia="Times New Roman"/>
          <w:iCs/>
        </w:rPr>
        <w:t>epartment of Justice (D</w:t>
      </w:r>
      <w:r w:rsidRPr="0068016A">
        <w:rPr>
          <w:rFonts w:eastAsia="Times New Roman"/>
          <w:iCs/>
        </w:rPr>
        <w:t>OJ</w:t>
      </w:r>
      <w:r w:rsidR="00070C9B">
        <w:rPr>
          <w:rFonts w:eastAsia="Times New Roman"/>
          <w:iCs/>
        </w:rPr>
        <w:t>)</w:t>
      </w:r>
      <w:r w:rsidRPr="0068016A">
        <w:rPr>
          <w:rFonts w:eastAsia="Times New Roman"/>
          <w:iCs/>
        </w:rPr>
        <w:t xml:space="preserve"> </w:t>
      </w:r>
      <w:r w:rsidR="007F76DD">
        <w:rPr>
          <w:rFonts w:eastAsia="Times New Roman"/>
          <w:iCs/>
        </w:rPr>
        <w:t xml:space="preserve">but the agency </w:t>
      </w:r>
      <w:r w:rsidRPr="0068016A">
        <w:rPr>
          <w:rFonts w:eastAsia="Times New Roman"/>
          <w:iCs/>
        </w:rPr>
        <w:t>refu</w:t>
      </w:r>
      <w:r w:rsidR="00070C9B">
        <w:rPr>
          <w:rFonts w:eastAsia="Times New Roman"/>
          <w:iCs/>
        </w:rPr>
        <w:t>sed to take action on her</w:t>
      </w:r>
      <w:r w:rsidR="00E16AFD">
        <w:rPr>
          <w:rFonts w:eastAsia="Times New Roman"/>
          <w:iCs/>
        </w:rPr>
        <w:t xml:space="preserve"> grievance. </w:t>
      </w:r>
      <w:r w:rsidR="00070C9B">
        <w:rPr>
          <w:rFonts w:eastAsia="Times New Roman"/>
          <w:iCs/>
        </w:rPr>
        <w:t xml:space="preserve">But </w:t>
      </w:r>
      <w:r w:rsidR="004A246D">
        <w:rPr>
          <w:rFonts w:eastAsia="Times New Roman"/>
          <w:iCs/>
        </w:rPr>
        <w:t xml:space="preserve">even </w:t>
      </w:r>
      <w:r w:rsidR="00E75BD5">
        <w:rPr>
          <w:rFonts w:eastAsia="Times New Roman"/>
          <w:iCs/>
        </w:rPr>
        <w:t>as the college</w:t>
      </w:r>
      <w:r w:rsidR="00070C9B">
        <w:rPr>
          <w:rFonts w:eastAsia="Times New Roman"/>
          <w:iCs/>
        </w:rPr>
        <w:t xml:space="preserve"> won, they lost</w:t>
      </w:r>
      <w:r w:rsidR="00961FB8">
        <w:rPr>
          <w:rFonts w:eastAsia="Times New Roman"/>
          <w:iCs/>
        </w:rPr>
        <w:t xml:space="preserve"> financ</w:t>
      </w:r>
      <w:r w:rsidR="00F801F4">
        <w:rPr>
          <w:rFonts w:eastAsia="Times New Roman"/>
          <w:iCs/>
        </w:rPr>
        <w:t>ially due to incurred legal expenses</w:t>
      </w:r>
      <w:r w:rsidR="00961FB8">
        <w:rPr>
          <w:rFonts w:eastAsia="Times New Roman"/>
          <w:iCs/>
        </w:rPr>
        <w:t>.</w:t>
      </w:r>
    </w:p>
    <w:p w:rsidR="0068016A" w:rsidRPr="00D67935" w:rsidRDefault="0068016A" w:rsidP="00D67935">
      <w:pPr>
        <w:shd w:val="clear" w:color="auto" w:fill="FFFFFF"/>
        <w:spacing w:after="0" w:line="360" w:lineRule="auto"/>
        <w:ind w:firstLine="720"/>
        <w:rPr>
          <w:rFonts w:eastAsia="Times New Roman"/>
          <w:iCs/>
        </w:rPr>
      </w:pPr>
      <w:r w:rsidRPr="0068016A">
        <w:rPr>
          <w:rFonts w:eastAsia="Times New Roman"/>
          <w:iCs/>
        </w:rPr>
        <w:t>Similarly, Kyra Alejandro, a student at Palm Beach State College in Palm Beach, Florida, in 2011 was diagnosed with various mental disorders and as soon as she received her diagnosis she began training her dog</w:t>
      </w:r>
      <w:r w:rsidR="009F586D">
        <w:rPr>
          <w:rFonts w:eastAsia="Times New Roman"/>
          <w:iCs/>
        </w:rPr>
        <w:t>, a black Pomeranian named Ambrosius,</w:t>
      </w:r>
      <w:r w:rsidRPr="0068016A">
        <w:rPr>
          <w:rFonts w:eastAsia="Times New Roman"/>
          <w:iCs/>
        </w:rPr>
        <w:t xml:space="preserve"> as a </w:t>
      </w:r>
      <w:r w:rsidR="00C63A05">
        <w:rPr>
          <w:rFonts w:eastAsia="Times New Roman"/>
          <w:iCs/>
        </w:rPr>
        <w:t>“</w:t>
      </w:r>
      <w:r w:rsidRPr="0068016A">
        <w:rPr>
          <w:rFonts w:eastAsia="Times New Roman"/>
          <w:iCs/>
        </w:rPr>
        <w:t>psychiatric service animal.</w:t>
      </w:r>
      <w:r w:rsidR="00C63A05">
        <w:rPr>
          <w:rFonts w:eastAsia="Times New Roman"/>
          <w:iCs/>
        </w:rPr>
        <w:t>”</w:t>
      </w:r>
      <w:r w:rsidR="009F586D">
        <w:rPr>
          <w:rFonts w:eastAsia="Times New Roman"/>
          <w:iCs/>
        </w:rPr>
        <w:t xml:space="preserve"> The dog was taught</w:t>
      </w:r>
      <w:r w:rsidRPr="0068016A">
        <w:rPr>
          <w:rFonts w:eastAsia="Times New Roman"/>
          <w:iCs/>
        </w:rPr>
        <w:t xml:space="preserve"> </w:t>
      </w:r>
      <w:r w:rsidR="00C63A05">
        <w:rPr>
          <w:rFonts w:eastAsia="Times New Roman"/>
          <w:iCs/>
        </w:rPr>
        <w:t>“</w:t>
      </w:r>
      <w:r w:rsidRPr="0068016A">
        <w:rPr>
          <w:rFonts w:eastAsia="Times New Roman"/>
          <w:iCs/>
        </w:rPr>
        <w:t>to establish eye contact, nip her fingers, or snort when he perceived imminent panic attack.</w:t>
      </w:r>
      <w:r w:rsidR="00C63A05">
        <w:rPr>
          <w:rFonts w:eastAsia="Times New Roman"/>
          <w:iCs/>
        </w:rPr>
        <w:t>”</w:t>
      </w:r>
      <w:r w:rsidRPr="0068016A">
        <w:rPr>
          <w:rFonts w:eastAsia="Times New Roman"/>
          <w:iCs/>
        </w:rPr>
        <w:t xml:space="preserve"> Alejandro claimed she used the dog to participate in and benefit from her education. When she failed her classes and was escorted off the campus several times, in part because two departments at the institution had different positions on allowing the dog in class, Ms. Alejandro filed suit against the school (</w:t>
      </w:r>
      <w:r w:rsidRPr="0068016A">
        <w:rPr>
          <w:rFonts w:eastAsia="Times New Roman"/>
          <w:i/>
          <w:iCs/>
        </w:rPr>
        <w:t>Kyra Alejandro v. Palm Beach State College,</w:t>
      </w:r>
      <w:r w:rsidR="009B67EC">
        <w:rPr>
          <w:rFonts w:eastAsia="Times New Roman"/>
          <w:iCs/>
        </w:rPr>
        <w:t xml:space="preserve"> 2011</w:t>
      </w:r>
      <w:r w:rsidRPr="0068016A">
        <w:rPr>
          <w:rFonts w:eastAsia="Times New Roman"/>
          <w:iCs/>
        </w:rPr>
        <w:t xml:space="preserve">). The court held that Ms. Alejandro was an individual with a disability under the </w:t>
      </w:r>
      <w:r w:rsidRPr="0068016A">
        <w:rPr>
          <w:rFonts w:eastAsia="Times New Roman"/>
          <w:iCs/>
        </w:rPr>
        <w:lastRenderedPageBreak/>
        <w:t>A</w:t>
      </w:r>
      <w:r w:rsidR="009F586D">
        <w:rPr>
          <w:rFonts w:eastAsia="Times New Roman"/>
          <w:iCs/>
        </w:rPr>
        <w:t xml:space="preserve">DA and ADAAA and that </w:t>
      </w:r>
      <w:r w:rsidR="00992044" w:rsidRPr="00992044">
        <w:rPr>
          <w:rFonts w:eastAsia="Times New Roman"/>
          <w:iCs/>
          <w:lang w:val="en"/>
        </w:rPr>
        <w:t>Ambrosius</w:t>
      </w:r>
      <w:r w:rsidR="009F586D">
        <w:rPr>
          <w:rFonts w:eastAsia="Times New Roman"/>
          <w:iCs/>
          <w:lang w:val="en"/>
        </w:rPr>
        <w:t xml:space="preserve"> </w:t>
      </w:r>
      <w:r w:rsidRPr="0068016A">
        <w:rPr>
          <w:rFonts w:eastAsia="Times New Roman"/>
          <w:iCs/>
        </w:rPr>
        <w:t>qualified as a service animal. The court was swayed by the psychologist</w:t>
      </w:r>
      <w:r w:rsidR="00C63A05">
        <w:rPr>
          <w:rFonts w:eastAsia="Times New Roman"/>
          <w:iCs/>
        </w:rPr>
        <w:t>’</w:t>
      </w:r>
      <w:r w:rsidRPr="0068016A">
        <w:rPr>
          <w:rFonts w:eastAsia="Times New Roman"/>
          <w:iCs/>
        </w:rPr>
        <w:t xml:space="preserve">s statement that </w:t>
      </w:r>
      <w:r w:rsidRPr="0068016A">
        <w:rPr>
          <w:rFonts w:eastAsia="Times New Roman"/>
          <w:iCs/>
          <w:lang w:val="en"/>
        </w:rPr>
        <w:t xml:space="preserve">her dog </w:t>
      </w:r>
      <w:r w:rsidR="00C63A05">
        <w:rPr>
          <w:rFonts w:eastAsia="Times New Roman"/>
          <w:iCs/>
        </w:rPr>
        <w:t>“</w:t>
      </w:r>
      <w:r w:rsidRPr="0068016A">
        <w:rPr>
          <w:rFonts w:eastAsia="Times New Roman"/>
          <w:iCs/>
        </w:rPr>
        <w:t>makes a clinical difference for Ms. Alejandro, and has proved to be a crucial accommodation, e</w:t>
      </w:r>
      <w:r w:rsidR="00962829">
        <w:rPr>
          <w:rFonts w:eastAsia="Times New Roman"/>
          <w:iCs/>
        </w:rPr>
        <w:t xml:space="preserve">nabling her </w:t>
      </w:r>
      <w:r w:rsidRPr="0068016A">
        <w:rPr>
          <w:rFonts w:eastAsia="Times New Roman"/>
          <w:iCs/>
        </w:rPr>
        <w:t>to study and learn without ex</w:t>
      </w:r>
      <w:r w:rsidR="001C2968">
        <w:rPr>
          <w:rFonts w:eastAsia="Times New Roman"/>
          <w:iCs/>
        </w:rPr>
        <w:t>periencing debilitating anxiety</w:t>
      </w:r>
      <w:r w:rsidR="00C63A05">
        <w:rPr>
          <w:rFonts w:eastAsia="Times New Roman"/>
          <w:iCs/>
        </w:rPr>
        <w:t>”</w:t>
      </w:r>
      <w:r w:rsidR="001C2968">
        <w:rPr>
          <w:rFonts w:eastAsia="Times New Roman"/>
          <w:iCs/>
        </w:rPr>
        <w:t xml:space="preserve"> (Bazelon Center for Mental Health Law, </w:t>
      </w:r>
      <w:r w:rsidR="00A2771D">
        <w:rPr>
          <w:rFonts w:eastAsia="Times New Roman"/>
          <w:iCs/>
        </w:rPr>
        <w:t>n.d.</w:t>
      </w:r>
      <w:r w:rsidR="007B67AE">
        <w:rPr>
          <w:rFonts w:eastAsia="Times New Roman"/>
          <w:iCs/>
        </w:rPr>
        <w:t>a</w:t>
      </w:r>
      <w:r w:rsidR="001C2968">
        <w:rPr>
          <w:rFonts w:eastAsia="Times New Roman"/>
          <w:iCs/>
        </w:rPr>
        <w:t xml:space="preserve">, p. 10). </w:t>
      </w:r>
      <w:r w:rsidRPr="0068016A">
        <w:rPr>
          <w:rFonts w:eastAsia="Times New Roman"/>
          <w:iCs/>
        </w:rPr>
        <w:t xml:space="preserve">The college was ordered to pay Alejandro and her counsel $100,000. </w:t>
      </w:r>
    </w:p>
    <w:p w:rsidR="0068016A" w:rsidRPr="0068016A" w:rsidRDefault="0068016A" w:rsidP="00303B62">
      <w:pPr>
        <w:shd w:val="clear" w:color="auto" w:fill="FFFFFF"/>
        <w:spacing w:after="0" w:line="360" w:lineRule="auto"/>
        <w:ind w:firstLine="720"/>
        <w:rPr>
          <w:rFonts w:eastAsia="Times New Roman"/>
          <w:iCs/>
        </w:rPr>
      </w:pPr>
      <w:r w:rsidRPr="0068016A">
        <w:rPr>
          <w:rFonts w:eastAsia="Times New Roman"/>
          <w:iCs/>
        </w:rPr>
        <w:t>In another case Brittany Hamilton, who was taking prescribed medication for anxiety and depression, enrolled at the University of Nebraska at Kearney in August 2010</w:t>
      </w:r>
      <w:r w:rsidR="001C6AB5">
        <w:rPr>
          <w:rFonts w:eastAsia="Times New Roman"/>
          <w:iCs/>
        </w:rPr>
        <w:t>. She</w:t>
      </w:r>
      <w:r w:rsidRPr="0068016A">
        <w:rPr>
          <w:rFonts w:eastAsia="Times New Roman"/>
          <w:iCs/>
        </w:rPr>
        <w:t xml:space="preserve"> registered with its disability-services office, disclosing that she</w:t>
      </w:r>
      <w:r w:rsidR="001C6AB5">
        <w:rPr>
          <w:rFonts w:eastAsia="Times New Roman"/>
          <w:iCs/>
        </w:rPr>
        <w:t xml:space="preserve"> had depression and anxiety and</w:t>
      </w:r>
      <w:r w:rsidRPr="0068016A">
        <w:rPr>
          <w:rFonts w:eastAsia="Times New Roman"/>
          <w:iCs/>
        </w:rPr>
        <w:t xml:space="preserve"> requested that campus officials let her ESA, a four-pound miniature Pinscher named Butch, live with her in a university apartment. The student submitted a note from her nurse indicating that the dog could help by giving Ms. Hamilton a sense of stability, building her confidence, and distracting her from anxiety. </w:t>
      </w:r>
      <w:r w:rsidR="007C5870">
        <w:rPr>
          <w:rFonts w:eastAsia="Times New Roman"/>
          <w:iCs/>
        </w:rPr>
        <w:t>A</w:t>
      </w:r>
      <w:r w:rsidRPr="0068016A">
        <w:rPr>
          <w:rFonts w:eastAsia="Times New Roman"/>
          <w:iCs/>
        </w:rPr>
        <w:t>ccording to administrators, the student did not follow the university</w:t>
      </w:r>
      <w:r w:rsidR="00C63A05">
        <w:rPr>
          <w:rFonts w:eastAsia="Times New Roman"/>
          <w:iCs/>
        </w:rPr>
        <w:t>’</w:t>
      </w:r>
      <w:r w:rsidR="001C6AB5">
        <w:rPr>
          <w:rFonts w:eastAsia="Times New Roman"/>
          <w:iCs/>
        </w:rPr>
        <w:t xml:space="preserve">s </w:t>
      </w:r>
      <w:r w:rsidRPr="0068016A">
        <w:rPr>
          <w:rFonts w:eastAsia="Times New Roman"/>
          <w:iCs/>
        </w:rPr>
        <w:t>psychological-documentation guidelines which asked for: information regarding the student</w:t>
      </w:r>
      <w:r w:rsidR="00C63A05">
        <w:rPr>
          <w:rFonts w:eastAsia="Times New Roman"/>
          <w:iCs/>
        </w:rPr>
        <w:t>’</w:t>
      </w:r>
      <w:r w:rsidRPr="0068016A">
        <w:rPr>
          <w:rFonts w:eastAsia="Times New Roman"/>
          <w:iCs/>
        </w:rPr>
        <w:t>s treatment and prescribed medications, including a list of dosages and schedules for intake; the date of the student</w:t>
      </w:r>
      <w:r w:rsidR="00C63A05">
        <w:rPr>
          <w:rFonts w:eastAsia="Times New Roman"/>
          <w:iCs/>
        </w:rPr>
        <w:t>’</w:t>
      </w:r>
      <w:r w:rsidRPr="0068016A">
        <w:rPr>
          <w:rFonts w:eastAsia="Times New Roman"/>
          <w:iCs/>
        </w:rPr>
        <w:t xml:space="preserve">s last visit with the doctor and a schedule of regular visits; a list of any other doctors providing treatment; a clinical summary which indicates the substantial life activities impaired by the disability, the extent to which these limitations would impact the academic or living environment in a </w:t>
      </w:r>
      <w:r w:rsidR="00A85DDE">
        <w:rPr>
          <w:rFonts w:eastAsia="Times New Roman"/>
          <w:iCs/>
        </w:rPr>
        <w:t>postsecondary</w:t>
      </w:r>
      <w:r w:rsidRPr="0068016A">
        <w:rPr>
          <w:rFonts w:eastAsia="Times New Roman"/>
          <w:iCs/>
        </w:rPr>
        <w:t xml:space="preserve"> setting, clear evidence that the student</w:t>
      </w:r>
      <w:r w:rsidR="00C63A05">
        <w:rPr>
          <w:rFonts w:eastAsia="Times New Roman"/>
          <w:iCs/>
        </w:rPr>
        <w:t>’</w:t>
      </w:r>
      <w:r w:rsidRPr="0068016A">
        <w:rPr>
          <w:rFonts w:eastAsia="Times New Roman"/>
          <w:iCs/>
        </w:rPr>
        <w:t>s symptoms are present in two or more settings; and an explanation of how the student</w:t>
      </w:r>
      <w:r w:rsidR="00C63A05">
        <w:rPr>
          <w:rFonts w:eastAsia="Times New Roman"/>
          <w:iCs/>
        </w:rPr>
        <w:t>’</w:t>
      </w:r>
      <w:r w:rsidRPr="0068016A">
        <w:rPr>
          <w:rFonts w:eastAsia="Times New Roman"/>
          <w:iCs/>
        </w:rPr>
        <w:t>s limitations affected the activities that are required in an academic environment.</w:t>
      </w:r>
    </w:p>
    <w:p w:rsidR="00D635CA" w:rsidRDefault="0068016A" w:rsidP="00303B62">
      <w:pPr>
        <w:shd w:val="clear" w:color="auto" w:fill="FFFFFF"/>
        <w:spacing w:after="0" w:line="360" w:lineRule="auto"/>
        <w:ind w:firstLine="720"/>
        <w:rPr>
          <w:rFonts w:eastAsia="Times New Roman"/>
          <w:iCs/>
        </w:rPr>
      </w:pPr>
      <w:r w:rsidRPr="0068016A">
        <w:rPr>
          <w:rFonts w:eastAsia="Times New Roman"/>
          <w:iCs/>
        </w:rPr>
        <w:t>After an investigation by The Department of Housing and Urban Development (HUD), the</w:t>
      </w:r>
      <w:r w:rsidR="007C5870">
        <w:rPr>
          <w:rFonts w:eastAsia="Times New Roman"/>
          <w:iCs/>
        </w:rPr>
        <w:t xml:space="preserve"> DOJ filed suit</w:t>
      </w:r>
      <w:r w:rsidRPr="0068016A">
        <w:rPr>
          <w:rFonts w:eastAsia="Times New Roman"/>
          <w:iCs/>
        </w:rPr>
        <w:t xml:space="preserve"> (</w:t>
      </w:r>
      <w:r w:rsidR="001C6AB5">
        <w:rPr>
          <w:rFonts w:eastAsia="Times New Roman"/>
          <w:i/>
          <w:iCs/>
        </w:rPr>
        <w:t>United States</w:t>
      </w:r>
      <w:r w:rsidRPr="0068016A">
        <w:rPr>
          <w:rFonts w:eastAsia="Times New Roman"/>
          <w:i/>
          <w:iCs/>
        </w:rPr>
        <w:t xml:space="preserve"> v. University of Nebraska at Kearney, </w:t>
      </w:r>
      <w:r w:rsidRPr="0068016A">
        <w:rPr>
          <w:rFonts w:eastAsia="Times New Roman"/>
          <w:iCs/>
        </w:rPr>
        <w:t>2010) alleging that the University violated the Fair Housing Act (FHA</w:t>
      </w:r>
      <w:r w:rsidR="001C6AB5">
        <w:rPr>
          <w:rFonts w:eastAsia="Times New Roman"/>
          <w:iCs/>
        </w:rPr>
        <w:t>, 1968</w:t>
      </w:r>
      <w:r w:rsidRPr="0068016A">
        <w:rPr>
          <w:rFonts w:eastAsia="Times New Roman"/>
          <w:iCs/>
        </w:rPr>
        <w:t>) by denying a student</w:t>
      </w:r>
      <w:r w:rsidR="00C63A05">
        <w:rPr>
          <w:rFonts w:eastAsia="Times New Roman"/>
          <w:iCs/>
        </w:rPr>
        <w:t>’</w:t>
      </w:r>
      <w:r w:rsidRPr="0068016A">
        <w:rPr>
          <w:rFonts w:eastAsia="Times New Roman"/>
          <w:iCs/>
        </w:rPr>
        <w:t xml:space="preserve">s request to have her ESA live with her in a university apartment. In finding for the plaintiff the court noted that </w:t>
      </w:r>
      <w:r w:rsidR="00C63A05">
        <w:rPr>
          <w:rFonts w:eastAsia="Times New Roman"/>
          <w:iCs/>
        </w:rPr>
        <w:t>“</w:t>
      </w:r>
      <w:r w:rsidRPr="0068016A">
        <w:rPr>
          <w:rFonts w:eastAsia="Times New Roman"/>
          <w:iCs/>
        </w:rPr>
        <w:t>particularly in the context of residential settings . . . there may be a legal obligation to permit the use of animals that do not qualify as service animals under the ADA, but nonetheless provide necessary emotional suppo</w:t>
      </w:r>
      <w:r w:rsidR="00D00DB9">
        <w:rPr>
          <w:rFonts w:eastAsia="Times New Roman"/>
          <w:iCs/>
        </w:rPr>
        <w:t>rt to persons with disabilities</w:t>
      </w:r>
      <w:r w:rsidR="00C63A05">
        <w:rPr>
          <w:rFonts w:eastAsia="Times New Roman"/>
          <w:iCs/>
        </w:rPr>
        <w:t>”</w:t>
      </w:r>
      <w:r w:rsidR="00D00DB9">
        <w:rPr>
          <w:rFonts w:eastAsia="Times New Roman"/>
          <w:iCs/>
        </w:rPr>
        <w:t xml:space="preserve"> (</w:t>
      </w:r>
      <w:r w:rsidR="00D00DB9" w:rsidRPr="00D00DB9">
        <w:rPr>
          <w:rFonts w:eastAsia="Times New Roman"/>
          <w:iCs/>
        </w:rPr>
        <w:t>42 U.S.C. 3604(f)(3)(b)</w:t>
      </w:r>
      <w:r w:rsidR="00D00DB9">
        <w:rPr>
          <w:rFonts w:eastAsia="Times New Roman"/>
          <w:iCs/>
        </w:rPr>
        <w:t>)</w:t>
      </w:r>
      <w:r w:rsidR="00D00DB9" w:rsidRPr="00D00DB9">
        <w:rPr>
          <w:rFonts w:eastAsia="Times New Roman"/>
          <w:iCs/>
        </w:rPr>
        <w:t>.</w:t>
      </w:r>
      <w:r w:rsidRPr="0068016A">
        <w:rPr>
          <w:rFonts w:eastAsia="Times New Roman"/>
          <w:iCs/>
        </w:rPr>
        <w:t xml:space="preserve"> Moreover, the DOJ determined that the university had discriminated against the student by requiring </w:t>
      </w:r>
      <w:r w:rsidR="00C63A05">
        <w:rPr>
          <w:rFonts w:eastAsia="Times New Roman"/>
          <w:iCs/>
        </w:rPr>
        <w:t>“</w:t>
      </w:r>
      <w:r w:rsidRPr="0068016A">
        <w:rPr>
          <w:rFonts w:eastAsia="Times New Roman"/>
          <w:iCs/>
        </w:rPr>
        <w:t>detailed disability information that goes beyond what is needed to review a request for reasonable accommodation in housing</w:t>
      </w:r>
      <w:r w:rsidR="00C63A05">
        <w:rPr>
          <w:rFonts w:eastAsia="Times New Roman"/>
          <w:iCs/>
        </w:rPr>
        <w:t>”</w:t>
      </w:r>
      <w:r w:rsidRPr="0068016A">
        <w:rPr>
          <w:rFonts w:eastAsia="Times New Roman"/>
          <w:iCs/>
        </w:rPr>
        <w:t xml:space="preserve"> and that administrators violated the federal FHA by </w:t>
      </w:r>
      <w:r w:rsidR="00C63A05">
        <w:rPr>
          <w:rFonts w:eastAsia="Times New Roman"/>
          <w:iCs/>
        </w:rPr>
        <w:lastRenderedPageBreak/>
        <w:t>“</w:t>
      </w:r>
      <w:r w:rsidRPr="0068016A">
        <w:rPr>
          <w:rFonts w:eastAsia="Times New Roman"/>
          <w:iCs/>
        </w:rPr>
        <w:t>illegally inquiring into the nature and severity</w:t>
      </w:r>
      <w:r w:rsidR="00C63A05">
        <w:rPr>
          <w:rFonts w:eastAsia="Times New Roman"/>
          <w:iCs/>
        </w:rPr>
        <w:t>”</w:t>
      </w:r>
      <w:r w:rsidRPr="0068016A">
        <w:rPr>
          <w:rFonts w:eastAsia="Times New Roman"/>
          <w:iCs/>
        </w:rPr>
        <w:t xml:space="preserve"> of the student</w:t>
      </w:r>
      <w:r w:rsidR="00C63A05">
        <w:rPr>
          <w:rFonts w:eastAsia="Times New Roman"/>
          <w:iCs/>
        </w:rPr>
        <w:t>’</w:t>
      </w:r>
      <w:r w:rsidRPr="0068016A">
        <w:rPr>
          <w:rFonts w:eastAsia="Times New Roman"/>
          <w:iCs/>
        </w:rPr>
        <w:t xml:space="preserve">s disability as well as by </w:t>
      </w:r>
      <w:r w:rsidR="00C63A05">
        <w:rPr>
          <w:rFonts w:eastAsia="Times New Roman"/>
          <w:iCs/>
        </w:rPr>
        <w:t>“</w:t>
      </w:r>
      <w:r w:rsidRPr="0068016A">
        <w:rPr>
          <w:rFonts w:eastAsia="Times New Roman"/>
          <w:iCs/>
        </w:rPr>
        <w:t>refusing to make a reasonable accommodation to modify their no-pet policy.</w:t>
      </w:r>
      <w:r w:rsidR="00C63A05">
        <w:rPr>
          <w:rFonts w:eastAsia="Times New Roman"/>
          <w:iCs/>
        </w:rPr>
        <w:t>”</w:t>
      </w:r>
      <w:r w:rsidRPr="0068016A">
        <w:rPr>
          <w:rFonts w:eastAsia="Times New Roman"/>
          <w:iCs/>
        </w:rPr>
        <w:t xml:space="preserve"> </w:t>
      </w:r>
    </w:p>
    <w:p w:rsidR="0068016A" w:rsidRPr="0068016A" w:rsidRDefault="0068016A" w:rsidP="00303B62">
      <w:pPr>
        <w:shd w:val="clear" w:color="auto" w:fill="FFFFFF"/>
        <w:spacing w:after="0" w:line="360" w:lineRule="auto"/>
        <w:ind w:firstLine="720"/>
        <w:rPr>
          <w:rFonts w:eastAsia="Times New Roman"/>
          <w:iCs/>
        </w:rPr>
      </w:pPr>
      <w:r w:rsidRPr="0068016A">
        <w:rPr>
          <w:rFonts w:eastAsia="Times New Roman"/>
          <w:iCs/>
        </w:rPr>
        <w:t>In a parallel case in 2009 HUD charged Millikin University in Illinois with v</w:t>
      </w:r>
      <w:r w:rsidR="001C6AB5">
        <w:rPr>
          <w:rFonts w:eastAsia="Times New Roman"/>
          <w:iCs/>
        </w:rPr>
        <w:t xml:space="preserve">iolating the </w:t>
      </w:r>
      <w:r w:rsidRPr="0068016A">
        <w:rPr>
          <w:rFonts w:eastAsia="Times New Roman"/>
          <w:iCs/>
        </w:rPr>
        <w:t>FHA</w:t>
      </w:r>
      <w:r w:rsidR="001C6AB5">
        <w:rPr>
          <w:rFonts w:eastAsia="Times New Roman"/>
          <w:iCs/>
        </w:rPr>
        <w:t xml:space="preserve"> (1968</w:t>
      </w:r>
      <w:r w:rsidRPr="0068016A">
        <w:rPr>
          <w:rFonts w:eastAsia="Times New Roman"/>
          <w:iCs/>
        </w:rPr>
        <w:t>) because of the school</w:t>
      </w:r>
      <w:r w:rsidR="00C63A05">
        <w:rPr>
          <w:rFonts w:eastAsia="Times New Roman"/>
          <w:iCs/>
        </w:rPr>
        <w:t>’</w:t>
      </w:r>
      <w:r w:rsidRPr="0068016A">
        <w:rPr>
          <w:rFonts w:eastAsia="Times New Roman"/>
          <w:iCs/>
        </w:rPr>
        <w:t>s failure to make a reasonable accommodation by granting a student</w:t>
      </w:r>
      <w:r w:rsidR="00C63A05">
        <w:rPr>
          <w:rFonts w:eastAsia="Times New Roman"/>
          <w:iCs/>
        </w:rPr>
        <w:t>’</w:t>
      </w:r>
      <w:r w:rsidRPr="0068016A">
        <w:rPr>
          <w:rFonts w:eastAsia="Times New Roman"/>
          <w:iCs/>
        </w:rPr>
        <w:t xml:space="preserve">s request to live with her service animal—a dog trained to detect and assist during seizures—in a campus residence </w:t>
      </w:r>
      <w:proofErr w:type="gramStart"/>
      <w:r w:rsidRPr="0068016A">
        <w:rPr>
          <w:rFonts w:eastAsia="Times New Roman"/>
          <w:iCs/>
        </w:rPr>
        <w:t>hall.</w:t>
      </w:r>
      <w:proofErr w:type="gramEnd"/>
      <w:r w:rsidRPr="0068016A">
        <w:rPr>
          <w:rFonts w:eastAsia="Times New Roman"/>
          <w:iCs/>
        </w:rPr>
        <w:t xml:space="preserve"> A settlement was reached in 2011 and the college now allows service animals in university housing</w:t>
      </w:r>
      <w:r w:rsidR="001C6AB5">
        <w:rPr>
          <w:rFonts w:eastAsia="Times New Roman"/>
          <w:iCs/>
        </w:rPr>
        <w:t xml:space="preserve"> (</w:t>
      </w:r>
      <w:r w:rsidR="001C6AB5" w:rsidRPr="001C6AB5">
        <w:rPr>
          <w:rFonts w:eastAsia="Times New Roman"/>
          <w:i/>
          <w:iCs/>
        </w:rPr>
        <w:t>United States v. Millikin University</w:t>
      </w:r>
      <w:r w:rsidR="001C6AB5">
        <w:rPr>
          <w:rFonts w:eastAsia="Times New Roman"/>
          <w:iCs/>
        </w:rPr>
        <w:t>, 2011)</w:t>
      </w:r>
      <w:r w:rsidRPr="0068016A">
        <w:rPr>
          <w:rFonts w:eastAsia="Times New Roman"/>
          <w:iCs/>
        </w:rPr>
        <w:t xml:space="preserve">. These enforcement actions and lawsuits filed by HUD and the DOJ indicate </w:t>
      </w:r>
      <w:r w:rsidR="000A040E">
        <w:rPr>
          <w:rFonts w:eastAsia="Times New Roman"/>
          <w:iCs/>
        </w:rPr>
        <w:t>their clear belief that the FHA</w:t>
      </w:r>
      <w:r w:rsidRPr="0068016A">
        <w:rPr>
          <w:rFonts w:eastAsia="Times New Roman"/>
          <w:iCs/>
        </w:rPr>
        <w:t xml:space="preserve"> extends to college and university housing. </w:t>
      </w:r>
    </w:p>
    <w:p w:rsidR="0054433E" w:rsidRDefault="00C27E2F" w:rsidP="00303B62">
      <w:pPr>
        <w:shd w:val="clear" w:color="auto" w:fill="FFFFFF"/>
        <w:spacing w:after="0" w:line="360" w:lineRule="auto"/>
        <w:ind w:firstLine="720"/>
        <w:rPr>
          <w:rFonts w:eastAsia="Times New Roman"/>
          <w:iCs/>
        </w:rPr>
      </w:pPr>
      <w:r>
        <w:rPr>
          <w:rFonts w:eastAsia="Times New Roman"/>
          <w:iCs/>
        </w:rPr>
        <w:t>These accounts</w:t>
      </w:r>
      <w:r w:rsidR="0068016A" w:rsidRPr="0068016A">
        <w:rPr>
          <w:rFonts w:eastAsia="Times New Roman"/>
          <w:iCs/>
        </w:rPr>
        <w:t xml:space="preserve"> highlight the ongoing </w:t>
      </w:r>
      <w:r w:rsidR="00444929">
        <w:rPr>
          <w:rFonts w:eastAsia="Times New Roman"/>
          <w:iCs/>
        </w:rPr>
        <w:t xml:space="preserve">struggle that many schools </w:t>
      </w:r>
      <w:r w:rsidR="0068016A" w:rsidRPr="0068016A">
        <w:rPr>
          <w:rFonts w:eastAsia="Times New Roman"/>
          <w:iCs/>
        </w:rPr>
        <w:t>encounter when trying to understand the various laws that apply to student requests for accommodations for their mental disabilities. Many colleges are grappling with how to distinguish a student with a true need from one who simply does not want to be separated from his or her beloved pet. Th</w:t>
      </w:r>
      <w:r w:rsidR="0006781E">
        <w:rPr>
          <w:rFonts w:eastAsia="Times New Roman"/>
          <w:iCs/>
        </w:rPr>
        <w:t xml:space="preserve">is effort is complicated by </w:t>
      </w:r>
      <w:r w:rsidR="0068016A" w:rsidRPr="0068016A">
        <w:rPr>
          <w:rFonts w:eastAsia="Times New Roman"/>
          <w:iCs/>
        </w:rPr>
        <w:t xml:space="preserve">various </w:t>
      </w:r>
      <w:r w:rsidR="00F82B68">
        <w:rPr>
          <w:rFonts w:eastAsia="Times New Roman"/>
          <w:iCs/>
        </w:rPr>
        <w:t>animal definitions and labels</w:t>
      </w:r>
      <w:r w:rsidR="0068016A" w:rsidRPr="0068016A">
        <w:rPr>
          <w:rFonts w:eastAsia="Times New Roman"/>
          <w:iCs/>
        </w:rPr>
        <w:t>.</w:t>
      </w:r>
    </w:p>
    <w:p w:rsidR="00F82B68" w:rsidRPr="001431ED" w:rsidRDefault="00F82B68" w:rsidP="00303B62">
      <w:pPr>
        <w:shd w:val="clear" w:color="auto" w:fill="FFFFFF"/>
        <w:spacing w:after="0" w:line="360" w:lineRule="auto"/>
        <w:jc w:val="center"/>
        <w:rPr>
          <w:b/>
          <w:iCs/>
        </w:rPr>
      </w:pPr>
      <w:r w:rsidRPr="001431ED">
        <w:rPr>
          <w:b/>
          <w:iCs/>
        </w:rPr>
        <w:t>Animals on Campus</w:t>
      </w:r>
    </w:p>
    <w:p w:rsidR="00F82B68" w:rsidRDefault="00F504E3" w:rsidP="00BA58DA">
      <w:pPr>
        <w:shd w:val="clear" w:color="auto" w:fill="FFFFFF"/>
        <w:spacing w:after="0" w:line="360" w:lineRule="auto"/>
        <w:ind w:firstLine="720"/>
        <w:rPr>
          <w:rFonts w:eastAsia="Times New Roman"/>
          <w:iCs/>
        </w:rPr>
      </w:pPr>
      <w:proofErr w:type="spellStart"/>
      <w:r>
        <w:rPr>
          <w:lang w:val="en"/>
        </w:rPr>
        <w:t>T</w:t>
      </w:r>
      <w:r w:rsidRPr="00F504E3">
        <w:rPr>
          <w:iCs/>
        </w:rPr>
        <w:t>he</w:t>
      </w:r>
      <w:proofErr w:type="spellEnd"/>
      <w:r w:rsidRPr="00F504E3">
        <w:rPr>
          <w:iCs/>
        </w:rPr>
        <w:t xml:space="preserve"> use of animals in various service, assistive, therapeutic, pet, and emotional support roles has contributed to an uncoordinated and confusing expansion of labels</w:t>
      </w:r>
      <w:r w:rsidR="009135A8">
        <w:rPr>
          <w:iCs/>
        </w:rPr>
        <w:t xml:space="preserve">. </w:t>
      </w:r>
      <w:r w:rsidRPr="00F504E3">
        <w:rPr>
          <w:iCs/>
        </w:rPr>
        <w:t>Parenti, F</w:t>
      </w:r>
      <w:r w:rsidR="003324F3">
        <w:rPr>
          <w:iCs/>
        </w:rPr>
        <w:t>oreman</w:t>
      </w:r>
      <w:r w:rsidR="009135A8">
        <w:rPr>
          <w:iCs/>
        </w:rPr>
        <w:t>, Meade, and Wirth</w:t>
      </w:r>
      <w:r w:rsidR="003324F3">
        <w:rPr>
          <w:iCs/>
        </w:rPr>
        <w:t xml:space="preserve"> </w:t>
      </w:r>
      <w:r w:rsidR="009135A8">
        <w:rPr>
          <w:iCs/>
        </w:rPr>
        <w:t>(</w:t>
      </w:r>
      <w:r w:rsidR="003324F3">
        <w:rPr>
          <w:iCs/>
        </w:rPr>
        <w:t>2013)</w:t>
      </w:r>
      <w:r w:rsidR="00CF6019">
        <w:rPr>
          <w:iCs/>
        </w:rPr>
        <w:t xml:space="preserve"> summarize these </w:t>
      </w:r>
      <w:r w:rsidR="009135A8">
        <w:rPr>
          <w:iCs/>
        </w:rPr>
        <w:t xml:space="preserve">numerous </w:t>
      </w:r>
      <w:r w:rsidR="00CF6019">
        <w:rPr>
          <w:iCs/>
        </w:rPr>
        <w:t>names to include</w:t>
      </w:r>
      <w:r w:rsidR="003E50C3">
        <w:rPr>
          <w:iCs/>
        </w:rPr>
        <w:t>:</w:t>
      </w:r>
      <w:r w:rsidR="003324F3" w:rsidRPr="003324F3">
        <w:rPr>
          <w:iCs/>
        </w:rPr>
        <w:t xml:space="preserve"> “service animals,” “companion animals</w:t>
      </w:r>
      <w:r w:rsidR="009135A8">
        <w:rPr>
          <w:iCs/>
        </w:rPr>
        <w:t>,</w:t>
      </w:r>
      <w:r w:rsidR="003324F3" w:rsidRPr="003324F3">
        <w:rPr>
          <w:iCs/>
        </w:rPr>
        <w:t>” “comfort animals</w:t>
      </w:r>
      <w:r w:rsidR="009135A8">
        <w:rPr>
          <w:iCs/>
        </w:rPr>
        <w:t>,</w:t>
      </w:r>
      <w:r w:rsidR="003324F3" w:rsidRPr="003324F3">
        <w:rPr>
          <w:iCs/>
        </w:rPr>
        <w:t>”</w:t>
      </w:r>
      <w:r w:rsidR="009135A8">
        <w:rPr>
          <w:iCs/>
        </w:rPr>
        <w:t xml:space="preserve"> </w:t>
      </w:r>
      <w:r w:rsidR="003324F3" w:rsidRPr="003324F3">
        <w:rPr>
          <w:iCs/>
        </w:rPr>
        <w:t>“emotional support animals,” “visitation animals,” “therapy animals,” “therapy/emotional support animals,” “assistive animals,” “assistance animals,” “psychiatric service animals,”</w:t>
      </w:r>
      <w:r w:rsidR="009135A8">
        <w:rPr>
          <w:iCs/>
        </w:rPr>
        <w:t xml:space="preserve"> and</w:t>
      </w:r>
      <w:r w:rsidR="003324F3" w:rsidRPr="003324F3">
        <w:rPr>
          <w:iCs/>
        </w:rPr>
        <w:t xml:space="preserve"> “pets.” </w:t>
      </w:r>
      <w:r w:rsidR="00F82B68" w:rsidRPr="00F34DA9">
        <w:rPr>
          <w:iCs/>
        </w:rPr>
        <w:t>These definitional differences of animals and disabilities highlight difficulties many universities encounter when making decisions regarding animals on campus.</w:t>
      </w:r>
      <w:r w:rsidR="00F82B68">
        <w:rPr>
          <w:iCs/>
        </w:rPr>
        <w:t xml:space="preserve"> </w:t>
      </w:r>
      <w:r w:rsidR="00F82B68" w:rsidRPr="003805A2">
        <w:rPr>
          <w:rFonts w:eastAsia="Times New Roman"/>
          <w:iCs/>
        </w:rPr>
        <w:t xml:space="preserve">To further complicate matters, definitions of animals differ from </w:t>
      </w:r>
      <w:r w:rsidR="00C46762">
        <w:rPr>
          <w:rFonts w:eastAsia="Times New Roman"/>
          <w:iCs/>
        </w:rPr>
        <w:t>jurisdiction to jurisdiction</w:t>
      </w:r>
      <w:r w:rsidR="003C0429">
        <w:rPr>
          <w:rFonts w:eastAsia="Times New Roman"/>
          <w:iCs/>
        </w:rPr>
        <w:t xml:space="preserve">. </w:t>
      </w:r>
      <w:r w:rsidR="00BA58DA">
        <w:rPr>
          <w:rFonts w:eastAsia="Times New Roman"/>
          <w:iCs/>
        </w:rPr>
        <w:t>While it is beyond the scop</w:t>
      </w:r>
      <w:r w:rsidR="00C46762">
        <w:rPr>
          <w:rFonts w:eastAsia="Times New Roman"/>
          <w:iCs/>
        </w:rPr>
        <w:t xml:space="preserve">e of this paper to discuss more local </w:t>
      </w:r>
      <w:r w:rsidR="00BA58DA">
        <w:rPr>
          <w:rFonts w:eastAsia="Times New Roman"/>
          <w:iCs/>
        </w:rPr>
        <w:t xml:space="preserve">differences, </w:t>
      </w:r>
      <w:r w:rsidR="003C0429" w:rsidRPr="003C0429">
        <w:rPr>
          <w:rFonts w:eastAsia="Times New Roman"/>
          <w:iCs/>
        </w:rPr>
        <w:t>Wisch</w:t>
      </w:r>
      <w:r w:rsidR="003161BC">
        <w:rPr>
          <w:rFonts w:eastAsia="Times New Roman"/>
          <w:iCs/>
        </w:rPr>
        <w:t xml:space="preserve"> (2012)—</w:t>
      </w:r>
      <w:r w:rsidR="00BA58DA">
        <w:rPr>
          <w:rFonts w:eastAsia="Times New Roman"/>
          <w:iCs/>
        </w:rPr>
        <w:t xml:space="preserve">from the Animal Legal &amp; Historical Center at Michigan State </w:t>
      </w:r>
      <w:r w:rsidR="00BC2A4A">
        <w:rPr>
          <w:rFonts w:eastAsia="Times New Roman"/>
          <w:iCs/>
        </w:rPr>
        <w:t>University College of Law</w:t>
      </w:r>
      <w:r w:rsidR="003161BC">
        <w:rPr>
          <w:rFonts w:eastAsia="Times New Roman"/>
          <w:iCs/>
        </w:rPr>
        <w:t>—</w:t>
      </w:r>
      <w:r w:rsidR="00BC2A4A">
        <w:rPr>
          <w:rFonts w:eastAsia="Times New Roman"/>
          <w:iCs/>
        </w:rPr>
        <w:t>skillfully</w:t>
      </w:r>
      <w:r w:rsidR="00BA58DA">
        <w:rPr>
          <w:rFonts w:eastAsia="Times New Roman"/>
          <w:iCs/>
        </w:rPr>
        <w:t xml:space="preserve"> compares all 50 state’s assistance animal laws.</w:t>
      </w:r>
    </w:p>
    <w:p w:rsidR="00F82B68" w:rsidRPr="003805A2" w:rsidRDefault="00F82B68" w:rsidP="00303B62">
      <w:pPr>
        <w:shd w:val="clear" w:color="auto" w:fill="FFFFFF"/>
        <w:spacing w:after="0" w:line="360" w:lineRule="auto"/>
        <w:ind w:firstLine="720"/>
        <w:rPr>
          <w:rFonts w:eastAsia="Times New Roman"/>
          <w:iCs/>
        </w:rPr>
      </w:pPr>
      <w:r w:rsidRPr="003805A2">
        <w:rPr>
          <w:rFonts w:eastAsia="Times New Roman"/>
          <w:iCs/>
        </w:rPr>
        <w:t xml:space="preserve">Nevertheless, for our purposes several definitions are significant: service animals, </w:t>
      </w:r>
      <w:r w:rsidR="005D34F2" w:rsidRPr="005D34F2">
        <w:rPr>
          <w:rFonts w:eastAsia="Times New Roman"/>
          <w:iCs/>
        </w:rPr>
        <w:t>ESAs</w:t>
      </w:r>
      <w:r w:rsidR="005D34F2">
        <w:rPr>
          <w:rFonts w:eastAsia="Times New Roman"/>
          <w:iCs/>
        </w:rPr>
        <w:t>,</w:t>
      </w:r>
      <w:r w:rsidR="005D34F2" w:rsidRPr="005D34F2">
        <w:rPr>
          <w:rFonts w:eastAsia="Times New Roman"/>
          <w:iCs/>
        </w:rPr>
        <w:t xml:space="preserve"> </w:t>
      </w:r>
      <w:r w:rsidR="005D34F2">
        <w:rPr>
          <w:rFonts w:eastAsia="Times New Roman"/>
          <w:iCs/>
        </w:rPr>
        <w:t xml:space="preserve">and </w:t>
      </w:r>
      <w:r w:rsidRPr="003805A2">
        <w:rPr>
          <w:rFonts w:eastAsia="Times New Roman"/>
          <w:iCs/>
        </w:rPr>
        <w:t>pet</w:t>
      </w:r>
      <w:r w:rsidR="005D34F2">
        <w:rPr>
          <w:rFonts w:eastAsia="Times New Roman"/>
          <w:iCs/>
        </w:rPr>
        <w:t>s.</w:t>
      </w:r>
      <w:r w:rsidR="0005305D">
        <w:rPr>
          <w:rFonts w:eastAsia="Times New Roman"/>
          <w:iCs/>
        </w:rPr>
        <w:t xml:space="preserve"> Table</w:t>
      </w:r>
      <w:r w:rsidR="00DD563A">
        <w:rPr>
          <w:rFonts w:eastAsia="Times New Roman"/>
          <w:iCs/>
        </w:rPr>
        <w:t xml:space="preserve">1 shows these </w:t>
      </w:r>
      <w:r w:rsidRPr="003805A2">
        <w:rPr>
          <w:rFonts w:eastAsia="Times New Roman"/>
          <w:iCs/>
        </w:rPr>
        <w:t>classes along with a brief</w:t>
      </w:r>
      <w:r w:rsidR="00E605CE">
        <w:rPr>
          <w:rFonts w:eastAsia="Times New Roman"/>
          <w:iCs/>
        </w:rPr>
        <w:t xml:space="preserve"> statement indicating where</w:t>
      </w:r>
      <w:r w:rsidRPr="003805A2">
        <w:rPr>
          <w:rFonts w:eastAsia="Times New Roman"/>
          <w:iCs/>
        </w:rPr>
        <w:t xml:space="preserve"> </w:t>
      </w:r>
      <w:r w:rsidR="00BB52E9">
        <w:rPr>
          <w:rFonts w:eastAsia="Times New Roman"/>
          <w:iCs/>
        </w:rPr>
        <w:t>animal</w:t>
      </w:r>
      <w:r w:rsidR="00E605CE">
        <w:rPr>
          <w:rFonts w:eastAsia="Times New Roman"/>
          <w:iCs/>
        </w:rPr>
        <w:t>s are</w:t>
      </w:r>
      <w:r w:rsidRPr="003805A2">
        <w:rPr>
          <w:rFonts w:eastAsia="Times New Roman"/>
          <w:iCs/>
        </w:rPr>
        <w:t xml:space="preserve"> generally allowed on campus. Emotional support and service animals are not </w:t>
      </w:r>
      <w:r w:rsidR="00C63A05">
        <w:rPr>
          <w:rFonts w:eastAsia="Times New Roman"/>
          <w:iCs/>
        </w:rPr>
        <w:t>“</w:t>
      </w:r>
      <w:r w:rsidRPr="003805A2">
        <w:rPr>
          <w:rFonts w:eastAsia="Times New Roman"/>
          <w:iCs/>
        </w:rPr>
        <w:t>pets,</w:t>
      </w:r>
      <w:r w:rsidR="00C63A05">
        <w:rPr>
          <w:rFonts w:eastAsia="Times New Roman"/>
          <w:iCs/>
        </w:rPr>
        <w:t>”</w:t>
      </w:r>
      <w:r w:rsidRPr="003805A2">
        <w:rPr>
          <w:rFonts w:eastAsia="Times New Roman"/>
          <w:iCs/>
        </w:rPr>
        <w:t xml:space="preserve"> but rather are considered to be more like assistive aids such as wheelchairs. Not discussed here but relevant </w:t>
      </w:r>
      <w:r w:rsidRPr="003805A2">
        <w:rPr>
          <w:rFonts w:eastAsia="Times New Roman"/>
          <w:iCs/>
        </w:rPr>
        <w:lastRenderedPageBreak/>
        <w:t>to housing si</w:t>
      </w:r>
      <w:r>
        <w:rPr>
          <w:rFonts w:eastAsia="Times New Roman"/>
          <w:iCs/>
        </w:rPr>
        <w:t>tuations is the FHA</w:t>
      </w:r>
      <w:r w:rsidR="00C63A05">
        <w:rPr>
          <w:rFonts w:eastAsia="Times New Roman"/>
          <w:iCs/>
        </w:rPr>
        <w:t>’</w:t>
      </w:r>
      <w:r w:rsidRPr="003805A2">
        <w:rPr>
          <w:rFonts w:eastAsia="Times New Roman"/>
          <w:iCs/>
        </w:rPr>
        <w:t xml:space="preserve">s term </w:t>
      </w:r>
      <w:r w:rsidR="00C63A05">
        <w:rPr>
          <w:rFonts w:eastAsia="Times New Roman"/>
          <w:iCs/>
        </w:rPr>
        <w:t>“</w:t>
      </w:r>
      <w:r w:rsidRPr="003805A2">
        <w:rPr>
          <w:rFonts w:eastAsia="Times New Roman"/>
          <w:iCs/>
        </w:rPr>
        <w:t>assistance animals.</w:t>
      </w:r>
      <w:r w:rsidR="00C63A05">
        <w:rPr>
          <w:rFonts w:eastAsia="Times New Roman"/>
          <w:iCs/>
        </w:rPr>
        <w:t>”</w:t>
      </w:r>
      <w:r w:rsidRPr="003805A2">
        <w:rPr>
          <w:rFonts w:eastAsia="Times New Roman"/>
          <w:iCs/>
        </w:rPr>
        <w:t xml:space="preserve"> It is not discussed as</w:t>
      </w:r>
      <w:r w:rsidR="00D57CC4">
        <w:rPr>
          <w:rFonts w:eastAsia="Times New Roman"/>
          <w:iCs/>
        </w:rPr>
        <w:t xml:space="preserve"> a separate category because the FHA </w:t>
      </w:r>
      <w:r w:rsidRPr="003805A2">
        <w:rPr>
          <w:rFonts w:eastAsia="Times New Roman"/>
          <w:iCs/>
        </w:rPr>
        <w:t>includes service animals as wel</w:t>
      </w:r>
      <w:r w:rsidR="000E2A6A">
        <w:rPr>
          <w:rFonts w:eastAsia="Times New Roman"/>
          <w:iCs/>
        </w:rPr>
        <w:t>l as ESAs</w:t>
      </w:r>
      <w:r w:rsidRPr="003805A2">
        <w:rPr>
          <w:rFonts w:eastAsia="Times New Roman"/>
          <w:iCs/>
        </w:rPr>
        <w:t>.</w:t>
      </w:r>
    </w:p>
    <w:p w:rsidR="00F82B68" w:rsidRPr="003805A2" w:rsidRDefault="00F82B68" w:rsidP="00303B62">
      <w:pPr>
        <w:shd w:val="clear" w:color="auto" w:fill="FFFFFF"/>
        <w:spacing w:after="0" w:line="360" w:lineRule="auto"/>
        <w:jc w:val="center"/>
        <w:rPr>
          <w:rFonts w:eastAsia="Times New Roman"/>
          <w:iCs/>
        </w:rPr>
      </w:pPr>
      <w:r w:rsidRPr="003805A2">
        <w:rPr>
          <w:rFonts w:eastAsia="Times New Roman"/>
          <w:iCs/>
        </w:rPr>
        <w:t>----------------------------------------</w:t>
      </w:r>
    </w:p>
    <w:p w:rsidR="00F82B68" w:rsidRPr="003805A2" w:rsidRDefault="0005305D" w:rsidP="00303B62">
      <w:pPr>
        <w:shd w:val="clear" w:color="auto" w:fill="FFFFFF"/>
        <w:spacing w:after="0" w:line="360" w:lineRule="auto"/>
        <w:jc w:val="center"/>
        <w:rPr>
          <w:rFonts w:eastAsia="Times New Roman"/>
          <w:iCs/>
        </w:rPr>
      </w:pPr>
      <w:r>
        <w:rPr>
          <w:rFonts w:eastAsia="Times New Roman"/>
          <w:iCs/>
        </w:rPr>
        <w:t>Insert Table</w:t>
      </w:r>
      <w:r w:rsidR="00F82B68" w:rsidRPr="003805A2">
        <w:rPr>
          <w:rFonts w:eastAsia="Times New Roman"/>
          <w:iCs/>
        </w:rPr>
        <w:t xml:space="preserve"> 1 about here</w:t>
      </w:r>
    </w:p>
    <w:p w:rsidR="00F82B68" w:rsidRPr="003805A2" w:rsidRDefault="00F82B68" w:rsidP="00303B62">
      <w:pPr>
        <w:shd w:val="clear" w:color="auto" w:fill="FFFFFF"/>
        <w:spacing w:after="0" w:line="360" w:lineRule="auto"/>
        <w:jc w:val="center"/>
        <w:rPr>
          <w:rFonts w:eastAsia="Times New Roman"/>
          <w:iCs/>
        </w:rPr>
      </w:pPr>
      <w:r w:rsidRPr="003805A2">
        <w:rPr>
          <w:rFonts w:eastAsia="Times New Roman"/>
          <w:iCs/>
        </w:rPr>
        <w:t>----------------------------------------</w:t>
      </w:r>
    </w:p>
    <w:p w:rsidR="00F82B68" w:rsidRPr="003805A2" w:rsidRDefault="00F82B68" w:rsidP="00303B62">
      <w:pPr>
        <w:shd w:val="clear" w:color="auto" w:fill="FFFFFF"/>
        <w:spacing w:after="0" w:line="360" w:lineRule="auto"/>
        <w:rPr>
          <w:rFonts w:eastAsia="Times New Roman"/>
          <w:iCs/>
        </w:rPr>
      </w:pPr>
      <w:r w:rsidRPr="003805A2">
        <w:rPr>
          <w:rFonts w:eastAsia="Times New Roman"/>
          <w:i/>
          <w:iCs/>
        </w:rPr>
        <w:t>Service animals</w:t>
      </w:r>
    </w:p>
    <w:p w:rsidR="003D749B" w:rsidRPr="003D749B" w:rsidRDefault="00F82B68" w:rsidP="00303B62">
      <w:pPr>
        <w:shd w:val="clear" w:color="auto" w:fill="FFFFFF"/>
        <w:spacing w:after="0" w:line="360" w:lineRule="auto"/>
        <w:ind w:firstLine="720"/>
        <w:rPr>
          <w:rFonts w:eastAsia="Times New Roman"/>
          <w:bCs/>
          <w:iCs/>
        </w:rPr>
      </w:pPr>
      <w:r w:rsidRPr="003805A2">
        <w:rPr>
          <w:rFonts w:eastAsia="Times New Roman"/>
          <w:iCs/>
        </w:rPr>
        <w:t xml:space="preserve">Service animals must generally be provided access to all campus locations. </w:t>
      </w:r>
      <w:r w:rsidR="0098292F">
        <w:rPr>
          <w:rFonts w:eastAsia="Times New Roman"/>
          <w:iCs/>
        </w:rPr>
        <w:t xml:space="preserve">Guide dogs that assist people with visual impairments or blindness </w:t>
      </w:r>
      <w:r w:rsidR="00AC3501">
        <w:rPr>
          <w:rFonts w:eastAsia="Times New Roman"/>
          <w:iCs/>
        </w:rPr>
        <w:t xml:space="preserve">are </w:t>
      </w:r>
      <w:r w:rsidRPr="003805A2">
        <w:rPr>
          <w:rFonts w:eastAsia="Times New Roman"/>
          <w:iCs/>
        </w:rPr>
        <w:t xml:space="preserve">the archetypal example of a service animal. </w:t>
      </w:r>
      <w:r w:rsidRPr="003805A2">
        <w:rPr>
          <w:rFonts w:eastAsia="Times New Roman"/>
          <w:bCs/>
          <w:iCs/>
        </w:rPr>
        <w:t xml:space="preserve">The DOJ </w:t>
      </w:r>
      <w:r w:rsidR="005355B6">
        <w:rPr>
          <w:rFonts w:eastAsia="Times New Roman"/>
          <w:bCs/>
          <w:iCs/>
        </w:rPr>
        <w:t xml:space="preserve">(2011) </w:t>
      </w:r>
      <w:r w:rsidRPr="003805A2">
        <w:rPr>
          <w:rFonts w:eastAsia="Times New Roman"/>
          <w:bCs/>
          <w:iCs/>
        </w:rPr>
        <w:t>defines a service animal as: Any dog (some exception</w:t>
      </w:r>
      <w:r w:rsidR="00843C39">
        <w:rPr>
          <w:rFonts w:eastAsia="Times New Roman"/>
          <w:bCs/>
          <w:iCs/>
        </w:rPr>
        <w:t>s</w:t>
      </w:r>
      <w:r w:rsidRPr="003805A2">
        <w:rPr>
          <w:rFonts w:eastAsia="Times New Roman"/>
          <w:bCs/>
          <w:iCs/>
        </w:rPr>
        <w:t xml:space="preserve"> for a miniature horse) that is individually trained to do work or perform tasks for the benefit of an individual with a disability, including a physical, sensory, psychiatric, intellectual, or other mental disability. </w:t>
      </w:r>
      <w:r w:rsidR="00E31F08" w:rsidRPr="003D749B">
        <w:rPr>
          <w:rFonts w:eastAsia="Times New Roman"/>
          <w:bCs/>
          <w:iCs/>
        </w:rPr>
        <w:t xml:space="preserve">Other species of animals, whether wild or domestic, trained or untrained, are not service animals for the purposes of this definition. </w:t>
      </w:r>
      <w:r w:rsidR="003D749B" w:rsidRPr="003D749B">
        <w:rPr>
          <w:rFonts w:eastAsia="Times New Roman"/>
          <w:bCs/>
          <w:iCs/>
        </w:rPr>
        <w:t xml:space="preserve">The DOJ is explicit that the following animals are </w:t>
      </w:r>
      <w:r w:rsidR="003D749B" w:rsidRPr="003D749B">
        <w:rPr>
          <w:rFonts w:eastAsia="Times New Roman"/>
          <w:bCs/>
          <w:i/>
          <w:iCs/>
        </w:rPr>
        <w:t>not</w:t>
      </w:r>
      <w:r w:rsidR="003D749B" w:rsidRPr="003D749B">
        <w:rPr>
          <w:rFonts w:eastAsia="Times New Roman"/>
          <w:bCs/>
          <w:iCs/>
        </w:rPr>
        <w:t xml:space="preserve"> considered service animals under the ADA and ADAAA: 1) any animals besides dogs (though there is a special provision permitting miniature horses in some cases); 2) animals that serve solely to provide a crime deterrent effect; and 3) emotional support, comfort, or com</w:t>
      </w:r>
      <w:r w:rsidR="006C0C18">
        <w:rPr>
          <w:rFonts w:eastAsia="Times New Roman"/>
          <w:bCs/>
          <w:iCs/>
        </w:rPr>
        <w:t>panionship animals (</w:t>
      </w:r>
      <w:r w:rsidR="003D749B" w:rsidRPr="003D749B">
        <w:rPr>
          <w:rFonts w:eastAsia="Times New Roman"/>
          <w:bCs/>
          <w:iCs/>
        </w:rPr>
        <w:t>DOJ, 2011</w:t>
      </w:r>
      <w:r w:rsidR="009E6471">
        <w:rPr>
          <w:rFonts w:eastAsia="Times New Roman"/>
          <w:bCs/>
          <w:iCs/>
        </w:rPr>
        <w:t xml:space="preserve">; </w:t>
      </w:r>
      <w:r w:rsidR="009E6471" w:rsidRPr="009E6471">
        <w:rPr>
          <w:rFonts w:eastAsia="Times New Roman"/>
          <w:bCs/>
          <w:iCs/>
        </w:rPr>
        <w:t>Tedeschi, Fine, &amp; Helgeson, 2010</w:t>
      </w:r>
      <w:r w:rsidR="003D749B" w:rsidRPr="003D749B">
        <w:rPr>
          <w:rFonts w:eastAsia="Times New Roman"/>
          <w:bCs/>
          <w:iCs/>
        </w:rPr>
        <w:t xml:space="preserve">). </w:t>
      </w:r>
    </w:p>
    <w:p w:rsidR="00F82B68" w:rsidRPr="003D749B" w:rsidRDefault="00E31F08" w:rsidP="00303B62">
      <w:pPr>
        <w:shd w:val="clear" w:color="auto" w:fill="FFFFFF"/>
        <w:spacing w:after="0" w:line="360" w:lineRule="auto"/>
        <w:ind w:firstLine="720"/>
        <w:rPr>
          <w:rFonts w:eastAsia="Times New Roman"/>
          <w:bCs/>
          <w:iCs/>
          <w:highlight w:val="green"/>
        </w:rPr>
      </w:pPr>
      <w:r w:rsidRPr="003D749B">
        <w:rPr>
          <w:rFonts w:eastAsia="Times New Roman"/>
          <w:bCs/>
          <w:iCs/>
        </w:rPr>
        <w:t>The work or tasks performed by a service animal must be directly related to the individual</w:t>
      </w:r>
      <w:r w:rsidR="00C63A05" w:rsidRPr="003D749B">
        <w:rPr>
          <w:rFonts w:eastAsia="Times New Roman"/>
          <w:bCs/>
          <w:iCs/>
        </w:rPr>
        <w:t>’</w:t>
      </w:r>
      <w:r w:rsidRPr="003D749B">
        <w:rPr>
          <w:rFonts w:eastAsia="Times New Roman"/>
          <w:bCs/>
          <w:iCs/>
        </w:rPr>
        <w:t>s disability</w:t>
      </w:r>
      <w:r w:rsidR="002E4769" w:rsidRPr="003D749B">
        <w:rPr>
          <w:rFonts w:eastAsia="Times New Roman"/>
          <w:bCs/>
          <w:iCs/>
        </w:rPr>
        <w:t xml:space="preserve"> and can include a wide variety of services, such as assisting those with low vision, alert</w:t>
      </w:r>
      <w:r w:rsidR="0000558F">
        <w:rPr>
          <w:rFonts w:eastAsia="Times New Roman"/>
          <w:bCs/>
          <w:iCs/>
        </w:rPr>
        <w:t xml:space="preserve">ing individuals who are </w:t>
      </w:r>
      <w:r w:rsidR="002E4769" w:rsidRPr="003D749B">
        <w:rPr>
          <w:rFonts w:eastAsia="Times New Roman"/>
          <w:bCs/>
          <w:iCs/>
        </w:rPr>
        <w:t>hard of hearing, pulling a wheelchair, and retrieving items such as medicine or the telephone.</w:t>
      </w:r>
      <w:r w:rsidR="003D749B" w:rsidRPr="003D749B">
        <w:rPr>
          <w:rFonts w:eastAsia="Times New Roman"/>
          <w:bCs/>
          <w:iCs/>
        </w:rPr>
        <w:t xml:space="preserve"> With respect to mental disabilities service animals </w:t>
      </w:r>
      <w:r w:rsidR="00DC36FF">
        <w:rPr>
          <w:rFonts w:eastAsia="Times New Roman"/>
          <w:bCs/>
          <w:iCs/>
        </w:rPr>
        <w:t xml:space="preserve">may </w:t>
      </w:r>
      <w:r w:rsidR="003D749B" w:rsidRPr="003D749B">
        <w:rPr>
          <w:rFonts w:eastAsia="Times New Roman"/>
          <w:bCs/>
          <w:iCs/>
        </w:rPr>
        <w:t xml:space="preserve">perform a variety of critical functions that </w:t>
      </w:r>
      <w:r w:rsidR="00D22DD7">
        <w:rPr>
          <w:rFonts w:eastAsia="Times New Roman"/>
          <w:bCs/>
          <w:iCs/>
        </w:rPr>
        <w:t xml:space="preserve">assist </w:t>
      </w:r>
      <w:r w:rsidR="003D749B" w:rsidRPr="003D749B">
        <w:rPr>
          <w:rFonts w:eastAsia="Times New Roman"/>
          <w:bCs/>
          <w:iCs/>
        </w:rPr>
        <w:t xml:space="preserve">many individuals with psychiatric disabilities, including alleviating symptoms of </w:t>
      </w:r>
      <w:r w:rsidR="00AA156A">
        <w:rPr>
          <w:rFonts w:eastAsia="Times New Roman"/>
          <w:bCs/>
          <w:iCs/>
        </w:rPr>
        <w:t>PTSD</w:t>
      </w:r>
      <w:r w:rsidR="003D749B" w:rsidRPr="003D749B">
        <w:rPr>
          <w:rFonts w:eastAsia="Times New Roman"/>
          <w:bCs/>
          <w:iCs/>
        </w:rPr>
        <w:t>, anxiety disorders</w:t>
      </w:r>
      <w:r w:rsidR="0000558F">
        <w:rPr>
          <w:rFonts w:eastAsia="Times New Roman"/>
          <w:bCs/>
          <w:iCs/>
        </w:rPr>
        <w:t>,</w:t>
      </w:r>
      <w:r w:rsidR="003D749B" w:rsidRPr="003D749B">
        <w:rPr>
          <w:rFonts w:eastAsia="Times New Roman"/>
          <w:bCs/>
          <w:iCs/>
        </w:rPr>
        <w:t xml:space="preserve"> and panic disorders</w:t>
      </w:r>
      <w:r w:rsidR="0000558F">
        <w:rPr>
          <w:rFonts w:eastAsia="Times New Roman"/>
          <w:bCs/>
          <w:iCs/>
        </w:rPr>
        <w:t>,</w:t>
      </w:r>
      <w:r w:rsidR="003D749B" w:rsidRPr="003D749B">
        <w:rPr>
          <w:rFonts w:eastAsia="Times New Roman"/>
          <w:bCs/>
          <w:iCs/>
        </w:rPr>
        <w:t xml:space="preserve"> by calming the handler and reducing</w:t>
      </w:r>
      <w:r w:rsidR="0000558F">
        <w:rPr>
          <w:rFonts w:eastAsia="Times New Roman"/>
          <w:bCs/>
          <w:iCs/>
        </w:rPr>
        <w:t xml:space="preserve"> physical and mental effects like </w:t>
      </w:r>
      <w:r w:rsidR="003D749B" w:rsidRPr="003D749B">
        <w:rPr>
          <w:rFonts w:eastAsia="Times New Roman"/>
          <w:bCs/>
          <w:iCs/>
        </w:rPr>
        <w:t xml:space="preserve">severe depression, </w:t>
      </w:r>
      <w:r w:rsidR="003D749B" w:rsidRPr="003D749B">
        <w:rPr>
          <w:rFonts w:eastAsia="Times New Roman"/>
          <w:bCs/>
          <w:iCs/>
          <w:lang w:val="en"/>
        </w:rPr>
        <w:t xml:space="preserve">preventing or interrupting impulsive or destructive behaviors, such as self-mutilation, and </w:t>
      </w:r>
      <w:r w:rsidR="003D749B" w:rsidRPr="003D749B">
        <w:rPr>
          <w:rFonts w:eastAsia="Times New Roman"/>
          <w:bCs/>
          <w:iCs/>
        </w:rPr>
        <w:t>interrupting inappropriate repetitive behavior with a persistent nudging task.</w:t>
      </w:r>
      <w:r w:rsidR="003D749B">
        <w:rPr>
          <w:rFonts w:eastAsia="Times New Roman"/>
          <w:bCs/>
          <w:iCs/>
        </w:rPr>
        <w:t xml:space="preserve"> </w:t>
      </w:r>
    </w:p>
    <w:p w:rsidR="001C2B65" w:rsidRDefault="00F82B68" w:rsidP="00303B62">
      <w:pPr>
        <w:shd w:val="clear" w:color="auto" w:fill="FFFFFF"/>
        <w:spacing w:after="0" w:line="360" w:lineRule="auto"/>
        <w:ind w:firstLine="720"/>
        <w:rPr>
          <w:rFonts w:eastAsia="Times New Roman"/>
          <w:iCs/>
        </w:rPr>
      </w:pPr>
      <w:r w:rsidRPr="003805A2">
        <w:rPr>
          <w:rFonts w:eastAsia="Times New Roman"/>
          <w:iCs/>
        </w:rPr>
        <w:t>A service animal may be trained by a non-certified professional, a friend, a fam</w:t>
      </w:r>
      <w:r>
        <w:rPr>
          <w:rFonts w:eastAsia="Times New Roman"/>
          <w:iCs/>
        </w:rPr>
        <w:t>ily member, or the person with the</w:t>
      </w:r>
      <w:r w:rsidRPr="003805A2">
        <w:rPr>
          <w:rFonts w:eastAsia="Times New Roman"/>
          <w:iCs/>
        </w:rPr>
        <w:t xml:space="preserve"> disability. Service animals</w:t>
      </w:r>
      <w:r w:rsidR="00174EE8">
        <w:rPr>
          <w:rFonts w:eastAsia="Times New Roman"/>
          <w:iCs/>
        </w:rPr>
        <w:t xml:space="preserve"> are working animals </w:t>
      </w:r>
      <w:r w:rsidR="003D749B">
        <w:rPr>
          <w:rFonts w:eastAsia="Times New Roman"/>
          <w:iCs/>
        </w:rPr>
        <w:t xml:space="preserve">and </w:t>
      </w:r>
      <w:r w:rsidRPr="003805A2">
        <w:rPr>
          <w:rFonts w:eastAsia="Times New Roman"/>
          <w:bCs/>
          <w:iCs/>
        </w:rPr>
        <w:t>must be harnessed, leashed, or tethered, unless these dev</w:t>
      </w:r>
      <w:r w:rsidR="00174EE8">
        <w:rPr>
          <w:rFonts w:eastAsia="Times New Roman"/>
          <w:bCs/>
          <w:iCs/>
        </w:rPr>
        <w:t xml:space="preserve">ices interfere with the </w:t>
      </w:r>
      <w:r w:rsidRPr="003805A2">
        <w:rPr>
          <w:rFonts w:eastAsia="Times New Roman"/>
          <w:bCs/>
          <w:iCs/>
        </w:rPr>
        <w:t>animal</w:t>
      </w:r>
      <w:r w:rsidR="00C63A05">
        <w:rPr>
          <w:rFonts w:eastAsia="Times New Roman"/>
          <w:bCs/>
          <w:iCs/>
        </w:rPr>
        <w:t>’</w:t>
      </w:r>
      <w:r w:rsidRPr="003805A2">
        <w:rPr>
          <w:rFonts w:eastAsia="Times New Roman"/>
          <w:bCs/>
          <w:iCs/>
        </w:rPr>
        <w:t>s work or the individual</w:t>
      </w:r>
      <w:r w:rsidR="00C63A05">
        <w:rPr>
          <w:rFonts w:eastAsia="Times New Roman"/>
          <w:bCs/>
          <w:iCs/>
        </w:rPr>
        <w:t>’</w:t>
      </w:r>
      <w:r w:rsidRPr="003805A2">
        <w:rPr>
          <w:rFonts w:eastAsia="Times New Roman"/>
          <w:bCs/>
          <w:iCs/>
        </w:rPr>
        <w:t>s disability prevents using these devices.</w:t>
      </w:r>
      <w:r w:rsidRPr="003805A2">
        <w:rPr>
          <w:rFonts w:eastAsia="Times New Roman"/>
          <w:iCs/>
        </w:rPr>
        <w:t xml:space="preserve"> In that case, the person must maintain </w:t>
      </w:r>
      <w:r w:rsidRPr="003805A2">
        <w:rPr>
          <w:rFonts w:eastAsia="Times New Roman"/>
          <w:iCs/>
        </w:rPr>
        <w:lastRenderedPageBreak/>
        <w:t xml:space="preserve">control of the animal through voice, signal, or other effective controls. A service dog is not required to </w:t>
      </w:r>
      <w:r w:rsidR="00174EE8">
        <w:rPr>
          <w:rFonts w:eastAsia="Times New Roman"/>
          <w:iCs/>
        </w:rPr>
        <w:t xml:space="preserve">be registered </w:t>
      </w:r>
      <w:r w:rsidRPr="003805A2">
        <w:rPr>
          <w:rFonts w:eastAsia="Times New Roman"/>
          <w:iCs/>
        </w:rPr>
        <w:t xml:space="preserve">or wear a special tag or vest identifying it as a service animal. </w:t>
      </w:r>
    </w:p>
    <w:p w:rsidR="00F82B68" w:rsidRPr="003805A2" w:rsidRDefault="00F82B68" w:rsidP="00303B62">
      <w:pPr>
        <w:shd w:val="clear" w:color="auto" w:fill="FFFFFF"/>
        <w:spacing w:after="0" w:line="360" w:lineRule="auto"/>
        <w:ind w:firstLine="720"/>
        <w:rPr>
          <w:rFonts w:eastAsia="Times New Roman"/>
          <w:iCs/>
        </w:rPr>
      </w:pPr>
      <w:r w:rsidRPr="003805A2">
        <w:rPr>
          <w:rFonts w:eastAsia="Times New Roman"/>
          <w:iCs/>
        </w:rPr>
        <w:t>When it is not obvious what s</w:t>
      </w:r>
      <w:r>
        <w:rPr>
          <w:rFonts w:eastAsia="Times New Roman"/>
          <w:iCs/>
        </w:rPr>
        <w:t>ervice an animal provides, s</w:t>
      </w:r>
      <w:r w:rsidRPr="003805A2">
        <w:rPr>
          <w:rFonts w:eastAsia="Times New Roman"/>
          <w:iCs/>
        </w:rPr>
        <w:t xml:space="preserve">taff may only ask two questions: (1) is the dog a service animal required because of a disability, and (2) what work or task has the dog been trained to perform. </w:t>
      </w:r>
      <w:r w:rsidR="00174EE8">
        <w:rPr>
          <w:rFonts w:eastAsia="Times New Roman"/>
          <w:iCs/>
        </w:rPr>
        <w:t>A</w:t>
      </w:r>
      <w:r w:rsidR="005220B6">
        <w:rPr>
          <w:rFonts w:eastAsia="Times New Roman"/>
          <w:iCs/>
        </w:rPr>
        <w:t xml:space="preserve">ny inquiry beyond these two questions </w:t>
      </w:r>
      <w:r w:rsidR="005220B6" w:rsidRPr="005220B6">
        <w:rPr>
          <w:rFonts w:eastAsia="Times New Roman"/>
          <w:iCs/>
          <w:lang w:val="en"/>
        </w:rPr>
        <w:t>open</w:t>
      </w:r>
      <w:r w:rsidR="00174EE8">
        <w:rPr>
          <w:rFonts w:eastAsia="Times New Roman"/>
          <w:iCs/>
          <w:lang w:val="en"/>
        </w:rPr>
        <w:t>s</w:t>
      </w:r>
      <w:r w:rsidR="005220B6" w:rsidRPr="005220B6">
        <w:rPr>
          <w:rFonts w:eastAsia="Times New Roman"/>
          <w:iCs/>
          <w:lang w:val="en"/>
        </w:rPr>
        <w:t xml:space="preserve"> </w:t>
      </w:r>
      <w:r w:rsidR="00174EE8">
        <w:rPr>
          <w:rFonts w:eastAsia="Times New Roman"/>
          <w:iCs/>
          <w:lang w:val="en"/>
        </w:rPr>
        <w:t xml:space="preserve">up organizations </w:t>
      </w:r>
      <w:r w:rsidR="005220B6" w:rsidRPr="005220B6">
        <w:rPr>
          <w:rFonts w:eastAsia="Times New Roman"/>
          <w:iCs/>
          <w:lang w:val="en"/>
        </w:rPr>
        <w:t xml:space="preserve">to litigation. Meanwhile cheaters </w:t>
      </w:r>
      <w:r w:rsidR="005220B6">
        <w:rPr>
          <w:rFonts w:eastAsia="Times New Roman"/>
          <w:iCs/>
          <w:lang w:val="en"/>
        </w:rPr>
        <w:t xml:space="preserve">know if they answer correctly </w:t>
      </w:r>
      <w:r w:rsidR="005220B6" w:rsidRPr="005220B6">
        <w:rPr>
          <w:rFonts w:eastAsia="Times New Roman"/>
          <w:iCs/>
          <w:lang w:val="en"/>
        </w:rPr>
        <w:t xml:space="preserve">no </w:t>
      </w:r>
      <w:r w:rsidR="00BF5D3F">
        <w:rPr>
          <w:rFonts w:eastAsia="Times New Roman"/>
          <w:iCs/>
          <w:lang w:val="en"/>
        </w:rPr>
        <w:t xml:space="preserve">proof </w:t>
      </w:r>
      <w:r w:rsidR="00174EE8">
        <w:rPr>
          <w:rFonts w:eastAsia="Times New Roman"/>
          <w:iCs/>
          <w:lang w:val="en"/>
        </w:rPr>
        <w:t xml:space="preserve">is </w:t>
      </w:r>
      <w:r w:rsidR="00BF5D3F">
        <w:rPr>
          <w:rFonts w:eastAsia="Times New Roman"/>
          <w:iCs/>
          <w:lang w:val="en"/>
        </w:rPr>
        <w:t>required</w:t>
      </w:r>
      <w:r w:rsidR="005220B6" w:rsidRPr="005220B6">
        <w:rPr>
          <w:rFonts w:eastAsia="Times New Roman"/>
          <w:iCs/>
          <w:lang w:val="en"/>
        </w:rPr>
        <w:t>.</w:t>
      </w:r>
      <w:r w:rsidR="005220B6">
        <w:rPr>
          <w:rFonts w:eastAsia="Times New Roman"/>
          <w:iCs/>
          <w:lang w:val="en"/>
        </w:rPr>
        <w:t xml:space="preserve"> Consequently, </w:t>
      </w:r>
      <w:r w:rsidR="005220B6">
        <w:rPr>
          <w:rFonts w:eastAsia="Times New Roman"/>
          <w:iCs/>
        </w:rPr>
        <w:t>a</w:t>
      </w:r>
      <w:r w:rsidRPr="003805A2">
        <w:rPr>
          <w:rFonts w:eastAsia="Times New Roman"/>
          <w:iCs/>
        </w:rPr>
        <w:t>dministrators cannot ask about the person</w:t>
      </w:r>
      <w:r w:rsidR="00C63A05">
        <w:rPr>
          <w:rFonts w:eastAsia="Times New Roman"/>
          <w:iCs/>
        </w:rPr>
        <w:t>’</w:t>
      </w:r>
      <w:r w:rsidRPr="003805A2">
        <w:rPr>
          <w:rFonts w:eastAsia="Times New Roman"/>
          <w:iCs/>
        </w:rPr>
        <w:t>s disability, require medical documentation, require a special identification card or training documentation for the dog, or ask that the dog demonstrate its ability to perform the work or task.</w:t>
      </w:r>
      <w:r w:rsidR="005220B6">
        <w:rPr>
          <w:rFonts w:eastAsia="Times New Roman"/>
          <w:iCs/>
        </w:rPr>
        <w:t xml:space="preserve"> </w:t>
      </w:r>
    </w:p>
    <w:p w:rsidR="00F82B68" w:rsidRPr="0041106B" w:rsidRDefault="00F82B68" w:rsidP="005C351D">
      <w:pPr>
        <w:shd w:val="clear" w:color="auto" w:fill="FFFFFF"/>
        <w:spacing w:after="0" w:line="360" w:lineRule="auto"/>
        <w:ind w:firstLine="720"/>
        <w:rPr>
          <w:rFonts w:eastAsia="Times New Roman"/>
          <w:iCs/>
        </w:rPr>
      </w:pPr>
      <w:r w:rsidRPr="003805A2">
        <w:rPr>
          <w:rFonts w:eastAsia="Times New Roman"/>
          <w:iCs/>
        </w:rPr>
        <w:t>Safety considerations for denying an accommodation must be based on actual risks rather than on mere speculation, stereotypes, or generalizations about individuals with disabilities or about a dog</w:t>
      </w:r>
      <w:r w:rsidR="00C63A05">
        <w:rPr>
          <w:rFonts w:eastAsia="Times New Roman"/>
          <w:iCs/>
        </w:rPr>
        <w:t>’</w:t>
      </w:r>
      <w:r w:rsidRPr="003805A2">
        <w:rPr>
          <w:rFonts w:eastAsia="Times New Roman"/>
          <w:iCs/>
        </w:rPr>
        <w:t>s breed (e.g., P</w:t>
      </w:r>
      <w:r>
        <w:rPr>
          <w:rFonts w:eastAsia="Times New Roman"/>
          <w:iCs/>
        </w:rPr>
        <w:t>it B</w:t>
      </w:r>
      <w:r w:rsidRPr="003805A2">
        <w:rPr>
          <w:rFonts w:eastAsia="Times New Roman"/>
          <w:iCs/>
        </w:rPr>
        <w:t xml:space="preserve">ull). A perceived threat without evidentiary basis will not likely support exclusion. </w:t>
      </w:r>
      <w:r w:rsidR="005C351D">
        <w:rPr>
          <w:rFonts w:eastAsia="Times New Roman"/>
          <w:iCs/>
        </w:rPr>
        <w:t>Moreover, t</w:t>
      </w:r>
      <w:r w:rsidRPr="003805A2">
        <w:rPr>
          <w:rFonts w:eastAsia="Times New Roman"/>
          <w:iCs/>
        </w:rPr>
        <w:t>here is no specific legal requirement as to the amount or type of work a se</w:t>
      </w:r>
      <w:r w:rsidR="00380B66">
        <w:rPr>
          <w:rFonts w:eastAsia="Times New Roman"/>
          <w:iCs/>
        </w:rPr>
        <w:t>rvice animal must provide</w:t>
      </w:r>
      <w:r w:rsidRPr="003805A2">
        <w:rPr>
          <w:rFonts w:eastAsia="Times New Roman"/>
          <w:iCs/>
        </w:rPr>
        <w:t xml:space="preserve">. </w:t>
      </w:r>
    </w:p>
    <w:p w:rsidR="00E148CB" w:rsidRPr="00E148CB" w:rsidRDefault="00E148CB" w:rsidP="00E148CB">
      <w:pPr>
        <w:shd w:val="clear" w:color="auto" w:fill="FFFFFF"/>
        <w:spacing w:after="0" w:line="360" w:lineRule="auto"/>
        <w:rPr>
          <w:rFonts w:eastAsia="Times New Roman"/>
          <w:i/>
          <w:iCs/>
        </w:rPr>
      </w:pPr>
      <w:r w:rsidRPr="00E148CB">
        <w:rPr>
          <w:rFonts w:eastAsia="Times New Roman"/>
          <w:i/>
          <w:iCs/>
        </w:rPr>
        <w:t>ESAs</w:t>
      </w:r>
    </w:p>
    <w:p w:rsidR="00E148CB" w:rsidRPr="00E148CB" w:rsidRDefault="00E148CB" w:rsidP="00E148CB">
      <w:pPr>
        <w:shd w:val="clear" w:color="auto" w:fill="FFFFFF"/>
        <w:spacing w:after="0" w:line="360" w:lineRule="auto"/>
        <w:ind w:firstLine="720"/>
        <w:rPr>
          <w:rFonts w:eastAsia="Times New Roman"/>
          <w:iCs/>
        </w:rPr>
      </w:pPr>
      <w:r w:rsidRPr="00E148CB">
        <w:rPr>
          <w:rFonts w:eastAsia="Times New Roman"/>
          <w:iCs/>
          <w:lang w:val="en"/>
        </w:rPr>
        <w:t>ESAs (sometimes called therapy animals</w:t>
      </w:r>
      <w:r w:rsidR="00A06CD0">
        <w:rPr>
          <w:rFonts w:eastAsia="Times New Roman"/>
          <w:iCs/>
          <w:lang w:val="en"/>
        </w:rPr>
        <w:t xml:space="preserve"> or support animals</w:t>
      </w:r>
      <w:r w:rsidRPr="00E148CB">
        <w:rPr>
          <w:rFonts w:eastAsia="Times New Roman"/>
          <w:iCs/>
          <w:lang w:val="en"/>
        </w:rPr>
        <w:t>) are typically dogs and cats, but may include other animals of any species that provide support, well-being, comfort, aid, or a calming influence through companionship, non-judgmental positive regard, affection, and a focus in life simply by being close to their handler</w:t>
      </w:r>
      <w:r w:rsidRPr="00E148CB">
        <w:rPr>
          <w:rFonts w:eastAsia="Times New Roman"/>
          <w:iCs/>
        </w:rPr>
        <w:t xml:space="preserve">. Such animals, by their very nature and mere presence, </w:t>
      </w:r>
      <w:r w:rsidRPr="00E148CB">
        <w:rPr>
          <w:rFonts w:eastAsia="Times New Roman"/>
          <w:i/>
          <w:iCs/>
        </w:rPr>
        <w:t>and without specific training</w:t>
      </w:r>
      <w:r w:rsidRPr="00E148CB">
        <w:rPr>
          <w:rFonts w:eastAsia="Times New Roman"/>
          <w:iCs/>
        </w:rPr>
        <w:t>, may relieve and/or help reduce psychologically or emotionally induced pain in persons with certain medical conditions (Pet Ownership for the Elderly and Persons with Disabilities, 2008). Because they are not individually trained to perfor</w:t>
      </w:r>
      <w:r w:rsidR="00150BC3">
        <w:rPr>
          <w:rFonts w:eastAsia="Times New Roman"/>
          <w:iCs/>
        </w:rPr>
        <w:t xml:space="preserve">m work or tasks, ESAs are not service animals but </w:t>
      </w:r>
      <w:r w:rsidR="00445E26">
        <w:rPr>
          <w:rFonts w:eastAsia="Times New Roman"/>
          <w:iCs/>
        </w:rPr>
        <w:t xml:space="preserve">may be </w:t>
      </w:r>
      <w:r w:rsidRPr="00E148CB">
        <w:rPr>
          <w:rFonts w:eastAsia="Times New Roman"/>
          <w:iCs/>
        </w:rPr>
        <w:t>effective at ameliorating the symptoms of psychiatric disabilitie</w:t>
      </w:r>
      <w:r w:rsidR="00150BC3">
        <w:rPr>
          <w:rFonts w:eastAsia="Times New Roman"/>
          <w:iCs/>
        </w:rPr>
        <w:t xml:space="preserve">s </w:t>
      </w:r>
      <w:r w:rsidRPr="00E148CB">
        <w:rPr>
          <w:rFonts w:eastAsia="Times New Roman"/>
          <w:iCs/>
        </w:rPr>
        <w:t>by providing therapeutic nurture and support.</w:t>
      </w:r>
    </w:p>
    <w:p w:rsidR="00E148CB" w:rsidRDefault="00E148CB" w:rsidP="00E148CB">
      <w:pPr>
        <w:shd w:val="clear" w:color="auto" w:fill="FFFFFF"/>
        <w:spacing w:after="0" w:line="360" w:lineRule="auto"/>
        <w:ind w:firstLine="720"/>
        <w:rPr>
          <w:rFonts w:eastAsia="Times New Roman"/>
          <w:iCs/>
        </w:rPr>
      </w:pPr>
      <w:r w:rsidRPr="00E148CB">
        <w:rPr>
          <w:rFonts w:eastAsia="Times New Roman"/>
          <w:iCs/>
        </w:rPr>
        <w:t xml:space="preserve">The principal service that ESAs provide is simply companionship. Moreover, while service animals are trained to behave flawlessly in public, ESAs may or may not be as well-behaved and may cause </w:t>
      </w:r>
      <w:r w:rsidRPr="00E148CB">
        <w:rPr>
          <w:rFonts w:eastAsia="Times New Roman"/>
          <w:iCs/>
          <w:lang w:val="en"/>
        </w:rPr>
        <w:t>problems that a trained service animal may not. For instance, due to the lack of training, an ESA may bark and smell other people, whereas service dogs are trained not to do so (Witz, 2013).</w:t>
      </w:r>
      <w:r w:rsidR="00104CF6">
        <w:rPr>
          <w:rFonts w:eastAsia="Times New Roman"/>
          <w:iCs/>
        </w:rPr>
        <w:t xml:space="preserve"> As such</w:t>
      </w:r>
      <w:r w:rsidRPr="00E148CB">
        <w:rPr>
          <w:rFonts w:eastAsia="Times New Roman"/>
          <w:iCs/>
        </w:rPr>
        <w:t xml:space="preserve">, ESAs are virtually indistinguishable from the family pet. </w:t>
      </w:r>
      <w:r w:rsidR="00D13428">
        <w:rPr>
          <w:rFonts w:eastAsia="Times New Roman"/>
          <w:iCs/>
        </w:rPr>
        <w:t>One more source of confusion for universities is that a variety of a</w:t>
      </w:r>
      <w:r w:rsidR="00930D60">
        <w:rPr>
          <w:rFonts w:eastAsia="Times New Roman"/>
          <w:iCs/>
        </w:rPr>
        <w:t xml:space="preserve">nimal types can be </w:t>
      </w:r>
      <w:r w:rsidR="00D13428">
        <w:rPr>
          <w:rFonts w:eastAsia="Times New Roman"/>
          <w:iCs/>
        </w:rPr>
        <w:t xml:space="preserve">claimed as ESAs </w:t>
      </w:r>
      <w:r w:rsidRPr="00E148CB">
        <w:rPr>
          <w:rFonts w:eastAsia="Times New Roman"/>
          <w:iCs/>
        </w:rPr>
        <w:t>including rabbits, hamsters, snakes</w:t>
      </w:r>
      <w:r w:rsidR="00D13428">
        <w:rPr>
          <w:rFonts w:eastAsia="Times New Roman"/>
          <w:iCs/>
        </w:rPr>
        <w:t>,</w:t>
      </w:r>
      <w:r w:rsidRPr="00E148CB">
        <w:rPr>
          <w:rFonts w:eastAsia="Times New Roman"/>
          <w:iCs/>
        </w:rPr>
        <w:t xml:space="preserve"> a</w:t>
      </w:r>
      <w:r w:rsidR="00930D60">
        <w:rPr>
          <w:rFonts w:eastAsia="Times New Roman"/>
          <w:iCs/>
        </w:rPr>
        <w:t xml:space="preserve">nd pot-bellied </w:t>
      </w:r>
      <w:r w:rsidR="00D13428">
        <w:rPr>
          <w:rFonts w:eastAsia="Times New Roman"/>
          <w:iCs/>
        </w:rPr>
        <w:t>pigs.</w:t>
      </w:r>
    </w:p>
    <w:p w:rsidR="00E148CB" w:rsidRPr="005C71D8" w:rsidRDefault="00E148CB" w:rsidP="00104CF6">
      <w:pPr>
        <w:shd w:val="clear" w:color="auto" w:fill="FFFFFF"/>
        <w:spacing w:after="0" w:line="360" w:lineRule="auto"/>
        <w:ind w:firstLine="720"/>
        <w:rPr>
          <w:rFonts w:eastAsia="Times New Roman"/>
          <w:iCs/>
          <w:lang w:val="en"/>
        </w:rPr>
      </w:pPr>
      <w:r w:rsidRPr="00E148CB">
        <w:rPr>
          <w:rFonts w:eastAsia="Times New Roman"/>
          <w:iCs/>
        </w:rPr>
        <w:lastRenderedPageBreak/>
        <w:t>Additionally, there is a valid distinction between the functions animals provide to persons with d</w:t>
      </w:r>
      <w:r w:rsidR="006F10F4">
        <w:rPr>
          <w:rFonts w:eastAsia="Times New Roman"/>
          <w:iCs/>
        </w:rPr>
        <w:t>isabilities in the public arena;</w:t>
      </w:r>
      <w:r w:rsidRPr="00E148CB">
        <w:rPr>
          <w:rFonts w:eastAsia="Times New Roman"/>
          <w:iCs/>
        </w:rPr>
        <w:t xml:space="preserve"> i.e., performing tasks enabling individuals to use public services and public accom</w:t>
      </w:r>
      <w:r w:rsidR="00104CF6">
        <w:rPr>
          <w:rFonts w:eastAsia="Times New Roman"/>
          <w:iCs/>
        </w:rPr>
        <w:t>modations, as compared to how</w:t>
      </w:r>
      <w:r w:rsidRPr="00E148CB">
        <w:rPr>
          <w:rFonts w:eastAsia="Times New Roman"/>
          <w:iCs/>
        </w:rPr>
        <w:t xml:space="preserve"> ESA</w:t>
      </w:r>
      <w:r w:rsidR="00104CF6">
        <w:rPr>
          <w:rFonts w:eastAsia="Times New Roman"/>
          <w:iCs/>
        </w:rPr>
        <w:t>s</w:t>
      </w:r>
      <w:r w:rsidRPr="00E148CB">
        <w:rPr>
          <w:rFonts w:eastAsia="Times New Roman"/>
          <w:iCs/>
        </w:rPr>
        <w:t xml:space="preserve"> might be used in a student’s dwelling. For example, ESAs </w:t>
      </w:r>
      <w:r w:rsidR="003124F3">
        <w:rPr>
          <w:rFonts w:eastAsia="Times New Roman"/>
          <w:iCs/>
        </w:rPr>
        <w:t xml:space="preserve">may </w:t>
      </w:r>
      <w:r w:rsidRPr="00E148CB">
        <w:rPr>
          <w:rFonts w:eastAsia="Times New Roman"/>
          <w:iCs/>
        </w:rPr>
        <w:t>provide very private functions for persons with mental and emotional disabilities. Specifically, ESAs by their very nature, and without training, may relieve depression and anxiety, and help reduce stress-induced pain in persons with certain medic</w:t>
      </w:r>
      <w:r w:rsidR="003124F3">
        <w:rPr>
          <w:rFonts w:eastAsia="Times New Roman"/>
          <w:iCs/>
        </w:rPr>
        <w:t>al conditions</w:t>
      </w:r>
      <w:r w:rsidRPr="00E148CB">
        <w:rPr>
          <w:rFonts w:eastAsia="Times New Roman"/>
          <w:iCs/>
        </w:rPr>
        <w:t>.</w:t>
      </w:r>
    </w:p>
    <w:p w:rsidR="00F82B68" w:rsidRPr="003805A2" w:rsidRDefault="00F82B68" w:rsidP="00303B62">
      <w:pPr>
        <w:shd w:val="clear" w:color="auto" w:fill="FFFFFF"/>
        <w:spacing w:after="0" w:line="360" w:lineRule="auto"/>
        <w:rPr>
          <w:rFonts w:eastAsia="Times New Roman"/>
          <w:i/>
          <w:iCs/>
        </w:rPr>
      </w:pPr>
      <w:r w:rsidRPr="003805A2">
        <w:rPr>
          <w:rFonts w:eastAsia="Times New Roman"/>
          <w:i/>
          <w:iCs/>
        </w:rPr>
        <w:t>Pets</w:t>
      </w:r>
    </w:p>
    <w:p w:rsidR="00C20F9E" w:rsidRPr="00E03E16" w:rsidRDefault="00F82B68" w:rsidP="00E03E16">
      <w:pPr>
        <w:shd w:val="clear" w:color="auto" w:fill="FFFFFF"/>
        <w:spacing w:after="0" w:line="360" w:lineRule="auto"/>
        <w:ind w:firstLine="720"/>
        <w:rPr>
          <w:rFonts w:eastAsia="Times New Roman"/>
          <w:iCs/>
        </w:rPr>
      </w:pPr>
      <w:r w:rsidRPr="003805A2">
        <w:rPr>
          <w:rFonts w:eastAsia="Times New Roman"/>
          <w:iCs/>
        </w:rPr>
        <w:t xml:space="preserve">The term pet (from the root of the French word </w:t>
      </w:r>
      <w:r w:rsidR="00C63A05">
        <w:rPr>
          <w:rFonts w:eastAsia="Times New Roman"/>
          <w:iCs/>
        </w:rPr>
        <w:t>“</w:t>
      </w:r>
      <w:r w:rsidRPr="003805A2">
        <w:rPr>
          <w:rFonts w:eastAsia="Times New Roman"/>
          <w:iCs/>
        </w:rPr>
        <w:t>petit</w:t>
      </w:r>
      <w:r w:rsidR="00C63A05">
        <w:rPr>
          <w:rFonts w:eastAsia="Times New Roman"/>
          <w:iCs/>
        </w:rPr>
        <w:t>”</w:t>
      </w:r>
      <w:r w:rsidRPr="003805A2">
        <w:rPr>
          <w:rFonts w:eastAsia="Times New Roman"/>
          <w:iCs/>
        </w:rPr>
        <w:t xml:space="preserve">) has long been the affectionate term for animals kept for pleasure and companionship (Grier, 2006). </w:t>
      </w:r>
      <w:r w:rsidR="00C20F9E" w:rsidRPr="00C20F9E">
        <w:rPr>
          <w:rFonts w:eastAsia="Times New Roman"/>
          <w:iCs/>
        </w:rPr>
        <w:t>Brigham Young University (</w:t>
      </w:r>
      <w:r w:rsidR="004F1C08">
        <w:rPr>
          <w:rFonts w:eastAsia="Times New Roman"/>
          <w:iCs/>
        </w:rPr>
        <w:t>n.d.</w:t>
      </w:r>
      <w:proofErr w:type="gramStart"/>
      <w:r w:rsidR="00C20F9E" w:rsidRPr="00C20F9E">
        <w:rPr>
          <w:rFonts w:eastAsia="Times New Roman"/>
          <w:iCs/>
        </w:rPr>
        <w:t>),</w:t>
      </w:r>
      <w:proofErr w:type="gramEnd"/>
      <w:r w:rsidR="00C20F9E" w:rsidRPr="00C20F9E">
        <w:rPr>
          <w:rFonts w:eastAsia="Times New Roman"/>
          <w:iCs/>
        </w:rPr>
        <w:t xml:space="preserve"> often cited as having a model policy for animals on campus service</w:t>
      </w:r>
      <w:r w:rsidR="00851381">
        <w:rPr>
          <w:rFonts w:eastAsia="Times New Roman"/>
          <w:iCs/>
        </w:rPr>
        <w:t>,</w:t>
      </w:r>
      <w:r w:rsidR="00C20F9E" w:rsidRPr="00C20F9E">
        <w:rPr>
          <w:rFonts w:eastAsia="Times New Roman"/>
          <w:iCs/>
        </w:rPr>
        <w:t xml:space="preserve"> defines a pet as an animal kept for ordinary use and companionship. Pets are not considered service animals or ESAs and mos</w:t>
      </w:r>
      <w:r w:rsidR="00661B8C">
        <w:rPr>
          <w:rFonts w:eastAsia="Times New Roman"/>
          <w:iCs/>
        </w:rPr>
        <w:t xml:space="preserve">t universities have </w:t>
      </w:r>
      <w:r w:rsidR="00C20F9E" w:rsidRPr="00C20F9E">
        <w:rPr>
          <w:rFonts w:eastAsia="Times New Roman"/>
          <w:iCs/>
          <w:lang w:val="en"/>
        </w:rPr>
        <w:t>not</w:t>
      </w:r>
      <w:r w:rsidR="00C20F9E" w:rsidRPr="00C20F9E">
        <w:rPr>
          <w:rFonts w:eastAsia="Times New Roman"/>
          <w:iCs/>
        </w:rPr>
        <w:t xml:space="preserve"> </w:t>
      </w:r>
      <w:r w:rsidR="00661B8C">
        <w:rPr>
          <w:rFonts w:eastAsia="Times New Roman"/>
          <w:iCs/>
        </w:rPr>
        <w:t xml:space="preserve">usually </w:t>
      </w:r>
      <w:r w:rsidR="00C20F9E" w:rsidRPr="00C20F9E">
        <w:rPr>
          <w:rFonts w:eastAsia="Times New Roman"/>
          <w:iCs/>
        </w:rPr>
        <w:t xml:space="preserve">permitted them on </w:t>
      </w:r>
      <w:r w:rsidR="00C31840">
        <w:rPr>
          <w:rFonts w:eastAsia="Times New Roman"/>
          <w:iCs/>
        </w:rPr>
        <w:t xml:space="preserve">campus. </w:t>
      </w:r>
      <w:r w:rsidR="00E148CB" w:rsidRPr="00E148CB">
        <w:rPr>
          <w:rFonts w:eastAsia="Times New Roman"/>
          <w:iCs/>
        </w:rPr>
        <w:t xml:space="preserve">Importantly, what identifies ESAs from pets is that the </w:t>
      </w:r>
      <w:r w:rsidR="009D0EFD">
        <w:rPr>
          <w:rFonts w:eastAsia="Times New Roman"/>
          <w:iCs/>
        </w:rPr>
        <w:t xml:space="preserve">student </w:t>
      </w:r>
      <w:r w:rsidR="00E148CB" w:rsidRPr="00E148CB">
        <w:rPr>
          <w:rFonts w:eastAsia="Times New Roman"/>
          <w:iCs/>
        </w:rPr>
        <w:t>owne</w:t>
      </w:r>
      <w:r w:rsidR="009D0EFD">
        <w:rPr>
          <w:rFonts w:eastAsia="Times New Roman"/>
          <w:iCs/>
        </w:rPr>
        <w:t>r/handler</w:t>
      </w:r>
      <w:r w:rsidR="008675AE">
        <w:rPr>
          <w:rFonts w:eastAsia="Times New Roman"/>
          <w:iCs/>
        </w:rPr>
        <w:t xml:space="preserve"> </w:t>
      </w:r>
      <w:r w:rsidR="00E148CB" w:rsidRPr="00E148CB">
        <w:rPr>
          <w:rFonts w:eastAsia="Times New Roman"/>
          <w:iCs/>
        </w:rPr>
        <w:t xml:space="preserve">has </w:t>
      </w:r>
      <w:r w:rsidR="009D1222">
        <w:rPr>
          <w:rFonts w:eastAsia="Times New Roman"/>
          <w:iCs/>
        </w:rPr>
        <w:t xml:space="preserve">been diagnosed by a medical professional as having </w:t>
      </w:r>
      <w:r w:rsidR="00E148CB" w:rsidRPr="00E148CB">
        <w:rPr>
          <w:rFonts w:eastAsia="Times New Roman"/>
          <w:iCs/>
        </w:rPr>
        <w:t xml:space="preserve">a </w:t>
      </w:r>
      <w:r w:rsidR="008675AE">
        <w:rPr>
          <w:rFonts w:eastAsia="Times New Roman"/>
          <w:iCs/>
        </w:rPr>
        <w:t xml:space="preserve">verifiable </w:t>
      </w:r>
      <w:r w:rsidR="00667847">
        <w:rPr>
          <w:rFonts w:eastAsia="Times New Roman"/>
          <w:iCs/>
        </w:rPr>
        <w:t xml:space="preserve">(mental) </w:t>
      </w:r>
      <w:r w:rsidR="00E148CB" w:rsidRPr="00E148CB">
        <w:rPr>
          <w:rFonts w:eastAsia="Times New Roman"/>
          <w:iCs/>
        </w:rPr>
        <w:t>disability</w:t>
      </w:r>
      <w:r w:rsidR="00027C96">
        <w:rPr>
          <w:rFonts w:eastAsia="Times New Roman"/>
          <w:iCs/>
          <w:lang w:val="en"/>
        </w:rPr>
        <w:t xml:space="preserve"> </w:t>
      </w:r>
      <w:r w:rsidR="00383C15">
        <w:rPr>
          <w:rFonts w:eastAsia="Times New Roman"/>
          <w:iCs/>
          <w:lang w:val="en"/>
        </w:rPr>
        <w:t>that is not</w:t>
      </w:r>
      <w:r w:rsidR="00667847" w:rsidRPr="00667847">
        <w:rPr>
          <w:rFonts w:eastAsia="Times New Roman"/>
          <w:iCs/>
          <w:lang w:val="en"/>
        </w:rPr>
        <w:t xml:space="preserve"> transitory and minor</w:t>
      </w:r>
      <w:r w:rsidR="00667847">
        <w:rPr>
          <w:rFonts w:eastAsia="Times New Roman"/>
          <w:iCs/>
          <w:lang w:val="en"/>
        </w:rPr>
        <w:t>. This is explained in greater detail below.</w:t>
      </w:r>
    </w:p>
    <w:p w:rsidR="00493876" w:rsidRPr="00493876" w:rsidRDefault="00493876" w:rsidP="00303B62">
      <w:pPr>
        <w:shd w:val="clear" w:color="auto" w:fill="FFFFFF"/>
        <w:spacing w:after="0" w:line="360" w:lineRule="auto"/>
        <w:jc w:val="center"/>
        <w:rPr>
          <w:rFonts w:eastAsia="Times New Roman"/>
          <w:b/>
          <w:iCs/>
        </w:rPr>
      </w:pPr>
      <w:r w:rsidRPr="008B600E">
        <w:rPr>
          <w:rFonts w:eastAsia="Times New Roman"/>
          <w:b/>
          <w:iCs/>
        </w:rPr>
        <w:t>Mental Impairments</w:t>
      </w:r>
    </w:p>
    <w:p w:rsidR="00D45BF8" w:rsidRPr="00D45BF8" w:rsidRDefault="00493876" w:rsidP="00303B62">
      <w:pPr>
        <w:shd w:val="clear" w:color="auto" w:fill="FFFFFF"/>
        <w:spacing w:after="0" w:line="360" w:lineRule="auto"/>
        <w:ind w:firstLine="720"/>
        <w:rPr>
          <w:rFonts w:eastAsia="Times New Roman"/>
          <w:iCs/>
        </w:rPr>
      </w:pPr>
      <w:r w:rsidRPr="00493876">
        <w:rPr>
          <w:rFonts w:eastAsia="Times New Roman"/>
          <w:iCs/>
        </w:rPr>
        <w:t xml:space="preserve">Mental or psychiatric impairments refer to the collection of all diagnosable mental disorders causing severe disturbances in thinking, feeling, relating, and functional behaviors which can result in a </w:t>
      </w:r>
      <w:r w:rsidR="00E4545B" w:rsidRPr="00493876">
        <w:rPr>
          <w:rFonts w:eastAsia="Times New Roman"/>
          <w:iCs/>
        </w:rPr>
        <w:t>markedly</w:t>
      </w:r>
      <w:r w:rsidRPr="00493876">
        <w:rPr>
          <w:rFonts w:eastAsia="Times New Roman"/>
          <w:iCs/>
        </w:rPr>
        <w:t xml:space="preserve"> diminished capacity to cope with the demands of daily life. Mo</w:t>
      </w:r>
      <w:r w:rsidR="00F2330B">
        <w:rPr>
          <w:rFonts w:eastAsia="Times New Roman"/>
          <w:iCs/>
        </w:rPr>
        <w:t>re formally</w:t>
      </w:r>
      <w:r w:rsidRPr="00493876">
        <w:rPr>
          <w:rFonts w:eastAsia="Times New Roman"/>
          <w:iCs/>
        </w:rPr>
        <w:t xml:space="preserve">, </w:t>
      </w:r>
      <w:r w:rsidR="00F2330B" w:rsidRPr="00F2330B">
        <w:rPr>
          <w:rFonts w:eastAsia="Times New Roman"/>
          <w:iCs/>
        </w:rPr>
        <w:t>Federal laws define</w:t>
      </w:r>
      <w:r w:rsidR="00F2330B">
        <w:rPr>
          <w:rFonts w:eastAsia="Times New Roman"/>
          <w:iCs/>
        </w:rPr>
        <w:t xml:space="preserve"> a person with a disability as </w:t>
      </w:r>
      <w:r w:rsidR="00C63A05">
        <w:rPr>
          <w:rFonts w:eastAsia="Times New Roman"/>
          <w:iCs/>
        </w:rPr>
        <w:t>“</w:t>
      </w:r>
      <w:r w:rsidR="00F2330B" w:rsidRPr="00F2330B">
        <w:rPr>
          <w:rFonts w:eastAsia="Times New Roman"/>
          <w:iCs/>
        </w:rPr>
        <w:t xml:space="preserve">Any person who has a physical or mental impairment that substantially limits one or more major life activities; has a record of such impairment; or is regarded </w:t>
      </w:r>
      <w:r w:rsidR="00F2330B">
        <w:rPr>
          <w:rFonts w:eastAsia="Times New Roman"/>
          <w:iCs/>
        </w:rPr>
        <w:t xml:space="preserve">as having such </w:t>
      </w:r>
      <w:proofErr w:type="gramStart"/>
      <w:r w:rsidR="00F2330B">
        <w:rPr>
          <w:rFonts w:eastAsia="Times New Roman"/>
          <w:iCs/>
        </w:rPr>
        <w:t>an impairment</w:t>
      </w:r>
      <w:proofErr w:type="gramEnd"/>
      <w:r w:rsidR="00C63A05">
        <w:rPr>
          <w:rFonts w:eastAsia="Times New Roman"/>
          <w:iCs/>
        </w:rPr>
        <w:t>”</w:t>
      </w:r>
      <w:r w:rsidR="00F2330B">
        <w:rPr>
          <w:rFonts w:eastAsia="Times New Roman"/>
          <w:iCs/>
        </w:rPr>
        <w:t xml:space="preserve"> </w:t>
      </w:r>
      <w:r w:rsidR="00F2330B" w:rsidRPr="00F2330B">
        <w:rPr>
          <w:rFonts w:eastAsia="Times New Roman"/>
          <w:iCs/>
        </w:rPr>
        <w:t>(</w:t>
      </w:r>
      <w:r w:rsidR="00F2330B">
        <w:rPr>
          <w:rFonts w:eastAsia="Times New Roman"/>
          <w:iCs/>
        </w:rPr>
        <w:t xml:space="preserve">e.g., </w:t>
      </w:r>
      <w:r w:rsidR="00F2330B" w:rsidRPr="00F2330B">
        <w:rPr>
          <w:rFonts w:eastAsia="Times New Roman"/>
          <w:iCs/>
        </w:rPr>
        <w:t>ADA, Section 12102</w:t>
      </w:r>
      <w:r w:rsidR="00F2330B">
        <w:rPr>
          <w:rFonts w:eastAsia="Times New Roman"/>
          <w:iCs/>
        </w:rPr>
        <w:t xml:space="preserve">). </w:t>
      </w:r>
      <w:r w:rsidR="00D45BF8" w:rsidRPr="00D45BF8">
        <w:rPr>
          <w:rFonts w:eastAsia="Times New Roman"/>
          <w:iCs/>
        </w:rPr>
        <w:t xml:space="preserve">Under the ADAAA, </w:t>
      </w:r>
      <w:r w:rsidR="00C63A05">
        <w:rPr>
          <w:rFonts w:eastAsia="Times New Roman"/>
          <w:iCs/>
        </w:rPr>
        <w:t>“</w:t>
      </w:r>
      <w:r w:rsidR="00D45BF8" w:rsidRPr="00D45BF8">
        <w:rPr>
          <w:rFonts w:eastAsia="Times New Roman"/>
          <w:iCs/>
        </w:rPr>
        <w:t>major life activities</w:t>
      </w:r>
      <w:r w:rsidR="00C63A05">
        <w:rPr>
          <w:rFonts w:eastAsia="Times New Roman"/>
          <w:iCs/>
        </w:rPr>
        <w:t>”</w:t>
      </w:r>
      <w:r w:rsidR="00D45BF8" w:rsidRPr="00D45BF8">
        <w:rPr>
          <w:rFonts w:eastAsia="Times New Roman"/>
          <w:iCs/>
        </w:rPr>
        <w:t xml:space="preserve"> was expanded to include a non-exhaustive list of </w:t>
      </w:r>
      <w:r w:rsidR="00C63A05">
        <w:rPr>
          <w:rFonts w:eastAsia="Times New Roman"/>
          <w:iCs/>
        </w:rPr>
        <w:t>“</w:t>
      </w:r>
      <w:r w:rsidR="00D45BF8" w:rsidRPr="00D45BF8">
        <w:rPr>
          <w:rFonts w:eastAsia="Times New Roman"/>
          <w:iCs/>
        </w:rPr>
        <w:t>major bodily functions.</w:t>
      </w:r>
      <w:r w:rsidR="00C63A05">
        <w:rPr>
          <w:rFonts w:eastAsia="Times New Roman"/>
          <w:iCs/>
        </w:rPr>
        <w:t>”</w:t>
      </w:r>
      <w:r w:rsidR="00D45BF8" w:rsidRPr="00D45BF8">
        <w:rPr>
          <w:rFonts w:eastAsia="Times New Roman"/>
          <w:iCs/>
        </w:rPr>
        <w:t xml:space="preserve"> Speci</w:t>
      </w:r>
      <w:r w:rsidR="00F2330B">
        <w:rPr>
          <w:rFonts w:eastAsia="Times New Roman"/>
          <w:iCs/>
        </w:rPr>
        <w:t>fically, the ADAAA indicates</w:t>
      </w:r>
      <w:r w:rsidR="00D45BF8" w:rsidRPr="00D45BF8">
        <w:rPr>
          <w:rFonts w:eastAsia="Times New Roman"/>
          <w:iCs/>
        </w:rPr>
        <w:t>:</w:t>
      </w:r>
    </w:p>
    <w:p w:rsidR="00D45BF8" w:rsidRPr="00D45BF8" w:rsidRDefault="00D45BF8" w:rsidP="00303B62">
      <w:pPr>
        <w:numPr>
          <w:ilvl w:val="0"/>
          <w:numId w:val="25"/>
        </w:numPr>
        <w:shd w:val="clear" w:color="auto" w:fill="FFFFFF"/>
        <w:spacing w:after="0" w:line="360" w:lineRule="auto"/>
        <w:rPr>
          <w:rFonts w:eastAsia="Times New Roman"/>
          <w:iCs/>
        </w:rPr>
      </w:pPr>
      <w:r w:rsidRPr="00D45BF8">
        <w:rPr>
          <w:rFonts w:eastAsia="Times New Roman"/>
          <w:b/>
          <w:bCs/>
          <w:iCs/>
        </w:rPr>
        <w:t>Major life activities</w:t>
      </w:r>
      <w:r w:rsidRPr="00D45BF8">
        <w:rPr>
          <w:rFonts w:eastAsia="Times New Roman"/>
          <w:iCs/>
        </w:rPr>
        <w:t xml:space="preserve"> include, but are not limited to, caring for oneself, performing manual tasks, seeing, hearing, eating, sleeping, walking, standing, lifting, bending, speaking, learning, reading, concentrating, thinking, communicating, and working.</w:t>
      </w:r>
    </w:p>
    <w:p w:rsidR="00D45BF8" w:rsidRPr="00D45BF8" w:rsidRDefault="00E4545B" w:rsidP="00303B62">
      <w:pPr>
        <w:numPr>
          <w:ilvl w:val="0"/>
          <w:numId w:val="25"/>
        </w:numPr>
        <w:shd w:val="clear" w:color="auto" w:fill="FFFFFF"/>
        <w:spacing w:after="0" w:line="360" w:lineRule="auto"/>
        <w:rPr>
          <w:rFonts w:eastAsia="Times New Roman"/>
          <w:iCs/>
        </w:rPr>
      </w:pPr>
      <w:r>
        <w:rPr>
          <w:rFonts w:eastAsia="Times New Roman"/>
          <w:b/>
          <w:bCs/>
          <w:iCs/>
        </w:rPr>
        <w:t>Major bodily f</w:t>
      </w:r>
      <w:r w:rsidR="00D45BF8" w:rsidRPr="00D45BF8">
        <w:rPr>
          <w:rFonts w:eastAsia="Times New Roman"/>
          <w:b/>
          <w:bCs/>
          <w:iCs/>
        </w:rPr>
        <w:t>unctions</w:t>
      </w:r>
      <w:r w:rsidR="00D45BF8" w:rsidRPr="00D45BF8">
        <w:rPr>
          <w:rFonts w:eastAsia="Times New Roman"/>
          <w:iCs/>
        </w:rPr>
        <w:t xml:space="preserve"> include, but are not limited to, functions of the immune system, normal cell growth, digestive, bowel, bladder, neurological, brain, endocrine, respiratory, circulatory, and reproductive functions</w:t>
      </w:r>
      <w:r w:rsidR="000B7623">
        <w:rPr>
          <w:rFonts w:eastAsia="Times New Roman"/>
          <w:iCs/>
        </w:rPr>
        <w:t xml:space="preserve"> (U</w:t>
      </w:r>
      <w:r w:rsidR="00D45BF8" w:rsidRPr="00D45BF8">
        <w:rPr>
          <w:rFonts w:eastAsia="Times New Roman"/>
          <w:iCs/>
        </w:rPr>
        <w:t>.</w:t>
      </w:r>
      <w:r w:rsidR="000B7623">
        <w:rPr>
          <w:rFonts w:eastAsia="Times New Roman"/>
          <w:iCs/>
        </w:rPr>
        <w:t xml:space="preserve">S. Department of Labor, </w:t>
      </w:r>
      <w:r w:rsidR="004F1C08">
        <w:rPr>
          <w:rFonts w:eastAsia="Times New Roman"/>
          <w:iCs/>
        </w:rPr>
        <w:t>n.d.</w:t>
      </w:r>
      <w:r w:rsidR="000B7623">
        <w:rPr>
          <w:rFonts w:eastAsia="Times New Roman"/>
          <w:iCs/>
        </w:rPr>
        <w:t>).</w:t>
      </w:r>
    </w:p>
    <w:p w:rsidR="00493876" w:rsidRPr="00493876" w:rsidRDefault="00493876" w:rsidP="00303B62">
      <w:pPr>
        <w:shd w:val="clear" w:color="auto" w:fill="FFFFFF"/>
        <w:spacing w:after="0" w:line="360" w:lineRule="auto"/>
        <w:ind w:firstLine="720"/>
        <w:rPr>
          <w:rFonts w:eastAsia="Times New Roman"/>
          <w:iCs/>
        </w:rPr>
      </w:pPr>
      <w:r w:rsidRPr="00493876">
        <w:rPr>
          <w:rFonts w:eastAsia="Times New Roman"/>
          <w:iCs/>
        </w:rPr>
        <w:lastRenderedPageBreak/>
        <w:t>A mental impairment includes any mental or psychological disorder such as mental retardation, organic brain syndrome, emotional or mental illness, and specific learning disabilities, as well as psychological disorders or emoti</w:t>
      </w:r>
      <w:r w:rsidR="00F11713">
        <w:rPr>
          <w:rFonts w:eastAsia="Times New Roman"/>
          <w:iCs/>
        </w:rPr>
        <w:t>onal or mental illnesses including</w:t>
      </w:r>
      <w:r w:rsidRPr="00493876">
        <w:rPr>
          <w:rFonts w:eastAsia="Times New Roman"/>
          <w:iCs/>
        </w:rPr>
        <w:t xml:space="preserve"> depression, bipolar disorder, anxiety disorders (including PTSD), schizophrenia, personality disorders, and other similar conditions identified in the American Psychiatric Association</w:t>
      </w:r>
      <w:r w:rsidR="00C63A05">
        <w:rPr>
          <w:rFonts w:eastAsia="Times New Roman"/>
          <w:iCs/>
        </w:rPr>
        <w:t>’</w:t>
      </w:r>
      <w:r w:rsidRPr="00493876">
        <w:rPr>
          <w:rFonts w:eastAsia="Times New Roman"/>
          <w:iCs/>
        </w:rPr>
        <w:t xml:space="preserve">s </w:t>
      </w:r>
      <w:r w:rsidRPr="00493876">
        <w:rPr>
          <w:rFonts w:eastAsia="Times New Roman"/>
          <w:i/>
          <w:iCs/>
        </w:rPr>
        <w:t xml:space="preserve">Diagnostic and Statistical Manual of  Mental Disorders </w:t>
      </w:r>
      <w:r w:rsidR="006B4639">
        <w:rPr>
          <w:rFonts w:eastAsia="Times New Roman"/>
          <w:iCs/>
        </w:rPr>
        <w:t>(</w:t>
      </w:r>
      <w:r w:rsidR="00836270">
        <w:rPr>
          <w:rFonts w:eastAsia="Times New Roman"/>
          <w:iCs/>
        </w:rPr>
        <w:t>2013</w:t>
      </w:r>
      <w:r w:rsidRPr="00493876">
        <w:rPr>
          <w:rFonts w:eastAsia="Times New Roman"/>
          <w:iCs/>
        </w:rPr>
        <w:t xml:space="preserve">; </w:t>
      </w:r>
      <w:r w:rsidRPr="00493876">
        <w:rPr>
          <w:rFonts w:eastAsia="Times New Roman"/>
          <w:i/>
          <w:iCs/>
        </w:rPr>
        <w:t>DSM-5</w:t>
      </w:r>
      <w:r w:rsidRPr="00493876">
        <w:rPr>
          <w:rFonts w:eastAsia="Times New Roman"/>
          <w:iCs/>
        </w:rPr>
        <w:t xml:space="preserve">) which </w:t>
      </w:r>
      <w:r w:rsidR="008816AB" w:rsidRPr="00493876">
        <w:rPr>
          <w:rFonts w:eastAsia="Times New Roman"/>
          <w:iCs/>
        </w:rPr>
        <w:t>significantly</w:t>
      </w:r>
      <w:r w:rsidRPr="00493876">
        <w:rPr>
          <w:rFonts w:eastAsia="Times New Roman"/>
          <w:iCs/>
        </w:rPr>
        <w:t xml:space="preserve"> limits one or more major life activities.</w:t>
      </w:r>
      <w:r w:rsidR="000032A1" w:rsidRPr="000032A1">
        <w:rPr>
          <w:rFonts w:eastAsia="Times New Roman"/>
          <w:iCs/>
          <w:color w:val="333333"/>
        </w:rPr>
        <w:t xml:space="preserve"> </w:t>
      </w:r>
      <w:r w:rsidR="000032A1" w:rsidRPr="000032A1">
        <w:rPr>
          <w:rFonts w:eastAsia="Times New Roman"/>
          <w:iCs/>
        </w:rPr>
        <w:t xml:space="preserve">It is not necessary that the disability be an obvious one. </w:t>
      </w:r>
    </w:p>
    <w:p w:rsidR="00493876" w:rsidRPr="00493876" w:rsidRDefault="00493876" w:rsidP="00303B62">
      <w:pPr>
        <w:shd w:val="clear" w:color="auto" w:fill="FFFFFF"/>
        <w:spacing w:after="0" w:line="360" w:lineRule="auto"/>
        <w:ind w:firstLine="720"/>
        <w:rPr>
          <w:rFonts w:eastAsia="Times New Roman"/>
          <w:iCs/>
          <w:vanish/>
        </w:rPr>
      </w:pPr>
      <w:r w:rsidRPr="00493876">
        <w:rPr>
          <w:rFonts w:eastAsia="Times New Roman"/>
          <w:iCs/>
        </w:rPr>
        <w:t xml:space="preserve">It is noteworthy that some conditions included in the </w:t>
      </w:r>
      <w:r w:rsidRPr="00493876">
        <w:rPr>
          <w:rFonts w:eastAsia="Times New Roman"/>
          <w:i/>
          <w:iCs/>
        </w:rPr>
        <w:t>DSM-5</w:t>
      </w:r>
      <w:r w:rsidRPr="00493876">
        <w:rPr>
          <w:rFonts w:eastAsia="Times New Roman"/>
          <w:iCs/>
        </w:rPr>
        <w:t xml:space="preserve"> are excluded under the ADA, including kleptomania</w:t>
      </w:r>
      <w:r w:rsidRPr="00493876">
        <w:rPr>
          <w:rFonts w:eastAsia="Times New Roman"/>
          <w:iCs/>
          <w:vanish/>
        </w:rPr>
        <w:t xml:space="preserve"> kleptomania (klĕp'təmā`nēə) [Gr.,=craze for stealing], irresistible compulsion to steal, motivated by neurotic impulse rather than material need. No specific cause is known. </w:t>
      </w:r>
      <w:r w:rsidRPr="00493876">
        <w:rPr>
          <w:rFonts w:eastAsia="Times New Roman"/>
          <w:iCs/>
          <w:vanish/>
        </w:rPr>
        <w:br/>
      </w:r>
      <w:r w:rsidRPr="00493876">
        <w:rPr>
          <w:rFonts w:eastAsia="Times New Roman"/>
          <w:b/>
          <w:bCs/>
          <w:iCs/>
          <w:vanish/>
        </w:rPr>
        <w:t>.....</w:t>
      </w:r>
      <w:r w:rsidRPr="00493876">
        <w:rPr>
          <w:rFonts w:eastAsia="Times New Roman"/>
          <w:iCs/>
          <w:vanish/>
        </w:rPr>
        <w:t xml:space="preserve"> </w:t>
      </w:r>
      <w:r w:rsidRPr="00493876">
        <w:rPr>
          <w:rFonts w:eastAsia="Times New Roman"/>
          <w:b/>
          <w:bCs/>
          <w:iCs/>
          <w:vanish/>
        </w:rPr>
        <w:t>Click the link for more information.</w:t>
      </w:r>
      <w:r w:rsidRPr="00493876">
        <w:rPr>
          <w:rFonts w:eastAsia="Times New Roman"/>
          <w:iCs/>
        </w:rPr>
        <w:t>, pyromania</w:t>
      </w:r>
      <w:r w:rsidRPr="00493876">
        <w:rPr>
          <w:rFonts w:eastAsia="Times New Roman"/>
          <w:iCs/>
          <w:vanish/>
        </w:rPr>
        <w:t xml:space="preserve"> pyromania /py·ro·ma·nia/ (-ma´ne-ah) the compulsion to set or watch fires in the absence of monetary or other gain, the act being preceded by tension or arousal and resulting in pleasure or relief. </w:t>
      </w:r>
      <w:r w:rsidRPr="00493876">
        <w:rPr>
          <w:rFonts w:eastAsia="Times New Roman"/>
          <w:iCs/>
        </w:rPr>
        <w:t>, exhibitionism</w:t>
      </w:r>
      <w:r w:rsidRPr="00493876">
        <w:rPr>
          <w:rFonts w:eastAsia="Times New Roman"/>
          <w:iCs/>
          <w:vanish/>
        </w:rPr>
        <w:t xml:space="preserve"> exhibitionism /ex·hi·bi·tion·ism/ (ek?si-bish´in-izm) a paraphilia marked by recurrent sexual urges for and fantasies of exposing one's genitals to an unsuspecting stranger. </w:t>
      </w:r>
    </w:p>
    <w:p w:rsidR="00493876" w:rsidRPr="00493876" w:rsidRDefault="00263F56" w:rsidP="00303B62">
      <w:pPr>
        <w:shd w:val="clear" w:color="auto" w:fill="FFFFFF"/>
        <w:spacing w:after="0" w:line="360" w:lineRule="auto"/>
        <w:rPr>
          <w:rFonts w:eastAsia="Times New Roman"/>
          <w:iCs/>
          <w:vanish/>
        </w:rPr>
      </w:pPr>
      <w:r>
        <w:rPr>
          <w:rFonts w:eastAsia="Times New Roman"/>
          <w:iCs/>
          <w:vanish/>
        </w:rPr>
        <w:pict>
          <v:rect id="_x0000_i1025" style="width:370.8pt;height:.75pt" o:hrpct="800" o:hralign="center" o:hrstd="t" o:hrnoshade="t" o:hr="t" fillcolor="black" stroked="f"/>
        </w:pict>
      </w:r>
    </w:p>
    <w:p w:rsidR="005D0E0A" w:rsidRDefault="00493876" w:rsidP="00303B62">
      <w:pPr>
        <w:shd w:val="clear" w:color="auto" w:fill="FFFFFF"/>
        <w:spacing w:after="0" w:line="360" w:lineRule="auto"/>
        <w:rPr>
          <w:rFonts w:eastAsia="Times New Roman"/>
          <w:iCs/>
        </w:rPr>
      </w:pPr>
      <w:r w:rsidRPr="00493876">
        <w:rPr>
          <w:rFonts w:eastAsia="Times New Roman"/>
          <w:iCs/>
          <w:vanish/>
        </w:rPr>
        <w:br/>
        <w:t>ex·hi·bi·tion·ism</w:t>
      </w:r>
      <w:r w:rsidRPr="00493876">
        <w:rPr>
          <w:rFonts w:eastAsia="Times New Roman"/>
          <w:iCs/>
          <w:vanish/>
        </w:rPr>
        <w:br/>
      </w:r>
      <w:r w:rsidRPr="00493876">
        <w:rPr>
          <w:rFonts w:eastAsia="Times New Roman"/>
          <w:i/>
          <w:iCs/>
          <w:vanish/>
        </w:rPr>
        <w:t>n.</w:t>
      </w:r>
      <w:r w:rsidRPr="00493876">
        <w:rPr>
          <w:rFonts w:eastAsia="Times New Roman"/>
          <w:iCs/>
          <w:vanish/>
        </w:rPr>
        <w:t xml:space="preserve"> </w:t>
      </w:r>
      <w:r w:rsidRPr="00493876">
        <w:rPr>
          <w:rFonts w:eastAsia="Times New Roman"/>
          <w:iCs/>
          <w:vanish/>
        </w:rPr>
        <w:br/>
      </w:r>
      <w:r w:rsidRPr="00493876">
        <w:rPr>
          <w:rFonts w:eastAsia="Times New Roman"/>
          <w:b/>
          <w:bCs/>
          <w:iCs/>
          <w:vanish/>
        </w:rPr>
        <w:t>.....</w:t>
      </w:r>
      <w:r w:rsidRPr="00493876">
        <w:rPr>
          <w:rFonts w:eastAsia="Times New Roman"/>
          <w:iCs/>
          <w:vanish/>
        </w:rPr>
        <w:t xml:space="preserve"> </w:t>
      </w:r>
      <w:r w:rsidRPr="00493876">
        <w:rPr>
          <w:rFonts w:eastAsia="Times New Roman"/>
          <w:b/>
          <w:bCs/>
          <w:iCs/>
          <w:vanish/>
        </w:rPr>
        <w:t>Click the link for more information.</w:t>
      </w:r>
      <w:proofErr w:type="gramStart"/>
      <w:r w:rsidRPr="00493876">
        <w:rPr>
          <w:rFonts w:eastAsia="Times New Roman"/>
          <w:iCs/>
        </w:rPr>
        <w:t>, voyeurism</w:t>
      </w:r>
      <w:r w:rsidRPr="00493876">
        <w:rPr>
          <w:rFonts w:eastAsia="Times New Roman"/>
          <w:iCs/>
          <w:vanish/>
        </w:rPr>
        <w:t xml:space="preserve"> Voyeurism</w:t>
      </w:r>
      <w:r w:rsidRPr="00493876">
        <w:rPr>
          <w:rFonts w:eastAsia="Times New Roman"/>
          <w:iCs/>
          <w:vanish/>
        </w:rPr>
        <w:br/>
        <w:t>See also Eavesdropping.</w:t>
      </w:r>
      <w:r w:rsidRPr="00493876">
        <w:rPr>
          <w:rFonts w:eastAsia="Times New Roman"/>
          <w:iCs/>
          <w:vanish/>
        </w:rPr>
        <w:br/>
      </w:r>
      <w:r w:rsidRPr="00493876">
        <w:rPr>
          <w:rFonts w:eastAsia="Times New Roman"/>
          <w:iCs/>
          <w:vanish/>
        </w:rPr>
        <w:br/>
        <w:t>Actaeon</w:t>
      </w:r>
      <w:r w:rsidRPr="00493876">
        <w:rPr>
          <w:rFonts w:eastAsia="Times New Roman"/>
          <w:iCs/>
          <w:vanish/>
        </w:rPr>
        <w:br/>
      </w:r>
      <w:r w:rsidRPr="00493876">
        <w:rPr>
          <w:rFonts w:eastAsia="Times New Roman"/>
          <w:iCs/>
          <w:vanish/>
        </w:rPr>
        <w:br/>
        <w:t>turned into stag for watching Artemis bathe. [Gk. Myth.: Leach, 8]</w:t>
      </w:r>
      <w:r w:rsidRPr="00493876">
        <w:rPr>
          <w:rFonts w:eastAsia="Times New Roman"/>
          <w:iCs/>
          <w:vanish/>
        </w:rPr>
        <w:br/>
      </w:r>
      <w:r w:rsidRPr="00493876">
        <w:rPr>
          <w:rFonts w:eastAsia="Times New Roman"/>
          <w:iCs/>
          <w:vanish/>
        </w:rPr>
        <w:br/>
        <w:t>elders of Babylon</w:t>
      </w:r>
      <w:r w:rsidRPr="00493876">
        <w:rPr>
          <w:rFonts w:eastAsia="Times New Roman"/>
          <w:iCs/>
          <w:vanish/>
        </w:rPr>
        <w:br/>
      </w:r>
      <w:r w:rsidRPr="00493876">
        <w:rPr>
          <w:rFonts w:eastAsia="Times New Roman"/>
          <w:iCs/>
          <w:vanish/>
        </w:rPr>
        <w:br/>
        <w:t xml:space="preserve">watch Susanna bathe. </w:t>
      </w:r>
      <w:r w:rsidRPr="00493876">
        <w:rPr>
          <w:rFonts w:eastAsia="Times New Roman"/>
          <w:iCs/>
        </w:rPr>
        <w:t xml:space="preserve">, transvestitism, </w:t>
      </w:r>
      <w:r w:rsidR="00D45BF8" w:rsidRPr="00D45BF8">
        <w:rPr>
          <w:rFonts w:eastAsia="Times New Roman"/>
          <w:iCs/>
        </w:rPr>
        <w:t>substance abuse problems</w:t>
      </w:r>
      <w:r w:rsidR="00D45BF8">
        <w:rPr>
          <w:rFonts w:eastAsia="Times New Roman"/>
          <w:iCs/>
        </w:rPr>
        <w:t>, and</w:t>
      </w:r>
      <w:r w:rsidR="00D45BF8" w:rsidRPr="00D45BF8">
        <w:rPr>
          <w:rFonts w:eastAsia="Times New Roman"/>
          <w:iCs/>
        </w:rPr>
        <w:t xml:space="preserve"> </w:t>
      </w:r>
      <w:r w:rsidRPr="00493876">
        <w:rPr>
          <w:rFonts w:eastAsia="Times New Roman"/>
          <w:iCs/>
        </w:rPr>
        <w:t>transsexualism.</w:t>
      </w:r>
      <w:proofErr w:type="gramEnd"/>
      <w:r w:rsidRPr="00493876">
        <w:rPr>
          <w:rFonts w:eastAsia="Times New Roman"/>
          <w:iCs/>
        </w:rPr>
        <w:t xml:space="preserve"> Moreover, some mental disability claims filed under the ADA have involved </w:t>
      </w:r>
      <w:r w:rsidR="00C63A05">
        <w:rPr>
          <w:rFonts w:eastAsia="Times New Roman"/>
          <w:iCs/>
        </w:rPr>
        <w:t>“</w:t>
      </w:r>
      <w:r w:rsidRPr="00493876">
        <w:rPr>
          <w:rFonts w:eastAsia="Times New Roman"/>
          <w:iCs/>
        </w:rPr>
        <w:t>fanciful conditions</w:t>
      </w:r>
      <w:r w:rsidR="00C63A05">
        <w:rPr>
          <w:rFonts w:eastAsia="Times New Roman"/>
          <w:iCs/>
        </w:rPr>
        <w:t>”</w:t>
      </w:r>
      <w:r w:rsidRPr="00493876">
        <w:rPr>
          <w:rFonts w:eastAsia="Times New Roman"/>
          <w:iCs/>
        </w:rPr>
        <w:t xml:space="preserve"> not found in the </w:t>
      </w:r>
      <w:r w:rsidRPr="00493876">
        <w:rPr>
          <w:rFonts w:eastAsia="Times New Roman"/>
          <w:i/>
          <w:iCs/>
        </w:rPr>
        <w:t>DSM-5</w:t>
      </w:r>
      <w:r w:rsidRPr="00493876">
        <w:rPr>
          <w:rFonts w:eastAsia="Times New Roman"/>
          <w:i/>
          <w:iCs/>
          <w:vanish/>
        </w:rPr>
        <w:t xml:space="preserve"> DSMIV Diagnostic and Statistical Manual of Mental Disorders, Fourth Edition </w:t>
      </w:r>
      <w:r w:rsidRPr="00493876">
        <w:rPr>
          <w:rFonts w:eastAsia="Times New Roman"/>
          <w:i/>
          <w:iCs/>
          <w:vanish/>
        </w:rPr>
        <w:br/>
      </w:r>
      <w:r w:rsidRPr="00493876">
        <w:rPr>
          <w:rFonts w:eastAsia="Times New Roman"/>
          <w:b/>
          <w:bCs/>
          <w:i/>
          <w:iCs/>
          <w:vanish/>
        </w:rPr>
        <w:t>.....</w:t>
      </w:r>
      <w:r w:rsidRPr="00493876">
        <w:rPr>
          <w:rFonts w:eastAsia="Times New Roman"/>
          <w:i/>
          <w:iCs/>
          <w:vanish/>
        </w:rPr>
        <w:t xml:space="preserve"> </w:t>
      </w:r>
      <w:r w:rsidRPr="00493876">
        <w:rPr>
          <w:rFonts w:eastAsia="Times New Roman"/>
          <w:b/>
          <w:bCs/>
          <w:i/>
          <w:iCs/>
          <w:vanish/>
        </w:rPr>
        <w:t>Click the link for more information.</w:t>
      </w:r>
      <w:r w:rsidRPr="00493876">
        <w:rPr>
          <w:rFonts w:eastAsia="Times New Roman"/>
          <w:i/>
          <w:iCs/>
        </w:rPr>
        <w:t>,</w:t>
      </w:r>
      <w:r w:rsidRPr="00493876">
        <w:rPr>
          <w:rFonts w:eastAsia="Times New Roman"/>
          <w:iCs/>
        </w:rPr>
        <w:t xml:space="preserve"> including </w:t>
      </w:r>
      <w:r w:rsidR="00C63A05">
        <w:rPr>
          <w:rFonts w:eastAsia="Times New Roman"/>
          <w:iCs/>
        </w:rPr>
        <w:t>“</w:t>
      </w:r>
      <w:r w:rsidRPr="00493876">
        <w:rPr>
          <w:rFonts w:eastAsia="Times New Roman"/>
          <w:iCs/>
        </w:rPr>
        <w:t>chronic lateness syndrome,</w:t>
      </w:r>
      <w:r w:rsidR="00C63A05">
        <w:rPr>
          <w:rFonts w:eastAsia="Times New Roman"/>
          <w:iCs/>
        </w:rPr>
        <w:t>”</w:t>
      </w:r>
      <w:r w:rsidRPr="00493876">
        <w:rPr>
          <w:rFonts w:eastAsia="Times New Roman"/>
          <w:iCs/>
        </w:rPr>
        <w:t xml:space="preserve"> </w:t>
      </w:r>
      <w:r w:rsidR="00C63A05">
        <w:rPr>
          <w:rFonts w:eastAsia="Times New Roman"/>
          <w:iCs/>
        </w:rPr>
        <w:t>“</w:t>
      </w:r>
      <w:r w:rsidRPr="00493876">
        <w:rPr>
          <w:rFonts w:eastAsia="Times New Roman"/>
          <w:iCs/>
        </w:rPr>
        <w:t>sexual impulse control disorder</w:t>
      </w:r>
      <w:r w:rsidRPr="00493876">
        <w:rPr>
          <w:rFonts w:eastAsia="Times New Roman"/>
          <w:iCs/>
          <w:vanish/>
        </w:rPr>
        <w:t xml:space="preserve"> impulse control disorder</w:t>
      </w:r>
      <w:r w:rsidRPr="00493876">
        <w:rPr>
          <w:rFonts w:eastAsia="Times New Roman"/>
          <w:iCs/>
          <w:vanish/>
        </w:rPr>
        <w:br/>
      </w:r>
      <w:r w:rsidRPr="00493876">
        <w:rPr>
          <w:rFonts w:eastAsia="Times New Roman"/>
          <w:i/>
          <w:iCs/>
          <w:vanish/>
        </w:rPr>
        <w:t>n.</w:t>
      </w:r>
      <w:r w:rsidRPr="00493876">
        <w:rPr>
          <w:rFonts w:eastAsia="Times New Roman"/>
          <w:iCs/>
          <w:vanish/>
        </w:rPr>
        <w:br/>
        <w:t xml:space="preserve">Any of various types of mental disorders, such as substance abuse and pathological gambling, characterized by a tendency to gratify an immediate desire or impulse regardless of the consequences to one's self or to others. </w:t>
      </w:r>
      <w:r w:rsidRPr="00493876">
        <w:rPr>
          <w:rFonts w:eastAsia="Times New Roman"/>
          <w:iCs/>
          <w:vanish/>
        </w:rPr>
        <w:br/>
      </w:r>
      <w:r w:rsidRPr="00493876">
        <w:rPr>
          <w:rFonts w:eastAsia="Times New Roman"/>
          <w:b/>
          <w:bCs/>
          <w:iCs/>
          <w:vanish/>
        </w:rPr>
        <w:t>.....</w:t>
      </w:r>
      <w:r w:rsidRPr="00493876">
        <w:rPr>
          <w:rFonts w:eastAsia="Times New Roman"/>
          <w:iCs/>
          <w:vanish/>
        </w:rPr>
        <w:t xml:space="preserve"> </w:t>
      </w:r>
      <w:r w:rsidRPr="00493876">
        <w:rPr>
          <w:rFonts w:eastAsia="Times New Roman"/>
          <w:b/>
          <w:bCs/>
          <w:iCs/>
          <w:vanish/>
        </w:rPr>
        <w:t>Click the link for more information.</w:t>
      </w:r>
      <w:r w:rsidRPr="00493876">
        <w:rPr>
          <w:rFonts w:eastAsia="Times New Roman"/>
          <w:iCs/>
        </w:rPr>
        <w:t>,</w:t>
      </w:r>
      <w:r w:rsidR="00C63A05">
        <w:rPr>
          <w:rFonts w:eastAsia="Times New Roman"/>
          <w:iCs/>
        </w:rPr>
        <w:t>”</w:t>
      </w:r>
      <w:r w:rsidRPr="00493876">
        <w:rPr>
          <w:rFonts w:eastAsia="Times New Roman"/>
          <w:iCs/>
        </w:rPr>
        <w:t xml:space="preserve"> and </w:t>
      </w:r>
      <w:r w:rsidR="00C63A05">
        <w:rPr>
          <w:rFonts w:eastAsia="Times New Roman"/>
          <w:iCs/>
        </w:rPr>
        <w:t>“</w:t>
      </w:r>
      <w:r w:rsidRPr="00493876">
        <w:rPr>
          <w:rFonts w:eastAsia="Times New Roman"/>
          <w:iCs/>
        </w:rPr>
        <w:t xml:space="preserve">authority </w:t>
      </w:r>
      <w:r w:rsidR="00E019C0">
        <w:rPr>
          <w:rFonts w:eastAsia="Times New Roman"/>
          <w:iCs/>
        </w:rPr>
        <w:t>figure stress reaction syndrome</w:t>
      </w:r>
      <w:r w:rsidR="00C63A05">
        <w:rPr>
          <w:rFonts w:eastAsia="Times New Roman"/>
          <w:iCs/>
        </w:rPr>
        <w:t>”</w:t>
      </w:r>
      <w:r w:rsidR="00E019C0">
        <w:rPr>
          <w:rFonts w:eastAsia="Times New Roman"/>
          <w:iCs/>
        </w:rPr>
        <w:t xml:space="preserve"> (Rosenberg, 2013),</w:t>
      </w:r>
      <w:r w:rsidR="00E019C0" w:rsidRPr="00E019C0">
        <w:rPr>
          <w:rFonts w:eastAsia="Times New Roman"/>
          <w:iCs/>
        </w:rPr>
        <w:t xml:space="preserve"> </w:t>
      </w:r>
      <w:r w:rsidRPr="00493876">
        <w:rPr>
          <w:rFonts w:eastAsia="Times New Roman"/>
          <w:iCs/>
        </w:rPr>
        <w:t>and have not been classified as impairments and therefore do not require accommodation.</w:t>
      </w:r>
    </w:p>
    <w:p w:rsidR="00CB6B97" w:rsidRPr="005D0E0A" w:rsidRDefault="00EF1AEA" w:rsidP="00303B62">
      <w:pPr>
        <w:shd w:val="clear" w:color="auto" w:fill="FFFFFF"/>
        <w:spacing w:after="0" w:line="360" w:lineRule="auto"/>
        <w:rPr>
          <w:iCs/>
        </w:rPr>
      </w:pPr>
      <w:r>
        <w:rPr>
          <w:rFonts w:eastAsia="Times New Roman"/>
          <w:iCs/>
        </w:rPr>
        <w:tab/>
        <w:t>Furthermore,</w:t>
      </w:r>
      <w:r w:rsidR="00A85FB2" w:rsidRPr="00A85FB2">
        <w:t xml:space="preserve"> individuals who claim to be worried or uneasy over marital problems, financial hardships, roommate difficulties, class duties, or harsh and unreasonable treatment from instructors are not classified as disabled. Additionally, </w:t>
      </w:r>
      <w:r w:rsidR="00A85FB2" w:rsidRPr="00A85FB2">
        <w:rPr>
          <w:lang w:val="en"/>
        </w:rPr>
        <w:t>traits or behaviors are not, in themselves, mental impairments; e.g., stress, in itself, is not automatically a mental impairment. Stress, however, may be shown to be related to a mental or physical impairment. Similarly, traits like irritability, quick temper, chronic lateness, and poor judgment are not, in themselves, mental impairments, although they may be linked to menta</w:t>
      </w:r>
      <w:r w:rsidR="009F425A">
        <w:rPr>
          <w:lang w:val="en"/>
        </w:rPr>
        <w:t>l disorders</w:t>
      </w:r>
      <w:r w:rsidR="00A85FB2" w:rsidRPr="00A85FB2">
        <w:rPr>
          <w:lang w:val="en"/>
        </w:rPr>
        <w:t>.</w:t>
      </w:r>
      <w:r w:rsidR="005D0E0A" w:rsidRPr="005D0E0A">
        <w:rPr>
          <w:rFonts w:eastAsia="Times New Roman"/>
          <w:iCs/>
        </w:rPr>
        <w:t xml:space="preserve"> </w:t>
      </w:r>
      <w:r w:rsidR="005D0E0A" w:rsidRPr="005D0E0A">
        <w:rPr>
          <w:iCs/>
        </w:rPr>
        <w:t xml:space="preserve">Finally, many people ask if suffering from </w:t>
      </w:r>
      <w:r w:rsidR="005D0E0A" w:rsidRPr="00DD68A5">
        <w:rPr>
          <w:i/>
          <w:iCs/>
        </w:rPr>
        <w:t>anxiety</w:t>
      </w:r>
      <w:r w:rsidR="005D0E0A" w:rsidRPr="005D0E0A">
        <w:rPr>
          <w:iCs/>
        </w:rPr>
        <w:t xml:space="preserve"> makes them qualified to have a service dog for emotional support and the consensus answer is no (Hoult, 2014; McDonald, 2006). </w:t>
      </w:r>
    </w:p>
    <w:p w:rsidR="00CB6B97" w:rsidRPr="001F6A2E" w:rsidRDefault="001F6A2E" w:rsidP="00303B62">
      <w:pPr>
        <w:shd w:val="clear" w:color="auto" w:fill="FFFFFF"/>
        <w:spacing w:after="0" w:line="360" w:lineRule="auto"/>
        <w:jc w:val="center"/>
        <w:rPr>
          <w:rFonts w:eastAsia="Times New Roman"/>
          <w:b/>
          <w:iCs/>
        </w:rPr>
      </w:pPr>
      <w:r w:rsidRPr="001F6A2E">
        <w:rPr>
          <w:rFonts w:eastAsia="Times New Roman"/>
          <w:b/>
          <w:iCs/>
          <w:lang w:val="en"/>
        </w:rPr>
        <w:t xml:space="preserve">Addressing Student Animal </w:t>
      </w:r>
      <w:r w:rsidR="002E27FB">
        <w:rPr>
          <w:rFonts w:eastAsia="Times New Roman"/>
          <w:b/>
          <w:iCs/>
          <w:lang w:val="en"/>
        </w:rPr>
        <w:t xml:space="preserve">Request </w:t>
      </w:r>
      <w:r w:rsidRPr="001F6A2E">
        <w:rPr>
          <w:rFonts w:eastAsia="Times New Roman"/>
          <w:b/>
          <w:iCs/>
          <w:lang w:val="en"/>
        </w:rPr>
        <w:t xml:space="preserve">Accommodations </w:t>
      </w:r>
    </w:p>
    <w:p w:rsidR="005016E6" w:rsidRDefault="000A44B7" w:rsidP="00303B62">
      <w:pPr>
        <w:shd w:val="clear" w:color="auto" w:fill="FFFFFF"/>
        <w:spacing w:after="0" w:line="360" w:lineRule="auto"/>
        <w:ind w:firstLine="720"/>
        <w:rPr>
          <w:rFonts w:eastAsia="Times New Roman"/>
          <w:iCs/>
          <w:color w:val="333333"/>
        </w:rPr>
      </w:pPr>
      <w:r w:rsidRPr="000A44B7">
        <w:rPr>
          <w:rFonts w:eastAsia="Times New Roman"/>
          <w:iCs/>
          <w:color w:val="333333"/>
        </w:rPr>
        <w:t xml:space="preserve">After receiving a </w:t>
      </w:r>
      <w:r w:rsidR="00D5650A">
        <w:rPr>
          <w:rFonts w:eastAsia="Times New Roman"/>
          <w:iCs/>
          <w:color w:val="333333"/>
        </w:rPr>
        <w:t xml:space="preserve">student </w:t>
      </w:r>
      <w:r w:rsidRPr="000A44B7">
        <w:rPr>
          <w:rFonts w:eastAsia="Times New Roman"/>
          <w:iCs/>
          <w:color w:val="333333"/>
        </w:rPr>
        <w:t>request for a</w:t>
      </w:r>
      <w:r w:rsidR="001F6A2E">
        <w:rPr>
          <w:rFonts w:eastAsia="Times New Roman"/>
          <w:iCs/>
          <w:color w:val="333333"/>
        </w:rPr>
        <w:t xml:space="preserve">n </w:t>
      </w:r>
      <w:r w:rsidRPr="000A44B7">
        <w:rPr>
          <w:rFonts w:eastAsia="Times New Roman"/>
          <w:iCs/>
          <w:color w:val="333333"/>
        </w:rPr>
        <w:t>accommo</w:t>
      </w:r>
      <w:r w:rsidR="001F6A2E">
        <w:rPr>
          <w:rFonts w:eastAsia="Times New Roman"/>
          <w:iCs/>
          <w:color w:val="333333"/>
        </w:rPr>
        <w:t xml:space="preserve">dation to bring an animal on campus, an administrator must consider the following: </w:t>
      </w:r>
    </w:p>
    <w:p w:rsidR="00F76C57" w:rsidRDefault="009C3297" w:rsidP="00303B62">
      <w:pPr>
        <w:shd w:val="clear" w:color="auto" w:fill="FFFFFF"/>
        <w:spacing w:after="0" w:line="360" w:lineRule="auto"/>
        <w:ind w:left="720"/>
        <w:rPr>
          <w:rFonts w:eastAsia="Times New Roman"/>
          <w:iCs/>
          <w:color w:val="333333"/>
        </w:rPr>
      </w:pPr>
      <w:r>
        <w:rPr>
          <w:rFonts w:eastAsia="Times New Roman"/>
          <w:iCs/>
          <w:color w:val="333333"/>
        </w:rPr>
        <w:t>1</w:t>
      </w:r>
      <w:r w:rsidR="00E1033D" w:rsidRPr="00E1033D">
        <w:rPr>
          <w:rFonts w:eastAsia="Times New Roman"/>
          <w:iCs/>
          <w:color w:val="333333"/>
        </w:rPr>
        <w:t>) Why is the student requesting an exception to the college</w:t>
      </w:r>
      <w:r w:rsidR="00C63A05">
        <w:rPr>
          <w:rFonts w:eastAsia="Times New Roman"/>
          <w:iCs/>
          <w:color w:val="333333"/>
        </w:rPr>
        <w:t>’</w:t>
      </w:r>
      <w:r w:rsidR="00E1033D" w:rsidRPr="00E1033D">
        <w:rPr>
          <w:rFonts w:eastAsia="Times New Roman"/>
          <w:iCs/>
          <w:color w:val="333333"/>
        </w:rPr>
        <w:t xml:space="preserve">s policy of no animals </w:t>
      </w:r>
      <w:proofErr w:type="gramStart"/>
      <w:r w:rsidR="00E1033D" w:rsidRPr="00E1033D">
        <w:rPr>
          <w:rFonts w:eastAsia="Times New Roman"/>
          <w:iCs/>
          <w:color w:val="333333"/>
        </w:rPr>
        <w:t>on</w:t>
      </w:r>
      <w:proofErr w:type="gramEnd"/>
      <w:r w:rsidR="00E1033D" w:rsidRPr="00E1033D">
        <w:rPr>
          <w:rFonts w:eastAsia="Times New Roman"/>
          <w:iCs/>
          <w:color w:val="333333"/>
        </w:rPr>
        <w:t xml:space="preserve"> </w:t>
      </w:r>
    </w:p>
    <w:p w:rsidR="00393339" w:rsidRPr="00393339" w:rsidRDefault="00F76C57" w:rsidP="00303B62">
      <w:pPr>
        <w:shd w:val="clear" w:color="auto" w:fill="FFFFFF"/>
        <w:spacing w:after="0" w:line="360" w:lineRule="auto"/>
        <w:ind w:left="720"/>
        <w:rPr>
          <w:rFonts w:eastAsia="Times New Roman"/>
          <w:iCs/>
        </w:rPr>
      </w:pPr>
      <w:r>
        <w:rPr>
          <w:rFonts w:eastAsia="Times New Roman"/>
          <w:iCs/>
          <w:color w:val="333333"/>
        </w:rPr>
        <w:t xml:space="preserve">    </w:t>
      </w:r>
      <w:proofErr w:type="gramStart"/>
      <w:r w:rsidR="00E1033D" w:rsidRPr="00E1033D">
        <w:rPr>
          <w:rFonts w:eastAsia="Times New Roman"/>
          <w:iCs/>
          <w:color w:val="333333"/>
        </w:rPr>
        <w:t>campus</w:t>
      </w:r>
      <w:proofErr w:type="gramEnd"/>
      <w:r w:rsidR="00E1033D" w:rsidRPr="00E1033D">
        <w:rPr>
          <w:rFonts w:eastAsia="Times New Roman"/>
          <w:iCs/>
          <w:color w:val="333333"/>
        </w:rPr>
        <w:t>? This should give the administrator information on what animal</w:t>
      </w:r>
      <w:r w:rsidR="00E1033D" w:rsidRPr="00313BE6">
        <w:rPr>
          <w:rFonts w:eastAsia="Times New Roman"/>
          <w:iCs/>
          <w:color w:val="FF0000"/>
        </w:rPr>
        <w:t xml:space="preserve"> </w:t>
      </w:r>
      <w:r w:rsidR="00393339" w:rsidRPr="00393339">
        <w:rPr>
          <w:rFonts w:eastAsia="Times New Roman"/>
          <w:iCs/>
        </w:rPr>
        <w:t>category</w:t>
      </w:r>
      <w:r w:rsidR="00393339">
        <w:rPr>
          <w:rFonts w:eastAsia="Times New Roman"/>
          <w:iCs/>
          <w:color w:val="FF0000"/>
        </w:rPr>
        <w:t xml:space="preserve"> </w:t>
      </w:r>
      <w:r w:rsidR="00393339" w:rsidRPr="00393339">
        <w:rPr>
          <w:rFonts w:eastAsia="Times New Roman"/>
          <w:iCs/>
        </w:rPr>
        <w:t>(i.e</w:t>
      </w:r>
      <w:proofErr w:type="gramStart"/>
      <w:r w:rsidR="00393339" w:rsidRPr="00393339">
        <w:rPr>
          <w:rFonts w:eastAsia="Times New Roman"/>
          <w:iCs/>
        </w:rPr>
        <w:t>.,</w:t>
      </w:r>
      <w:proofErr w:type="gramEnd"/>
      <w:r w:rsidR="00393339" w:rsidRPr="00393339">
        <w:rPr>
          <w:rFonts w:eastAsia="Times New Roman"/>
          <w:iCs/>
        </w:rPr>
        <w:t xml:space="preserve"> </w:t>
      </w:r>
    </w:p>
    <w:p w:rsidR="00393339" w:rsidRDefault="00393339" w:rsidP="00303B62">
      <w:pPr>
        <w:shd w:val="clear" w:color="auto" w:fill="FFFFFF"/>
        <w:spacing w:after="0" w:line="360" w:lineRule="auto"/>
        <w:ind w:left="720"/>
        <w:rPr>
          <w:rFonts w:eastAsia="Times New Roman"/>
          <w:iCs/>
          <w:color w:val="333333"/>
        </w:rPr>
      </w:pPr>
      <w:r w:rsidRPr="00393339">
        <w:rPr>
          <w:rFonts w:eastAsia="Times New Roman"/>
          <w:iCs/>
        </w:rPr>
        <w:t xml:space="preserve">    </w:t>
      </w:r>
      <w:proofErr w:type="gramStart"/>
      <w:r w:rsidRPr="00393339">
        <w:rPr>
          <w:rFonts w:eastAsia="Times New Roman"/>
          <w:iCs/>
        </w:rPr>
        <w:t>pet</w:t>
      </w:r>
      <w:proofErr w:type="gramEnd"/>
      <w:r w:rsidRPr="00393339">
        <w:rPr>
          <w:rFonts w:eastAsia="Times New Roman"/>
          <w:iCs/>
        </w:rPr>
        <w:t>, ESA, service animal)</w:t>
      </w:r>
      <w:r>
        <w:rPr>
          <w:rFonts w:eastAsia="Times New Roman"/>
          <w:iCs/>
          <w:color w:val="FF0000"/>
        </w:rPr>
        <w:t xml:space="preserve"> </w:t>
      </w:r>
      <w:r w:rsidR="00E1033D" w:rsidRPr="00E1033D">
        <w:rPr>
          <w:rFonts w:eastAsia="Times New Roman"/>
          <w:iCs/>
          <w:color w:val="333333"/>
        </w:rPr>
        <w:t xml:space="preserve">the student is requesting. </w:t>
      </w:r>
      <w:r w:rsidR="00E1033D">
        <w:rPr>
          <w:rFonts w:eastAsia="Times New Roman"/>
          <w:iCs/>
          <w:color w:val="333333"/>
        </w:rPr>
        <w:t xml:space="preserve">Administrators must be able to </w:t>
      </w:r>
    </w:p>
    <w:p w:rsidR="00393339" w:rsidRDefault="00393339" w:rsidP="00303B62">
      <w:pPr>
        <w:shd w:val="clear" w:color="auto" w:fill="FFFFFF"/>
        <w:spacing w:after="0" w:line="360" w:lineRule="auto"/>
        <w:ind w:left="720"/>
        <w:rPr>
          <w:rFonts w:eastAsia="Times New Roman"/>
          <w:iCs/>
          <w:color w:val="333333"/>
        </w:rPr>
      </w:pPr>
      <w:r>
        <w:rPr>
          <w:rFonts w:eastAsia="Times New Roman"/>
          <w:iCs/>
          <w:color w:val="333333"/>
        </w:rPr>
        <w:t xml:space="preserve">    </w:t>
      </w:r>
      <w:proofErr w:type="gramStart"/>
      <w:r w:rsidR="00E1033D">
        <w:rPr>
          <w:rFonts w:eastAsia="Times New Roman"/>
          <w:iCs/>
          <w:color w:val="333333"/>
        </w:rPr>
        <w:t>interpret</w:t>
      </w:r>
      <w:proofErr w:type="gramEnd"/>
      <w:r w:rsidR="00E1033D">
        <w:rPr>
          <w:rFonts w:eastAsia="Times New Roman"/>
          <w:iCs/>
          <w:color w:val="333333"/>
        </w:rPr>
        <w:t xml:space="preserve"> the student</w:t>
      </w:r>
      <w:r w:rsidR="00C63A05">
        <w:rPr>
          <w:rFonts w:eastAsia="Times New Roman"/>
          <w:iCs/>
          <w:color w:val="333333"/>
        </w:rPr>
        <w:t>’</w:t>
      </w:r>
      <w:r w:rsidR="00E1033D">
        <w:rPr>
          <w:rFonts w:eastAsia="Times New Roman"/>
          <w:iCs/>
          <w:color w:val="333333"/>
        </w:rPr>
        <w:t>s request broadly and should not disqualif</w:t>
      </w:r>
      <w:r w:rsidR="00313BE6">
        <w:rPr>
          <w:rFonts w:eastAsia="Times New Roman"/>
          <w:iCs/>
          <w:color w:val="333333"/>
        </w:rPr>
        <w:t>y a student who did not</w:t>
      </w:r>
      <w:r w:rsidR="00F76C57">
        <w:rPr>
          <w:rFonts w:eastAsia="Times New Roman"/>
          <w:iCs/>
          <w:color w:val="333333"/>
        </w:rPr>
        <w:t xml:space="preserve"> </w:t>
      </w:r>
    </w:p>
    <w:p w:rsidR="00E1033D" w:rsidRDefault="00393339" w:rsidP="00303B62">
      <w:pPr>
        <w:shd w:val="clear" w:color="auto" w:fill="FFFFFF"/>
        <w:spacing w:after="0" w:line="360" w:lineRule="auto"/>
        <w:ind w:left="720"/>
        <w:rPr>
          <w:rFonts w:eastAsia="Times New Roman"/>
          <w:iCs/>
          <w:color w:val="333333"/>
        </w:rPr>
      </w:pPr>
      <w:r>
        <w:rPr>
          <w:rFonts w:eastAsia="Times New Roman"/>
          <w:iCs/>
          <w:color w:val="333333"/>
        </w:rPr>
        <w:t xml:space="preserve">    </w:t>
      </w:r>
      <w:proofErr w:type="gramStart"/>
      <w:r w:rsidR="009C3297">
        <w:rPr>
          <w:rFonts w:eastAsia="Times New Roman"/>
          <w:iCs/>
          <w:color w:val="333333"/>
        </w:rPr>
        <w:t>use</w:t>
      </w:r>
      <w:proofErr w:type="gramEnd"/>
      <w:r w:rsidR="009C3297">
        <w:rPr>
          <w:rFonts w:eastAsia="Times New Roman"/>
          <w:iCs/>
          <w:color w:val="333333"/>
        </w:rPr>
        <w:t xml:space="preserve"> exact wording</w:t>
      </w:r>
      <w:r w:rsidR="00C83B1B">
        <w:rPr>
          <w:rFonts w:eastAsia="Times New Roman"/>
          <w:iCs/>
          <w:color w:val="333333"/>
        </w:rPr>
        <w:t xml:space="preserve"> such as an ESA or service animal.</w:t>
      </w:r>
    </w:p>
    <w:p w:rsidR="0033351C" w:rsidRDefault="00E1033D" w:rsidP="00303B62">
      <w:pPr>
        <w:shd w:val="clear" w:color="auto" w:fill="FFFFFF"/>
        <w:spacing w:after="0" w:line="360" w:lineRule="auto"/>
        <w:ind w:left="720" w:firstLine="720"/>
        <w:rPr>
          <w:rFonts w:eastAsia="Times New Roman"/>
          <w:iCs/>
          <w:color w:val="333333"/>
        </w:rPr>
      </w:pPr>
      <w:r>
        <w:rPr>
          <w:rFonts w:eastAsia="Times New Roman"/>
          <w:iCs/>
          <w:color w:val="333333"/>
        </w:rPr>
        <w:lastRenderedPageBreak/>
        <w:t xml:space="preserve">a) </w:t>
      </w:r>
      <w:r w:rsidRPr="009C459A">
        <w:rPr>
          <w:rFonts w:eastAsia="Times New Roman"/>
          <w:b/>
          <w:iCs/>
          <w:color w:val="333333"/>
        </w:rPr>
        <w:t>Pet</w:t>
      </w:r>
      <w:r>
        <w:rPr>
          <w:rFonts w:eastAsia="Times New Roman"/>
          <w:iCs/>
          <w:color w:val="333333"/>
        </w:rPr>
        <w:t xml:space="preserve">. If it is determined that the animal is a pet then </w:t>
      </w:r>
      <w:r w:rsidR="009C459A">
        <w:rPr>
          <w:rFonts w:eastAsia="Times New Roman"/>
          <w:iCs/>
          <w:color w:val="333333"/>
        </w:rPr>
        <w:t xml:space="preserve">the student would </w:t>
      </w:r>
      <w:r w:rsidR="0033351C">
        <w:rPr>
          <w:rFonts w:eastAsia="Times New Roman"/>
          <w:iCs/>
          <w:color w:val="333333"/>
        </w:rPr>
        <w:t xml:space="preserve">normally  </w:t>
      </w:r>
    </w:p>
    <w:p w:rsidR="00E1033D" w:rsidRDefault="0033351C" w:rsidP="00303B62">
      <w:pPr>
        <w:shd w:val="clear" w:color="auto" w:fill="FFFFFF"/>
        <w:spacing w:after="0" w:line="360" w:lineRule="auto"/>
        <w:ind w:left="720" w:firstLine="720"/>
        <w:rPr>
          <w:rFonts w:eastAsia="Times New Roman"/>
          <w:iCs/>
          <w:color w:val="333333"/>
        </w:rPr>
      </w:pPr>
      <w:r>
        <w:rPr>
          <w:rFonts w:eastAsia="Times New Roman"/>
          <w:b/>
          <w:iCs/>
          <w:color w:val="333333"/>
        </w:rPr>
        <w:t xml:space="preserve">    </w:t>
      </w:r>
      <w:proofErr w:type="gramStart"/>
      <w:r w:rsidR="009C459A">
        <w:rPr>
          <w:rFonts w:eastAsia="Times New Roman"/>
          <w:iCs/>
          <w:color w:val="333333"/>
        </w:rPr>
        <w:t>not</w:t>
      </w:r>
      <w:proofErr w:type="gramEnd"/>
      <w:r w:rsidR="009C459A">
        <w:rPr>
          <w:rFonts w:eastAsia="Times New Roman"/>
          <w:iCs/>
          <w:color w:val="333333"/>
        </w:rPr>
        <w:t xml:space="preserve"> be permitted to keep it on university property or in university housing.</w:t>
      </w:r>
      <w:r w:rsidR="00E1033D">
        <w:rPr>
          <w:rFonts w:eastAsia="Times New Roman"/>
          <w:iCs/>
          <w:color w:val="333333"/>
        </w:rPr>
        <w:t xml:space="preserve"> </w:t>
      </w:r>
    </w:p>
    <w:p w:rsidR="004747EE" w:rsidRDefault="00E1033D" w:rsidP="00303B62">
      <w:pPr>
        <w:shd w:val="clear" w:color="auto" w:fill="FFFFFF"/>
        <w:spacing w:after="0" w:line="360" w:lineRule="auto"/>
        <w:ind w:left="720" w:firstLine="720"/>
        <w:rPr>
          <w:rFonts w:eastAsia="Times New Roman"/>
          <w:iCs/>
          <w:color w:val="333333"/>
        </w:rPr>
      </w:pPr>
      <w:r>
        <w:rPr>
          <w:rFonts w:eastAsia="Times New Roman"/>
          <w:iCs/>
          <w:color w:val="333333"/>
        </w:rPr>
        <w:t xml:space="preserve">b) </w:t>
      </w:r>
      <w:r w:rsidRPr="009C459A">
        <w:rPr>
          <w:rFonts w:eastAsia="Times New Roman"/>
          <w:b/>
          <w:iCs/>
          <w:color w:val="333333"/>
        </w:rPr>
        <w:t>Service animal</w:t>
      </w:r>
      <w:r>
        <w:rPr>
          <w:rFonts w:eastAsia="Times New Roman"/>
          <w:iCs/>
          <w:color w:val="333333"/>
        </w:rPr>
        <w:t xml:space="preserve">. </w:t>
      </w:r>
      <w:r w:rsidR="004747EE">
        <w:rPr>
          <w:rFonts w:eastAsia="Times New Roman"/>
          <w:iCs/>
          <w:color w:val="333333"/>
        </w:rPr>
        <w:t xml:space="preserve">If it appears that the animal is a service animal then the animal </w:t>
      </w:r>
    </w:p>
    <w:p w:rsidR="00AC128F" w:rsidRDefault="004747EE" w:rsidP="00AC128F">
      <w:pPr>
        <w:shd w:val="clear" w:color="auto" w:fill="FFFFFF"/>
        <w:spacing w:after="0" w:line="360" w:lineRule="auto"/>
        <w:ind w:left="720" w:firstLine="720"/>
        <w:rPr>
          <w:rFonts w:eastAsia="Times New Roman"/>
          <w:iCs/>
          <w:color w:val="333333"/>
          <w:lang w:val="en"/>
        </w:rPr>
      </w:pPr>
      <w:r>
        <w:rPr>
          <w:rFonts w:eastAsia="Times New Roman"/>
          <w:iCs/>
          <w:color w:val="333333"/>
        </w:rPr>
        <w:t xml:space="preserve">    </w:t>
      </w:r>
      <w:proofErr w:type="gramStart"/>
      <w:r w:rsidR="00C265FE">
        <w:rPr>
          <w:rFonts w:eastAsia="Times New Roman"/>
          <w:iCs/>
          <w:color w:val="333333"/>
        </w:rPr>
        <w:t>is</w:t>
      </w:r>
      <w:proofErr w:type="gramEnd"/>
      <w:r w:rsidR="00C265FE">
        <w:rPr>
          <w:rFonts w:eastAsia="Times New Roman"/>
          <w:iCs/>
          <w:color w:val="333333"/>
        </w:rPr>
        <w:t xml:space="preserve"> exempt from the university</w:t>
      </w:r>
      <w:r w:rsidR="00C63A05">
        <w:rPr>
          <w:rFonts w:eastAsia="Times New Roman"/>
          <w:iCs/>
          <w:color w:val="333333"/>
        </w:rPr>
        <w:t>’</w:t>
      </w:r>
      <w:r w:rsidR="00C265FE">
        <w:rPr>
          <w:rFonts w:eastAsia="Times New Roman"/>
          <w:iCs/>
          <w:color w:val="333333"/>
        </w:rPr>
        <w:t xml:space="preserve">s </w:t>
      </w:r>
      <w:r w:rsidR="00801474">
        <w:rPr>
          <w:rFonts w:eastAsia="Times New Roman"/>
          <w:iCs/>
          <w:color w:val="333333"/>
        </w:rPr>
        <w:t>no-pet</w:t>
      </w:r>
      <w:r w:rsidR="00C265FE">
        <w:rPr>
          <w:rFonts w:eastAsia="Times New Roman"/>
          <w:iCs/>
          <w:color w:val="333333"/>
        </w:rPr>
        <w:t xml:space="preserve"> policies and </w:t>
      </w:r>
      <w:r w:rsidR="00AC128F">
        <w:rPr>
          <w:rFonts w:eastAsia="Times New Roman"/>
          <w:iCs/>
          <w:color w:val="333333"/>
        </w:rPr>
        <w:t>is</w:t>
      </w:r>
      <w:r>
        <w:rPr>
          <w:rFonts w:eastAsia="Times New Roman"/>
          <w:iCs/>
          <w:color w:val="333333"/>
        </w:rPr>
        <w:t xml:space="preserve"> permitted</w:t>
      </w:r>
      <w:r w:rsidRPr="004747EE">
        <w:rPr>
          <w:rFonts w:eastAsia="Times New Roman"/>
          <w:iCs/>
          <w:color w:val="333333"/>
          <w:lang w:val="en"/>
        </w:rPr>
        <w:t xml:space="preserve"> to </w:t>
      </w:r>
      <w:r w:rsidR="00AC128F">
        <w:rPr>
          <w:rFonts w:eastAsia="Times New Roman"/>
          <w:iCs/>
          <w:color w:val="333333"/>
          <w:lang w:val="en"/>
        </w:rPr>
        <w:t>accompany</w:t>
      </w:r>
    </w:p>
    <w:p w:rsidR="00AC128F" w:rsidRDefault="00AC128F" w:rsidP="00AC128F">
      <w:pPr>
        <w:shd w:val="clear" w:color="auto" w:fill="FFFFFF"/>
        <w:spacing w:after="0" w:line="360" w:lineRule="auto"/>
        <w:ind w:left="1440"/>
        <w:rPr>
          <w:rFonts w:eastAsia="Times New Roman"/>
          <w:iCs/>
          <w:color w:val="333333"/>
        </w:rPr>
      </w:pPr>
      <w:r>
        <w:rPr>
          <w:rFonts w:eastAsia="Times New Roman"/>
          <w:iCs/>
          <w:color w:val="333333"/>
          <w:lang w:val="en"/>
        </w:rPr>
        <w:t xml:space="preserve">    </w:t>
      </w:r>
      <w:proofErr w:type="gramStart"/>
      <w:r w:rsidR="004747EE" w:rsidRPr="004747EE">
        <w:rPr>
          <w:rFonts w:eastAsia="Times New Roman"/>
          <w:iCs/>
          <w:color w:val="333333"/>
          <w:lang w:val="en"/>
        </w:rPr>
        <w:t>its</w:t>
      </w:r>
      <w:proofErr w:type="gramEnd"/>
      <w:r w:rsidR="004747EE" w:rsidRPr="004747EE">
        <w:rPr>
          <w:rFonts w:eastAsia="Times New Roman"/>
          <w:iCs/>
          <w:color w:val="333333"/>
          <w:lang w:val="en"/>
        </w:rPr>
        <w:t xml:space="preserve"> owner at all times and </w:t>
      </w:r>
      <w:r w:rsidR="0021740B" w:rsidRPr="0021740B">
        <w:rPr>
          <w:rFonts w:eastAsia="Times New Roman"/>
          <w:iCs/>
          <w:color w:val="333333"/>
        </w:rPr>
        <w:t>in all areas of the premises where persons are</w:t>
      </w:r>
    </w:p>
    <w:p w:rsidR="00AC128F" w:rsidRDefault="00AC128F" w:rsidP="00AC128F">
      <w:pPr>
        <w:shd w:val="clear" w:color="auto" w:fill="FFFFFF"/>
        <w:spacing w:after="0" w:line="360" w:lineRule="auto"/>
        <w:ind w:left="1440"/>
        <w:rPr>
          <w:rFonts w:eastAsia="Times New Roman"/>
          <w:iCs/>
          <w:color w:val="333333"/>
          <w:lang w:val="en"/>
        </w:rPr>
      </w:pPr>
      <w:r>
        <w:rPr>
          <w:rFonts w:eastAsia="Times New Roman"/>
          <w:iCs/>
          <w:color w:val="333333"/>
        </w:rPr>
        <w:t xml:space="preserve">   </w:t>
      </w:r>
      <w:r w:rsidR="0021740B" w:rsidRPr="0021740B">
        <w:rPr>
          <w:rFonts w:eastAsia="Times New Roman"/>
          <w:iCs/>
          <w:color w:val="333333"/>
        </w:rPr>
        <w:t xml:space="preserve"> </w:t>
      </w:r>
      <w:proofErr w:type="gramStart"/>
      <w:r w:rsidR="0021740B" w:rsidRPr="0021740B">
        <w:rPr>
          <w:rFonts w:eastAsia="Times New Roman"/>
          <w:iCs/>
          <w:color w:val="333333"/>
        </w:rPr>
        <w:t>normally</w:t>
      </w:r>
      <w:proofErr w:type="gramEnd"/>
      <w:r w:rsidR="0021740B" w:rsidRPr="0021740B">
        <w:rPr>
          <w:rFonts w:eastAsia="Times New Roman"/>
          <w:iCs/>
          <w:color w:val="333333"/>
        </w:rPr>
        <w:t xml:space="preserve"> allowed to go</w:t>
      </w:r>
      <w:r w:rsidR="00C265FE">
        <w:rPr>
          <w:rFonts w:eastAsia="Times New Roman"/>
          <w:iCs/>
          <w:color w:val="333333"/>
          <w:lang w:val="en"/>
        </w:rPr>
        <w:t xml:space="preserve">, except where animals are </w:t>
      </w:r>
      <w:r w:rsidR="004747EE" w:rsidRPr="004747EE">
        <w:rPr>
          <w:rFonts w:eastAsia="Times New Roman"/>
          <w:iCs/>
          <w:color w:val="333333"/>
          <w:lang w:val="en"/>
        </w:rPr>
        <w:t>specifically prohibited</w:t>
      </w:r>
      <w:r w:rsidR="004747EE">
        <w:rPr>
          <w:rFonts w:eastAsia="Times New Roman"/>
          <w:iCs/>
          <w:color w:val="333333"/>
          <w:lang w:val="en"/>
        </w:rPr>
        <w:t xml:space="preserve"> (e.g., </w:t>
      </w:r>
    </w:p>
    <w:p w:rsidR="00E1033D" w:rsidRPr="00C265FE" w:rsidRDefault="00AC128F" w:rsidP="00AC128F">
      <w:pPr>
        <w:shd w:val="clear" w:color="auto" w:fill="FFFFFF"/>
        <w:spacing w:after="0" w:line="360" w:lineRule="auto"/>
        <w:ind w:left="1440"/>
        <w:rPr>
          <w:rFonts w:eastAsia="Times New Roman"/>
          <w:iCs/>
          <w:color w:val="333333"/>
          <w:lang w:val="en"/>
        </w:rPr>
      </w:pPr>
      <w:r>
        <w:rPr>
          <w:rFonts w:eastAsia="Times New Roman"/>
          <w:iCs/>
          <w:color w:val="333333"/>
          <w:lang w:val="en"/>
        </w:rPr>
        <w:t xml:space="preserve">    </w:t>
      </w:r>
      <w:proofErr w:type="gramStart"/>
      <w:r w:rsidR="004747EE" w:rsidRPr="004747EE">
        <w:rPr>
          <w:rFonts w:eastAsia="Times New Roman"/>
          <w:iCs/>
          <w:color w:val="333333"/>
          <w:lang w:val="en"/>
        </w:rPr>
        <w:t>cu</w:t>
      </w:r>
      <w:r w:rsidR="004747EE">
        <w:rPr>
          <w:rFonts w:eastAsia="Times New Roman"/>
          <w:iCs/>
          <w:color w:val="333333"/>
          <w:lang w:val="en"/>
        </w:rPr>
        <w:t>stodial</w:t>
      </w:r>
      <w:proofErr w:type="gramEnd"/>
      <w:r w:rsidR="0021740B">
        <w:rPr>
          <w:rFonts w:eastAsia="Times New Roman"/>
          <w:iCs/>
          <w:color w:val="333333"/>
          <w:lang w:val="en"/>
        </w:rPr>
        <w:t xml:space="preserve"> </w:t>
      </w:r>
      <w:r w:rsidR="004747EE">
        <w:rPr>
          <w:rFonts w:eastAsia="Times New Roman"/>
          <w:iCs/>
          <w:color w:val="333333"/>
          <w:lang w:val="en"/>
        </w:rPr>
        <w:t xml:space="preserve">closets, boiler rooms, </w:t>
      </w:r>
      <w:r w:rsidR="004747EE" w:rsidRPr="004747EE">
        <w:rPr>
          <w:rFonts w:eastAsia="Times New Roman"/>
          <w:iCs/>
          <w:color w:val="333333"/>
          <w:lang w:val="en"/>
        </w:rPr>
        <w:t>wo</w:t>
      </w:r>
      <w:r w:rsidR="004747EE">
        <w:rPr>
          <w:rFonts w:eastAsia="Times New Roman"/>
          <w:iCs/>
          <w:color w:val="333333"/>
          <w:lang w:val="en"/>
        </w:rPr>
        <w:t>od and</w:t>
      </w:r>
      <w:r w:rsidR="0021740B">
        <w:rPr>
          <w:rFonts w:eastAsia="Times New Roman"/>
          <w:iCs/>
          <w:color w:val="333333"/>
          <w:lang w:val="en"/>
        </w:rPr>
        <w:t xml:space="preserve"> </w:t>
      </w:r>
      <w:r w:rsidR="004747EE">
        <w:rPr>
          <w:rFonts w:eastAsia="Times New Roman"/>
          <w:iCs/>
          <w:color w:val="333333"/>
          <w:lang w:val="en"/>
        </w:rPr>
        <w:t>metal shops)</w:t>
      </w:r>
      <w:r w:rsidR="00C83B1B">
        <w:rPr>
          <w:rFonts w:eastAsia="Times New Roman"/>
          <w:iCs/>
          <w:color w:val="333333"/>
          <w:lang w:val="en"/>
        </w:rPr>
        <w:t xml:space="preserve">. </w:t>
      </w:r>
    </w:p>
    <w:p w:rsidR="009C459A" w:rsidRDefault="004747EE" w:rsidP="00303B62">
      <w:pPr>
        <w:shd w:val="clear" w:color="auto" w:fill="FFFFFF"/>
        <w:spacing w:after="0" w:line="360" w:lineRule="auto"/>
        <w:ind w:left="1440"/>
        <w:rPr>
          <w:rFonts w:eastAsia="Times New Roman"/>
          <w:iCs/>
          <w:color w:val="333333"/>
        </w:rPr>
      </w:pPr>
      <w:r>
        <w:rPr>
          <w:rFonts w:eastAsia="Times New Roman"/>
          <w:iCs/>
          <w:color w:val="333333"/>
        </w:rPr>
        <w:t xml:space="preserve">    </w:t>
      </w:r>
      <w:r w:rsidR="009C459A">
        <w:rPr>
          <w:rFonts w:eastAsia="Times New Roman"/>
          <w:iCs/>
          <w:color w:val="333333"/>
        </w:rPr>
        <w:tab/>
      </w:r>
      <w:r w:rsidR="00044ECA">
        <w:rPr>
          <w:rFonts w:eastAsia="Times New Roman"/>
          <w:iCs/>
          <w:color w:val="333333"/>
        </w:rPr>
        <w:t>When it is not obvious what</w:t>
      </w:r>
      <w:r w:rsidR="005016E6">
        <w:rPr>
          <w:rFonts w:eastAsia="Times New Roman"/>
          <w:iCs/>
          <w:color w:val="333333"/>
        </w:rPr>
        <w:t xml:space="preserve"> </w:t>
      </w:r>
      <w:r w:rsidR="005016E6" w:rsidRPr="005016E6">
        <w:rPr>
          <w:rFonts w:eastAsia="Times New Roman"/>
          <w:iCs/>
          <w:color w:val="333333"/>
        </w:rPr>
        <w:t xml:space="preserve">service an animal provides, only limited </w:t>
      </w:r>
    </w:p>
    <w:p w:rsidR="00044ECA" w:rsidRDefault="005016E6" w:rsidP="00B85735">
      <w:pPr>
        <w:shd w:val="clear" w:color="auto" w:fill="FFFFFF"/>
        <w:spacing w:after="0" w:line="360" w:lineRule="auto"/>
        <w:ind w:left="1680"/>
        <w:rPr>
          <w:rFonts w:eastAsia="Times New Roman"/>
          <w:iCs/>
          <w:color w:val="333333"/>
        </w:rPr>
      </w:pPr>
      <w:r w:rsidRPr="005016E6">
        <w:rPr>
          <w:rFonts w:eastAsia="Times New Roman"/>
          <w:iCs/>
          <w:color w:val="333333"/>
        </w:rPr>
        <w:t>inquiries are allowed</w:t>
      </w:r>
      <w:r w:rsidR="003A5969">
        <w:rPr>
          <w:rFonts w:eastAsia="Times New Roman"/>
          <w:iCs/>
          <w:color w:val="333333"/>
        </w:rPr>
        <w:t xml:space="preserve"> as indicated earlier (e.g.</w:t>
      </w:r>
      <w:r w:rsidR="00B85735">
        <w:rPr>
          <w:rFonts w:eastAsia="Times New Roman"/>
          <w:iCs/>
          <w:color w:val="333333"/>
        </w:rPr>
        <w:t xml:space="preserve">, </w:t>
      </w:r>
      <w:r w:rsidR="003A5969">
        <w:rPr>
          <w:rFonts w:eastAsia="Times New Roman"/>
          <w:iCs/>
          <w:color w:val="333333"/>
        </w:rPr>
        <w:t>if a</w:t>
      </w:r>
      <w:r w:rsidRPr="005016E6">
        <w:rPr>
          <w:rFonts w:eastAsia="Times New Roman"/>
          <w:iCs/>
          <w:color w:val="333333"/>
        </w:rPr>
        <w:t xml:space="preserve"> dog a service </w:t>
      </w:r>
      <w:r w:rsidR="00B85735">
        <w:rPr>
          <w:rFonts w:eastAsia="Times New Roman"/>
          <w:iCs/>
          <w:color w:val="333333"/>
        </w:rPr>
        <w:t xml:space="preserve">animal </w:t>
      </w:r>
      <w:r w:rsidRPr="005016E6">
        <w:rPr>
          <w:rFonts w:eastAsia="Times New Roman"/>
          <w:iCs/>
          <w:color w:val="333333"/>
        </w:rPr>
        <w:t>required</w:t>
      </w:r>
      <w:r w:rsidR="003A5969">
        <w:rPr>
          <w:rFonts w:eastAsia="Times New Roman"/>
          <w:iCs/>
          <w:color w:val="333333"/>
        </w:rPr>
        <w:t xml:space="preserve"> because of a disability,</w:t>
      </w:r>
      <w:r w:rsidR="00B85735">
        <w:rPr>
          <w:rFonts w:eastAsia="Times New Roman"/>
          <w:iCs/>
          <w:color w:val="333333"/>
        </w:rPr>
        <w:t xml:space="preserve"> </w:t>
      </w:r>
      <w:r w:rsidRPr="005016E6">
        <w:rPr>
          <w:rFonts w:eastAsia="Times New Roman"/>
          <w:iCs/>
          <w:color w:val="333333"/>
        </w:rPr>
        <w:t xml:space="preserve">what work or task has the dog </w:t>
      </w:r>
      <w:r w:rsidR="00B85735">
        <w:rPr>
          <w:rFonts w:eastAsia="Times New Roman"/>
          <w:iCs/>
          <w:color w:val="333333"/>
        </w:rPr>
        <w:t xml:space="preserve">been trained to perform). </w:t>
      </w:r>
      <w:r w:rsidRPr="005016E6">
        <w:rPr>
          <w:rFonts w:eastAsia="Times New Roman"/>
          <w:iCs/>
          <w:color w:val="333333"/>
        </w:rPr>
        <w:t>A school may not make the two permissible inquiries set out above when it is readily apparent that the animal is trained to do work or perform tasks for an individual with a disability (e.g.,</w:t>
      </w:r>
      <w:r w:rsidRPr="005016E6">
        <w:rPr>
          <w:rFonts w:eastAsia="Times New Roman"/>
          <w:i/>
          <w:iCs/>
          <w:color w:val="333333"/>
        </w:rPr>
        <w:t xml:space="preserve"> </w:t>
      </w:r>
      <w:r w:rsidRPr="005016E6">
        <w:rPr>
          <w:rFonts w:eastAsia="Times New Roman"/>
          <w:iCs/>
          <w:color w:val="333333"/>
        </w:rPr>
        <w:t>the dog is</w:t>
      </w:r>
      <w:r w:rsidR="00EF44C8">
        <w:rPr>
          <w:rFonts w:eastAsia="Times New Roman"/>
          <w:iCs/>
          <w:color w:val="333333"/>
        </w:rPr>
        <w:t xml:space="preserve"> </w:t>
      </w:r>
      <w:r w:rsidRPr="005016E6">
        <w:rPr>
          <w:rFonts w:eastAsia="Times New Roman"/>
          <w:iCs/>
          <w:color w:val="333333"/>
        </w:rPr>
        <w:t xml:space="preserve">observed guiding an individual who is blind or has low vision). </w:t>
      </w:r>
    </w:p>
    <w:p w:rsidR="007010DC" w:rsidRDefault="009C459A" w:rsidP="007010DC">
      <w:pPr>
        <w:shd w:val="clear" w:color="auto" w:fill="FFFFFF"/>
        <w:spacing w:after="0" w:line="360" w:lineRule="auto"/>
        <w:ind w:left="1440"/>
        <w:rPr>
          <w:rFonts w:eastAsia="Times New Roman"/>
          <w:iCs/>
          <w:color w:val="333333"/>
        </w:rPr>
      </w:pPr>
      <w:r>
        <w:rPr>
          <w:rFonts w:eastAsia="Times New Roman"/>
          <w:iCs/>
          <w:color w:val="333333"/>
        </w:rPr>
        <w:t>c</w:t>
      </w:r>
      <w:r w:rsidRPr="009C459A">
        <w:rPr>
          <w:rFonts w:eastAsia="Times New Roman"/>
          <w:iCs/>
          <w:color w:val="333333"/>
        </w:rPr>
        <w:t xml:space="preserve">) </w:t>
      </w:r>
      <w:r>
        <w:rPr>
          <w:rFonts w:eastAsia="Times New Roman"/>
          <w:b/>
          <w:iCs/>
          <w:color w:val="333333"/>
        </w:rPr>
        <w:t>ESA</w:t>
      </w:r>
      <w:r w:rsidR="007010DC">
        <w:rPr>
          <w:rFonts w:eastAsia="Times New Roman"/>
          <w:iCs/>
          <w:color w:val="333333"/>
        </w:rPr>
        <w:t xml:space="preserve">. If </w:t>
      </w:r>
      <w:r>
        <w:rPr>
          <w:rFonts w:eastAsia="Times New Roman"/>
          <w:iCs/>
          <w:color w:val="333333"/>
        </w:rPr>
        <w:t>the animal is an ESA</w:t>
      </w:r>
      <w:r w:rsidRPr="009C459A">
        <w:rPr>
          <w:rFonts w:eastAsia="Times New Roman"/>
          <w:iCs/>
          <w:color w:val="333333"/>
        </w:rPr>
        <w:t xml:space="preserve"> then </w:t>
      </w:r>
      <w:r w:rsidR="00B85735">
        <w:rPr>
          <w:rFonts w:eastAsia="Times New Roman"/>
          <w:iCs/>
          <w:color w:val="333333"/>
        </w:rPr>
        <w:t>the student is permitted to keep the animal</w:t>
      </w:r>
      <w:r w:rsidR="0012473F">
        <w:rPr>
          <w:rFonts w:eastAsia="Times New Roman"/>
          <w:iCs/>
          <w:color w:val="333333"/>
        </w:rPr>
        <w:t xml:space="preserve"> </w:t>
      </w:r>
      <w:r w:rsidR="00B85735">
        <w:rPr>
          <w:rFonts w:eastAsia="Times New Roman"/>
          <w:iCs/>
          <w:color w:val="333333"/>
        </w:rPr>
        <w:t xml:space="preserve">at </w:t>
      </w:r>
    </w:p>
    <w:p w:rsidR="00FF04DE" w:rsidRDefault="007010DC" w:rsidP="007010DC">
      <w:pPr>
        <w:shd w:val="clear" w:color="auto" w:fill="FFFFFF"/>
        <w:spacing w:after="0" w:line="360" w:lineRule="auto"/>
        <w:ind w:left="1440"/>
        <w:rPr>
          <w:rFonts w:eastAsia="Times New Roman"/>
          <w:iCs/>
          <w:color w:val="333333"/>
        </w:rPr>
      </w:pPr>
      <w:r>
        <w:rPr>
          <w:rFonts w:eastAsia="Times New Roman"/>
          <w:iCs/>
          <w:color w:val="333333"/>
        </w:rPr>
        <w:t xml:space="preserve">    </w:t>
      </w:r>
      <w:proofErr w:type="gramStart"/>
      <w:r w:rsidR="00B85735">
        <w:rPr>
          <w:rFonts w:eastAsia="Times New Roman"/>
          <w:iCs/>
          <w:color w:val="333333"/>
        </w:rPr>
        <w:t>his/</w:t>
      </w:r>
      <w:proofErr w:type="gramEnd"/>
      <w:r w:rsidR="00B85735">
        <w:rPr>
          <w:rFonts w:eastAsia="Times New Roman"/>
          <w:iCs/>
          <w:color w:val="333333"/>
        </w:rPr>
        <w:t>her</w:t>
      </w:r>
      <w:r w:rsidR="00FF04DE">
        <w:rPr>
          <w:rFonts w:eastAsia="Times New Roman"/>
          <w:iCs/>
          <w:color w:val="333333"/>
        </w:rPr>
        <w:t xml:space="preserve"> residence and to accompany th</w:t>
      </w:r>
      <w:r w:rsidR="00B85735">
        <w:rPr>
          <w:rFonts w:eastAsia="Times New Roman"/>
          <w:iCs/>
          <w:color w:val="333333"/>
        </w:rPr>
        <w:t>em to their campus job</w:t>
      </w:r>
      <w:r>
        <w:rPr>
          <w:rFonts w:eastAsia="Times New Roman"/>
          <w:iCs/>
          <w:color w:val="333333"/>
        </w:rPr>
        <w:t>s</w:t>
      </w:r>
      <w:r w:rsidR="00B85735">
        <w:rPr>
          <w:rFonts w:eastAsia="Times New Roman"/>
          <w:iCs/>
          <w:color w:val="333333"/>
        </w:rPr>
        <w:t>.</w:t>
      </w:r>
    </w:p>
    <w:p w:rsidR="006E15A8" w:rsidRPr="006E15A8" w:rsidRDefault="006E15A8" w:rsidP="007010DC">
      <w:pPr>
        <w:shd w:val="clear" w:color="auto" w:fill="FFFFFF"/>
        <w:spacing w:after="0" w:line="360" w:lineRule="auto"/>
        <w:ind w:left="1440" w:firstLine="720"/>
        <w:rPr>
          <w:rFonts w:eastAsia="Times New Roman"/>
          <w:iCs/>
          <w:color w:val="333333"/>
        </w:rPr>
      </w:pPr>
      <w:r w:rsidRPr="006E15A8">
        <w:rPr>
          <w:rFonts w:eastAsia="Times New Roman"/>
          <w:iCs/>
          <w:color w:val="333333"/>
        </w:rPr>
        <w:t xml:space="preserve">Documentation </w:t>
      </w:r>
      <w:r w:rsidRPr="006E15A8">
        <w:rPr>
          <w:rFonts w:eastAsia="Times New Roman"/>
          <w:iCs/>
          <w:color w:val="333333"/>
          <w:lang w:val="en"/>
        </w:rPr>
        <w:t xml:space="preserve">of the need for an </w:t>
      </w:r>
      <w:r>
        <w:rPr>
          <w:rFonts w:eastAsia="Times New Roman"/>
          <w:iCs/>
          <w:color w:val="333333"/>
          <w:lang w:val="en"/>
        </w:rPr>
        <w:t>ESA should</w:t>
      </w:r>
      <w:r w:rsidRPr="006E15A8">
        <w:rPr>
          <w:rFonts w:eastAsia="Times New Roman"/>
          <w:iCs/>
          <w:color w:val="333333"/>
        </w:rPr>
        <w:t xml:space="preserve"> include</w:t>
      </w:r>
      <w:r w:rsidR="007010DC">
        <w:rPr>
          <w:rFonts w:eastAsia="Times New Roman"/>
          <w:iCs/>
          <w:color w:val="333333"/>
        </w:rPr>
        <w:t xml:space="preserve"> the following</w:t>
      </w:r>
      <w:r w:rsidRPr="006E15A8">
        <w:rPr>
          <w:rFonts w:eastAsia="Times New Roman"/>
          <w:iCs/>
          <w:color w:val="333333"/>
        </w:rPr>
        <w:t xml:space="preserve">: </w:t>
      </w:r>
    </w:p>
    <w:p w:rsidR="008B6239" w:rsidRDefault="00C84534" w:rsidP="00303B62">
      <w:pPr>
        <w:shd w:val="clear" w:color="auto" w:fill="FFFFFF"/>
        <w:spacing w:after="0" w:line="360" w:lineRule="auto"/>
        <w:ind w:left="1440" w:firstLine="240"/>
        <w:rPr>
          <w:rFonts w:eastAsia="Times New Roman"/>
          <w:iCs/>
          <w:color w:val="333333"/>
        </w:rPr>
      </w:pPr>
      <w:proofErr w:type="spellStart"/>
      <w:r>
        <w:rPr>
          <w:rFonts w:eastAsia="Times New Roman"/>
          <w:iCs/>
          <w:color w:val="333333"/>
        </w:rPr>
        <w:t>i</w:t>
      </w:r>
      <w:proofErr w:type="spellEnd"/>
      <w:r w:rsidR="006E15A8">
        <w:rPr>
          <w:rFonts w:eastAsia="Times New Roman"/>
          <w:iCs/>
          <w:color w:val="333333"/>
        </w:rPr>
        <w:t xml:space="preserve">. </w:t>
      </w:r>
      <w:r w:rsidR="006E15A8" w:rsidRPr="006E15A8">
        <w:rPr>
          <w:rFonts w:eastAsia="Times New Roman"/>
          <w:iCs/>
          <w:color w:val="333333"/>
        </w:rPr>
        <w:t>A lett</w:t>
      </w:r>
      <w:r w:rsidR="008B6239">
        <w:rPr>
          <w:rFonts w:eastAsia="Times New Roman"/>
          <w:iCs/>
          <w:color w:val="333333"/>
        </w:rPr>
        <w:t>er from the student</w:t>
      </w:r>
      <w:r w:rsidR="006E15A8" w:rsidRPr="006E15A8">
        <w:rPr>
          <w:rFonts w:eastAsia="Times New Roman"/>
          <w:iCs/>
          <w:color w:val="333333"/>
        </w:rPr>
        <w:t xml:space="preserve"> explaining the need for the animal, the type of</w:t>
      </w:r>
      <w:r w:rsidR="008B6239">
        <w:rPr>
          <w:rFonts w:eastAsia="Times New Roman"/>
          <w:iCs/>
          <w:color w:val="333333"/>
        </w:rPr>
        <w:t xml:space="preserve"> </w:t>
      </w:r>
    </w:p>
    <w:p w:rsidR="008B6239" w:rsidRDefault="008B6239" w:rsidP="00303B62">
      <w:pPr>
        <w:shd w:val="clear" w:color="auto" w:fill="FFFFFF"/>
        <w:spacing w:after="0" w:line="360" w:lineRule="auto"/>
        <w:ind w:left="1440" w:firstLine="240"/>
        <w:rPr>
          <w:rFonts w:eastAsia="Times New Roman"/>
          <w:iCs/>
          <w:color w:val="333333"/>
        </w:rPr>
      </w:pPr>
      <w:r>
        <w:rPr>
          <w:rFonts w:eastAsia="Times New Roman"/>
          <w:iCs/>
          <w:color w:val="333333"/>
        </w:rPr>
        <w:t xml:space="preserve">  </w:t>
      </w:r>
      <w:r w:rsidR="006E15A8" w:rsidRPr="006E15A8">
        <w:rPr>
          <w:rFonts w:eastAsia="Times New Roman"/>
          <w:iCs/>
          <w:color w:val="333333"/>
        </w:rPr>
        <w:t xml:space="preserve"> </w:t>
      </w:r>
      <w:r>
        <w:rPr>
          <w:rFonts w:eastAsia="Times New Roman"/>
          <w:iCs/>
          <w:color w:val="333333"/>
        </w:rPr>
        <w:t xml:space="preserve"> </w:t>
      </w:r>
      <w:proofErr w:type="gramStart"/>
      <w:r w:rsidR="006E15A8" w:rsidRPr="006E15A8">
        <w:rPr>
          <w:rFonts w:eastAsia="Times New Roman"/>
          <w:iCs/>
          <w:color w:val="333333"/>
        </w:rPr>
        <w:t>animal</w:t>
      </w:r>
      <w:proofErr w:type="gramEnd"/>
      <w:r w:rsidR="006E15A8" w:rsidRPr="006E15A8">
        <w:rPr>
          <w:rFonts w:eastAsia="Times New Roman"/>
          <w:iCs/>
          <w:color w:val="333333"/>
        </w:rPr>
        <w:t>, a description of the animal, the animal</w:t>
      </w:r>
      <w:r w:rsidR="00C63A05">
        <w:rPr>
          <w:rFonts w:eastAsia="Times New Roman"/>
          <w:iCs/>
          <w:color w:val="333333"/>
        </w:rPr>
        <w:t>’</w:t>
      </w:r>
      <w:r w:rsidR="006E15A8" w:rsidRPr="006E15A8">
        <w:rPr>
          <w:rFonts w:eastAsia="Times New Roman"/>
          <w:iCs/>
          <w:color w:val="333333"/>
        </w:rPr>
        <w:t xml:space="preserve">s name, whether the animal is </w:t>
      </w:r>
    </w:p>
    <w:p w:rsidR="008B6239" w:rsidRDefault="008B6239" w:rsidP="00303B62">
      <w:pPr>
        <w:shd w:val="clear" w:color="auto" w:fill="FFFFFF"/>
        <w:spacing w:after="0" w:line="360" w:lineRule="auto"/>
        <w:ind w:left="1440" w:firstLine="240"/>
        <w:rPr>
          <w:rFonts w:eastAsia="Times New Roman"/>
          <w:iCs/>
          <w:color w:val="333333"/>
        </w:rPr>
      </w:pPr>
      <w:r>
        <w:rPr>
          <w:rFonts w:eastAsia="Times New Roman"/>
          <w:iCs/>
          <w:color w:val="333333"/>
        </w:rPr>
        <w:t xml:space="preserve">    </w:t>
      </w:r>
      <w:proofErr w:type="gramStart"/>
      <w:r w:rsidR="006E15A8" w:rsidRPr="006E15A8">
        <w:rPr>
          <w:rFonts w:eastAsia="Times New Roman"/>
          <w:iCs/>
          <w:color w:val="333333"/>
        </w:rPr>
        <w:t>housebroken</w:t>
      </w:r>
      <w:proofErr w:type="gramEnd"/>
      <w:r w:rsidR="006E15A8" w:rsidRPr="006E15A8">
        <w:rPr>
          <w:rFonts w:eastAsia="Times New Roman"/>
          <w:iCs/>
          <w:color w:val="333333"/>
        </w:rPr>
        <w:t xml:space="preserve">, the date[s] of the medical </w:t>
      </w:r>
      <w:r>
        <w:rPr>
          <w:rFonts w:eastAsia="Times New Roman"/>
          <w:iCs/>
          <w:color w:val="333333"/>
        </w:rPr>
        <w:t>examinations</w:t>
      </w:r>
      <w:r w:rsidR="006E15A8" w:rsidRPr="006E15A8">
        <w:rPr>
          <w:rFonts w:eastAsia="Times New Roman"/>
          <w:iCs/>
          <w:color w:val="333333"/>
        </w:rPr>
        <w:t xml:space="preserve"> and prescription</w:t>
      </w:r>
      <w:r>
        <w:rPr>
          <w:rFonts w:eastAsia="Times New Roman"/>
          <w:iCs/>
          <w:color w:val="333333"/>
        </w:rPr>
        <w:t>s</w:t>
      </w:r>
      <w:r w:rsidR="006E15A8" w:rsidRPr="006E15A8">
        <w:rPr>
          <w:rFonts w:eastAsia="Times New Roman"/>
          <w:iCs/>
          <w:color w:val="333333"/>
        </w:rPr>
        <w:t xml:space="preserve"> </w:t>
      </w:r>
    </w:p>
    <w:p w:rsidR="006E15A8" w:rsidRDefault="008B6239" w:rsidP="00303B62">
      <w:pPr>
        <w:shd w:val="clear" w:color="auto" w:fill="FFFFFF"/>
        <w:spacing w:after="0" w:line="360" w:lineRule="auto"/>
        <w:ind w:left="1440" w:firstLine="240"/>
        <w:rPr>
          <w:rFonts w:eastAsia="Times New Roman"/>
          <w:iCs/>
          <w:color w:val="333333"/>
        </w:rPr>
      </w:pPr>
      <w:r>
        <w:rPr>
          <w:rFonts w:eastAsia="Times New Roman"/>
          <w:iCs/>
          <w:color w:val="333333"/>
        </w:rPr>
        <w:t xml:space="preserve">    </w:t>
      </w:r>
      <w:proofErr w:type="gramStart"/>
      <w:r w:rsidR="003C3F88">
        <w:rPr>
          <w:rFonts w:eastAsia="Times New Roman"/>
          <w:iCs/>
          <w:color w:val="333333"/>
        </w:rPr>
        <w:t>for</w:t>
      </w:r>
      <w:proofErr w:type="gramEnd"/>
      <w:r w:rsidR="003C3F88">
        <w:rPr>
          <w:rFonts w:eastAsia="Times New Roman"/>
          <w:iCs/>
          <w:color w:val="333333"/>
        </w:rPr>
        <w:t xml:space="preserve"> such the</w:t>
      </w:r>
      <w:r w:rsidR="006E15A8" w:rsidRPr="006E15A8">
        <w:rPr>
          <w:rFonts w:eastAsia="Times New Roman"/>
          <w:iCs/>
          <w:color w:val="333333"/>
        </w:rPr>
        <w:t xml:space="preserve"> animal, </w:t>
      </w:r>
      <w:r>
        <w:rPr>
          <w:rFonts w:eastAsia="Times New Roman"/>
          <w:iCs/>
          <w:color w:val="333333"/>
        </w:rPr>
        <w:t xml:space="preserve">and </w:t>
      </w:r>
      <w:r w:rsidR="006E15A8" w:rsidRPr="006E15A8">
        <w:rPr>
          <w:rFonts w:eastAsia="Times New Roman"/>
          <w:iCs/>
          <w:color w:val="333333"/>
        </w:rPr>
        <w:t xml:space="preserve">the date when the animal was acquired. </w:t>
      </w:r>
    </w:p>
    <w:p w:rsidR="00D505A9" w:rsidRDefault="00C84534" w:rsidP="00303B62">
      <w:pPr>
        <w:shd w:val="clear" w:color="auto" w:fill="FFFFFF"/>
        <w:spacing w:after="0" w:line="360" w:lineRule="auto"/>
        <w:ind w:left="1440" w:firstLine="240"/>
        <w:rPr>
          <w:rFonts w:eastAsia="Times New Roman"/>
          <w:iCs/>
          <w:color w:val="333333"/>
        </w:rPr>
      </w:pPr>
      <w:r>
        <w:rPr>
          <w:rFonts w:eastAsia="Times New Roman"/>
          <w:iCs/>
          <w:color w:val="333333"/>
        </w:rPr>
        <w:t>ii</w:t>
      </w:r>
      <w:r w:rsidR="008B6239">
        <w:rPr>
          <w:rFonts w:eastAsia="Times New Roman"/>
          <w:iCs/>
          <w:color w:val="333333"/>
        </w:rPr>
        <w:t xml:space="preserve">. A signed letter, on professional letterhead, </w:t>
      </w:r>
      <w:r w:rsidR="00D505A9">
        <w:rPr>
          <w:rFonts w:eastAsia="Times New Roman"/>
          <w:iCs/>
          <w:color w:val="333333"/>
        </w:rPr>
        <w:t>from the student</w:t>
      </w:r>
      <w:r w:rsidR="00C63A05">
        <w:rPr>
          <w:rFonts w:eastAsia="Times New Roman"/>
          <w:iCs/>
          <w:color w:val="333333"/>
        </w:rPr>
        <w:t>’</w:t>
      </w:r>
      <w:r w:rsidR="00D505A9">
        <w:rPr>
          <w:rFonts w:eastAsia="Times New Roman"/>
          <w:iCs/>
          <w:color w:val="333333"/>
        </w:rPr>
        <w:t xml:space="preserve">s physical or </w:t>
      </w:r>
    </w:p>
    <w:p w:rsidR="00940139" w:rsidRDefault="00D505A9" w:rsidP="00940139">
      <w:pPr>
        <w:shd w:val="clear" w:color="auto" w:fill="FFFFFF"/>
        <w:spacing w:after="0" w:line="360" w:lineRule="auto"/>
        <w:ind w:left="1440" w:firstLine="240"/>
        <w:rPr>
          <w:rFonts w:eastAsia="Times New Roman"/>
          <w:iCs/>
          <w:color w:val="333333"/>
          <w:lang w:val="en"/>
        </w:rPr>
      </w:pPr>
      <w:r>
        <w:rPr>
          <w:rFonts w:eastAsia="Times New Roman"/>
          <w:iCs/>
          <w:color w:val="333333"/>
        </w:rPr>
        <w:t xml:space="preserve">    </w:t>
      </w:r>
      <w:proofErr w:type="gramStart"/>
      <w:r w:rsidRPr="00D505A9">
        <w:rPr>
          <w:rFonts w:eastAsia="Times New Roman"/>
          <w:iCs/>
          <w:color w:val="333333"/>
          <w:lang w:val="en"/>
        </w:rPr>
        <w:t>mental</w:t>
      </w:r>
      <w:proofErr w:type="gramEnd"/>
      <w:r w:rsidRPr="00D505A9">
        <w:rPr>
          <w:rFonts w:eastAsia="Times New Roman"/>
          <w:iCs/>
          <w:color w:val="333333"/>
          <w:lang w:val="en"/>
        </w:rPr>
        <w:t xml:space="preserve"> healthcare </w:t>
      </w:r>
      <w:r>
        <w:rPr>
          <w:rFonts w:eastAsia="Times New Roman"/>
          <w:iCs/>
          <w:color w:val="333333"/>
          <w:lang w:val="en"/>
        </w:rPr>
        <w:t>provider or licensed therapist or other qualified</w:t>
      </w:r>
      <w:r w:rsidR="00940139">
        <w:rPr>
          <w:rFonts w:eastAsia="Times New Roman"/>
          <w:iCs/>
          <w:color w:val="333333"/>
          <w:lang w:val="en"/>
        </w:rPr>
        <w:t xml:space="preserve"> </w:t>
      </w:r>
    </w:p>
    <w:p w:rsidR="00D505A9" w:rsidRPr="00940139" w:rsidRDefault="00940139" w:rsidP="00940139">
      <w:pPr>
        <w:shd w:val="clear" w:color="auto" w:fill="FFFFFF"/>
        <w:spacing w:after="0" w:line="360" w:lineRule="auto"/>
        <w:ind w:left="1440" w:firstLine="240"/>
        <w:rPr>
          <w:rFonts w:eastAsia="Times New Roman"/>
          <w:iCs/>
          <w:color w:val="333333"/>
          <w:lang w:val="en"/>
        </w:rPr>
      </w:pPr>
      <w:r>
        <w:rPr>
          <w:rFonts w:eastAsia="Times New Roman"/>
          <w:iCs/>
          <w:color w:val="333333"/>
          <w:lang w:val="en"/>
        </w:rPr>
        <w:t xml:space="preserve">    </w:t>
      </w:r>
      <w:proofErr w:type="gramStart"/>
      <w:r w:rsidR="00D505A9">
        <w:rPr>
          <w:rFonts w:eastAsia="Times New Roman"/>
          <w:iCs/>
          <w:color w:val="333333"/>
          <w:lang w:val="en"/>
        </w:rPr>
        <w:t>professional</w:t>
      </w:r>
      <w:proofErr w:type="gramEnd"/>
      <w:r w:rsidR="00D505A9">
        <w:rPr>
          <w:rFonts w:eastAsia="Times New Roman"/>
          <w:iCs/>
          <w:color w:val="333333"/>
          <w:lang w:val="en"/>
        </w:rPr>
        <w:t xml:space="preserve"> that includes at a minimum </w:t>
      </w:r>
      <w:r w:rsidR="006E15A8" w:rsidRPr="006E15A8">
        <w:rPr>
          <w:rFonts w:eastAsia="Times New Roman"/>
          <w:iCs/>
          <w:color w:val="333333"/>
        </w:rPr>
        <w:t>the nature of</w:t>
      </w:r>
      <w:r w:rsidR="00D505A9">
        <w:rPr>
          <w:rFonts w:eastAsia="Times New Roman"/>
          <w:iCs/>
          <w:color w:val="333333"/>
        </w:rPr>
        <w:t xml:space="preserve"> the applicant</w:t>
      </w:r>
      <w:r w:rsidR="00C63A05">
        <w:rPr>
          <w:rFonts w:eastAsia="Times New Roman"/>
          <w:iCs/>
          <w:color w:val="333333"/>
        </w:rPr>
        <w:t>’</w:t>
      </w:r>
      <w:r w:rsidR="00D505A9">
        <w:rPr>
          <w:rFonts w:eastAsia="Times New Roman"/>
          <w:iCs/>
          <w:color w:val="333333"/>
        </w:rPr>
        <w:t xml:space="preserve">s </w:t>
      </w:r>
    </w:p>
    <w:p w:rsidR="003C3F88" w:rsidRDefault="00D505A9" w:rsidP="00303B62">
      <w:pPr>
        <w:shd w:val="clear" w:color="auto" w:fill="FFFFFF"/>
        <w:spacing w:after="0" w:line="360" w:lineRule="auto"/>
        <w:ind w:left="1440" w:firstLine="240"/>
        <w:rPr>
          <w:rFonts w:eastAsia="Times New Roman"/>
          <w:iCs/>
          <w:color w:val="333333"/>
          <w:lang w:val="en"/>
        </w:rPr>
      </w:pPr>
      <w:r>
        <w:rPr>
          <w:rFonts w:eastAsia="Times New Roman"/>
          <w:iCs/>
          <w:color w:val="333333"/>
        </w:rPr>
        <w:t xml:space="preserve">    </w:t>
      </w:r>
      <w:proofErr w:type="gramStart"/>
      <w:r>
        <w:rPr>
          <w:rFonts w:eastAsia="Times New Roman"/>
          <w:iCs/>
          <w:color w:val="333333"/>
        </w:rPr>
        <w:t>disability</w:t>
      </w:r>
      <w:proofErr w:type="gramEnd"/>
      <w:r>
        <w:rPr>
          <w:rFonts w:eastAsia="Times New Roman"/>
          <w:iCs/>
          <w:color w:val="333333"/>
        </w:rPr>
        <w:t xml:space="preserve">, </w:t>
      </w:r>
      <w:r w:rsidR="003C3F88">
        <w:rPr>
          <w:rFonts w:eastAsia="Times New Roman"/>
          <w:iCs/>
          <w:color w:val="333333"/>
          <w:lang w:val="en"/>
        </w:rPr>
        <w:t>t</w:t>
      </w:r>
      <w:r w:rsidR="003C3F88" w:rsidRPr="003C3F88">
        <w:rPr>
          <w:rFonts w:eastAsia="Times New Roman"/>
          <w:iCs/>
          <w:color w:val="333333"/>
          <w:lang w:val="en"/>
        </w:rPr>
        <w:t>he provider</w:t>
      </w:r>
      <w:r w:rsidR="00C63A05">
        <w:rPr>
          <w:rFonts w:eastAsia="Times New Roman"/>
          <w:iCs/>
          <w:color w:val="333333"/>
          <w:lang w:val="en"/>
        </w:rPr>
        <w:t>’</w:t>
      </w:r>
      <w:r w:rsidR="003C3F88" w:rsidRPr="003C3F88">
        <w:rPr>
          <w:rFonts w:eastAsia="Times New Roman"/>
          <w:iCs/>
          <w:color w:val="333333"/>
          <w:lang w:val="en"/>
        </w:rPr>
        <w:t xml:space="preserve">s opinion that the condition affects a major life </w:t>
      </w:r>
    </w:p>
    <w:p w:rsidR="003C3F88" w:rsidRDefault="003C3F88" w:rsidP="00303B62">
      <w:pPr>
        <w:shd w:val="clear" w:color="auto" w:fill="FFFFFF"/>
        <w:spacing w:after="0" w:line="360" w:lineRule="auto"/>
        <w:ind w:left="1440" w:firstLine="240"/>
        <w:rPr>
          <w:rFonts w:eastAsia="Times New Roman"/>
          <w:iCs/>
          <w:color w:val="333333"/>
        </w:rPr>
      </w:pPr>
      <w:r>
        <w:rPr>
          <w:rFonts w:eastAsia="Times New Roman"/>
          <w:iCs/>
          <w:color w:val="333333"/>
          <w:lang w:val="en"/>
        </w:rPr>
        <w:t xml:space="preserve">    </w:t>
      </w:r>
      <w:proofErr w:type="gramStart"/>
      <w:r>
        <w:rPr>
          <w:rFonts w:eastAsia="Times New Roman"/>
          <w:iCs/>
          <w:color w:val="333333"/>
          <w:lang w:val="en"/>
        </w:rPr>
        <w:t>activity</w:t>
      </w:r>
      <w:proofErr w:type="gramEnd"/>
      <w:r>
        <w:rPr>
          <w:rFonts w:eastAsia="Times New Roman"/>
          <w:iCs/>
          <w:color w:val="333333"/>
          <w:lang w:val="en"/>
        </w:rPr>
        <w:t xml:space="preserve">, </w:t>
      </w:r>
      <w:r w:rsidR="006E15A8" w:rsidRPr="006E15A8">
        <w:rPr>
          <w:rFonts w:eastAsia="Times New Roman"/>
          <w:iCs/>
          <w:color w:val="333333"/>
        </w:rPr>
        <w:t>how the animal is</w:t>
      </w:r>
      <w:r w:rsidR="00D505A9">
        <w:rPr>
          <w:rFonts w:eastAsia="Times New Roman"/>
          <w:iCs/>
          <w:color w:val="333333"/>
        </w:rPr>
        <w:t xml:space="preserve"> necessary to provide the </w:t>
      </w:r>
      <w:r>
        <w:rPr>
          <w:rFonts w:eastAsia="Times New Roman"/>
          <w:iCs/>
          <w:color w:val="333333"/>
        </w:rPr>
        <w:t xml:space="preserve">impaired student </w:t>
      </w:r>
      <w:r w:rsidR="006E15A8" w:rsidRPr="006E15A8">
        <w:rPr>
          <w:rFonts w:eastAsia="Times New Roman"/>
          <w:iCs/>
          <w:color w:val="333333"/>
        </w:rPr>
        <w:t xml:space="preserve">access </w:t>
      </w:r>
    </w:p>
    <w:p w:rsidR="003C3F88" w:rsidRDefault="003C3F88" w:rsidP="00303B62">
      <w:pPr>
        <w:shd w:val="clear" w:color="auto" w:fill="FFFFFF"/>
        <w:spacing w:after="0" w:line="360" w:lineRule="auto"/>
        <w:ind w:left="1440" w:firstLine="240"/>
        <w:rPr>
          <w:rFonts w:eastAsia="Times New Roman"/>
          <w:iCs/>
          <w:color w:val="333333"/>
        </w:rPr>
      </w:pPr>
      <w:r>
        <w:rPr>
          <w:rFonts w:eastAsia="Times New Roman"/>
          <w:iCs/>
          <w:color w:val="333333"/>
        </w:rPr>
        <w:t xml:space="preserve">    </w:t>
      </w:r>
      <w:proofErr w:type="gramStart"/>
      <w:r w:rsidR="006E15A8" w:rsidRPr="006E15A8">
        <w:rPr>
          <w:rFonts w:eastAsia="Times New Roman"/>
          <w:iCs/>
          <w:color w:val="333333"/>
        </w:rPr>
        <w:t>to</w:t>
      </w:r>
      <w:proofErr w:type="gramEnd"/>
      <w:r w:rsidR="006E15A8" w:rsidRPr="006E15A8">
        <w:rPr>
          <w:rFonts w:eastAsia="Times New Roman"/>
          <w:iCs/>
          <w:color w:val="333333"/>
        </w:rPr>
        <w:t xml:space="preserve"> </w:t>
      </w:r>
      <w:r w:rsidR="00D505A9">
        <w:rPr>
          <w:rFonts w:eastAsia="Times New Roman"/>
          <w:iCs/>
          <w:color w:val="333333"/>
        </w:rPr>
        <w:t>the university</w:t>
      </w:r>
      <w:r w:rsidR="00C63A05">
        <w:rPr>
          <w:rFonts w:eastAsia="Times New Roman"/>
          <w:iCs/>
          <w:color w:val="333333"/>
        </w:rPr>
        <w:t>’</w:t>
      </w:r>
      <w:r w:rsidR="00D505A9">
        <w:rPr>
          <w:rFonts w:eastAsia="Times New Roman"/>
          <w:iCs/>
          <w:color w:val="333333"/>
        </w:rPr>
        <w:t xml:space="preserve">s housing or employment settings, and the relationship </w:t>
      </w:r>
    </w:p>
    <w:p w:rsidR="006E15A8" w:rsidRDefault="003C3F88" w:rsidP="00303B62">
      <w:pPr>
        <w:shd w:val="clear" w:color="auto" w:fill="FFFFFF"/>
        <w:spacing w:after="0" w:line="360" w:lineRule="auto"/>
        <w:ind w:left="1440" w:firstLine="240"/>
        <w:rPr>
          <w:rFonts w:eastAsia="Times New Roman"/>
          <w:iCs/>
          <w:color w:val="333333"/>
        </w:rPr>
      </w:pPr>
      <w:r>
        <w:rPr>
          <w:rFonts w:eastAsia="Times New Roman"/>
          <w:iCs/>
          <w:color w:val="333333"/>
        </w:rPr>
        <w:t xml:space="preserve">    </w:t>
      </w:r>
      <w:proofErr w:type="gramStart"/>
      <w:r w:rsidR="00D505A9">
        <w:rPr>
          <w:rFonts w:eastAsia="Times New Roman"/>
          <w:iCs/>
          <w:color w:val="333333"/>
        </w:rPr>
        <w:t>between</w:t>
      </w:r>
      <w:proofErr w:type="gramEnd"/>
      <w:r w:rsidR="00D505A9">
        <w:rPr>
          <w:rFonts w:eastAsia="Times New Roman"/>
          <w:iCs/>
          <w:color w:val="333333"/>
        </w:rPr>
        <w:t xml:space="preserve"> </w:t>
      </w:r>
      <w:r w:rsidR="006E15A8" w:rsidRPr="006E15A8">
        <w:rPr>
          <w:rFonts w:eastAsia="Times New Roman"/>
          <w:iCs/>
          <w:color w:val="333333"/>
        </w:rPr>
        <w:t>the disability and the assistance the animal provides</w:t>
      </w:r>
      <w:r w:rsidR="00D505A9">
        <w:rPr>
          <w:rFonts w:eastAsia="Times New Roman"/>
          <w:iCs/>
          <w:color w:val="333333"/>
        </w:rPr>
        <w:t xml:space="preserve">. </w:t>
      </w:r>
    </w:p>
    <w:p w:rsidR="006839D6" w:rsidRDefault="00155FC4" w:rsidP="00303B62">
      <w:pPr>
        <w:shd w:val="clear" w:color="auto" w:fill="FFFFFF"/>
        <w:spacing w:after="0" w:line="360" w:lineRule="auto"/>
        <w:ind w:left="720"/>
        <w:rPr>
          <w:rFonts w:eastAsia="Times New Roman"/>
          <w:iCs/>
          <w:color w:val="333333"/>
        </w:rPr>
      </w:pPr>
      <w:r>
        <w:rPr>
          <w:rFonts w:eastAsia="Times New Roman"/>
          <w:iCs/>
          <w:color w:val="333333"/>
        </w:rPr>
        <w:t xml:space="preserve">2) </w:t>
      </w:r>
      <w:r w:rsidR="00F76C57">
        <w:rPr>
          <w:rFonts w:eastAsia="Times New Roman"/>
          <w:iCs/>
          <w:color w:val="333333"/>
        </w:rPr>
        <w:t>Is the student</w:t>
      </w:r>
      <w:r w:rsidR="00C63A05">
        <w:rPr>
          <w:rFonts w:eastAsia="Times New Roman"/>
          <w:iCs/>
          <w:color w:val="333333"/>
        </w:rPr>
        <w:t>’</w:t>
      </w:r>
      <w:r w:rsidR="00F76C57">
        <w:rPr>
          <w:rFonts w:eastAsia="Times New Roman"/>
          <w:iCs/>
          <w:color w:val="333333"/>
        </w:rPr>
        <w:t>s accommodation request reasonable?</w:t>
      </w:r>
      <w:r w:rsidR="006839D6">
        <w:rPr>
          <w:rFonts w:eastAsia="Times New Roman"/>
          <w:iCs/>
          <w:color w:val="333333"/>
        </w:rPr>
        <w:t xml:space="preserve"> Here administrators may consider </w:t>
      </w:r>
    </w:p>
    <w:p w:rsidR="006839D6" w:rsidRDefault="006839D6" w:rsidP="00303B62">
      <w:pPr>
        <w:shd w:val="clear" w:color="auto" w:fill="FFFFFF"/>
        <w:spacing w:after="0" w:line="360" w:lineRule="auto"/>
        <w:ind w:left="720"/>
        <w:rPr>
          <w:rFonts w:eastAsia="Times New Roman"/>
          <w:iCs/>
          <w:color w:val="333333"/>
        </w:rPr>
      </w:pPr>
      <w:r>
        <w:rPr>
          <w:rFonts w:eastAsia="Times New Roman"/>
          <w:iCs/>
          <w:color w:val="333333"/>
        </w:rPr>
        <w:t xml:space="preserve">    </w:t>
      </w:r>
      <w:proofErr w:type="gramStart"/>
      <w:r w:rsidR="00C84534">
        <w:rPr>
          <w:rFonts w:eastAsia="Times New Roman"/>
          <w:iCs/>
          <w:color w:val="333333"/>
        </w:rPr>
        <w:t>whether</w:t>
      </w:r>
      <w:proofErr w:type="gramEnd"/>
      <w:r w:rsidR="00C84534">
        <w:rPr>
          <w:rFonts w:eastAsia="Times New Roman"/>
          <w:iCs/>
          <w:color w:val="333333"/>
        </w:rPr>
        <w:t xml:space="preserve"> </w:t>
      </w:r>
      <w:r w:rsidRPr="006839D6">
        <w:rPr>
          <w:rFonts w:eastAsia="Times New Roman"/>
          <w:iCs/>
          <w:color w:val="333333"/>
        </w:rPr>
        <w:t xml:space="preserve">granting the request would constitute an undue financial or administrative </w:t>
      </w:r>
    </w:p>
    <w:p w:rsidR="006839D6" w:rsidRDefault="006839D6" w:rsidP="00303B62">
      <w:pPr>
        <w:shd w:val="clear" w:color="auto" w:fill="FFFFFF"/>
        <w:spacing w:after="0" w:line="360" w:lineRule="auto"/>
        <w:ind w:left="720"/>
        <w:rPr>
          <w:rFonts w:eastAsia="Times New Roman"/>
          <w:iCs/>
          <w:color w:val="333333"/>
        </w:rPr>
      </w:pPr>
      <w:r>
        <w:rPr>
          <w:rFonts w:eastAsia="Times New Roman"/>
          <w:iCs/>
          <w:color w:val="333333"/>
        </w:rPr>
        <w:t xml:space="preserve">    </w:t>
      </w:r>
      <w:proofErr w:type="gramStart"/>
      <w:r w:rsidRPr="006839D6">
        <w:rPr>
          <w:rFonts w:eastAsia="Times New Roman"/>
          <w:iCs/>
          <w:color w:val="333333"/>
        </w:rPr>
        <w:t>burden</w:t>
      </w:r>
      <w:proofErr w:type="gramEnd"/>
      <w:r w:rsidRPr="006839D6">
        <w:rPr>
          <w:rFonts w:eastAsia="Times New Roman"/>
          <w:iCs/>
          <w:color w:val="333333"/>
        </w:rPr>
        <w:t xml:space="preserve">, or would fundamentally alter the nature of the institution. In addition, animal </w:t>
      </w:r>
    </w:p>
    <w:p w:rsidR="006839D6" w:rsidRDefault="006839D6" w:rsidP="00303B62">
      <w:pPr>
        <w:shd w:val="clear" w:color="auto" w:fill="FFFFFF"/>
        <w:spacing w:after="0" w:line="360" w:lineRule="auto"/>
        <w:ind w:left="720"/>
        <w:rPr>
          <w:rFonts w:eastAsia="Times New Roman"/>
          <w:iCs/>
          <w:color w:val="333333"/>
        </w:rPr>
      </w:pPr>
      <w:r>
        <w:rPr>
          <w:rFonts w:eastAsia="Times New Roman"/>
          <w:iCs/>
          <w:color w:val="333333"/>
        </w:rPr>
        <w:lastRenderedPageBreak/>
        <w:t xml:space="preserve">    </w:t>
      </w:r>
      <w:proofErr w:type="gramStart"/>
      <w:r w:rsidRPr="006839D6">
        <w:rPr>
          <w:rFonts w:eastAsia="Times New Roman"/>
          <w:iCs/>
          <w:color w:val="333333"/>
        </w:rPr>
        <w:t>accommodation</w:t>
      </w:r>
      <w:proofErr w:type="gramEnd"/>
      <w:r w:rsidRPr="006839D6">
        <w:rPr>
          <w:rFonts w:eastAsia="Times New Roman"/>
          <w:iCs/>
          <w:color w:val="333333"/>
        </w:rPr>
        <w:t xml:space="preserve"> requests may be denied if: (1) the specific animal in question poses a </w:t>
      </w:r>
    </w:p>
    <w:p w:rsidR="006839D6" w:rsidRDefault="006839D6" w:rsidP="00303B62">
      <w:pPr>
        <w:shd w:val="clear" w:color="auto" w:fill="FFFFFF"/>
        <w:spacing w:after="0" w:line="360" w:lineRule="auto"/>
        <w:ind w:left="720"/>
        <w:rPr>
          <w:rFonts w:eastAsia="Times New Roman"/>
          <w:iCs/>
          <w:color w:val="333333"/>
        </w:rPr>
      </w:pPr>
      <w:r>
        <w:rPr>
          <w:rFonts w:eastAsia="Times New Roman"/>
          <w:iCs/>
          <w:color w:val="333333"/>
        </w:rPr>
        <w:t xml:space="preserve">    </w:t>
      </w:r>
      <w:proofErr w:type="gramStart"/>
      <w:r w:rsidRPr="00F47B15">
        <w:rPr>
          <w:rFonts w:eastAsia="Times New Roman"/>
          <w:bCs/>
          <w:iCs/>
          <w:color w:val="333333"/>
        </w:rPr>
        <w:t>direct</w:t>
      </w:r>
      <w:proofErr w:type="gramEnd"/>
      <w:r w:rsidRPr="00F47B15">
        <w:rPr>
          <w:rFonts w:eastAsia="Times New Roman"/>
          <w:bCs/>
          <w:iCs/>
          <w:color w:val="333333"/>
        </w:rPr>
        <w:t xml:space="preserve"> threat</w:t>
      </w:r>
      <w:r w:rsidRPr="006839D6">
        <w:rPr>
          <w:rFonts w:eastAsia="Times New Roman"/>
          <w:b/>
          <w:bCs/>
          <w:i/>
          <w:iCs/>
          <w:color w:val="333333"/>
        </w:rPr>
        <w:t xml:space="preserve"> </w:t>
      </w:r>
      <w:r w:rsidRPr="006839D6">
        <w:rPr>
          <w:rFonts w:eastAsia="Times New Roman"/>
          <w:iCs/>
          <w:color w:val="333333"/>
        </w:rPr>
        <w:t xml:space="preserve">to the health or safety of others that cannot be reduced or eliminated by </w:t>
      </w:r>
    </w:p>
    <w:p w:rsidR="006839D6" w:rsidRDefault="006839D6" w:rsidP="00303B62">
      <w:pPr>
        <w:shd w:val="clear" w:color="auto" w:fill="FFFFFF"/>
        <w:spacing w:after="0" w:line="360" w:lineRule="auto"/>
        <w:ind w:left="720"/>
        <w:rPr>
          <w:rFonts w:eastAsia="Times New Roman"/>
          <w:iCs/>
          <w:color w:val="333333"/>
        </w:rPr>
      </w:pPr>
      <w:r>
        <w:rPr>
          <w:rFonts w:eastAsia="Times New Roman"/>
          <w:b/>
          <w:bCs/>
          <w:i/>
          <w:iCs/>
          <w:color w:val="333333"/>
        </w:rPr>
        <w:t xml:space="preserve">    </w:t>
      </w:r>
      <w:proofErr w:type="gramStart"/>
      <w:r w:rsidRPr="006839D6">
        <w:rPr>
          <w:rFonts w:eastAsia="Times New Roman"/>
          <w:iCs/>
          <w:color w:val="333333"/>
        </w:rPr>
        <w:t>a</w:t>
      </w:r>
      <w:r w:rsidR="008B2CFD">
        <w:rPr>
          <w:rFonts w:eastAsia="Times New Roman"/>
          <w:iCs/>
          <w:color w:val="333333"/>
        </w:rPr>
        <w:t>nother</w:t>
      </w:r>
      <w:proofErr w:type="gramEnd"/>
      <w:r w:rsidR="008B2CFD">
        <w:rPr>
          <w:rFonts w:eastAsia="Times New Roman"/>
          <w:iCs/>
          <w:color w:val="333333"/>
        </w:rPr>
        <w:t xml:space="preserve"> reasonable accommodation;</w:t>
      </w:r>
      <w:r w:rsidRPr="006839D6">
        <w:rPr>
          <w:rFonts w:eastAsia="Times New Roman"/>
          <w:iCs/>
          <w:color w:val="333333"/>
        </w:rPr>
        <w:t xml:space="preserve"> or (2) the specific assistance animal in question </w:t>
      </w:r>
    </w:p>
    <w:p w:rsidR="006839D6" w:rsidRDefault="006839D6" w:rsidP="00303B62">
      <w:pPr>
        <w:shd w:val="clear" w:color="auto" w:fill="FFFFFF"/>
        <w:spacing w:after="0" w:line="360" w:lineRule="auto"/>
        <w:ind w:left="720"/>
        <w:rPr>
          <w:rFonts w:eastAsia="Times New Roman"/>
          <w:iCs/>
          <w:color w:val="333333"/>
        </w:rPr>
      </w:pPr>
      <w:r>
        <w:rPr>
          <w:rFonts w:eastAsia="Times New Roman"/>
          <w:iCs/>
          <w:color w:val="333333"/>
        </w:rPr>
        <w:t xml:space="preserve">    </w:t>
      </w:r>
      <w:proofErr w:type="gramStart"/>
      <w:r w:rsidRPr="006839D6">
        <w:rPr>
          <w:rFonts w:eastAsia="Times New Roman"/>
          <w:iCs/>
          <w:color w:val="333333"/>
        </w:rPr>
        <w:t>would</w:t>
      </w:r>
      <w:proofErr w:type="gramEnd"/>
      <w:r w:rsidRPr="006839D6">
        <w:rPr>
          <w:rFonts w:eastAsia="Times New Roman"/>
          <w:iCs/>
          <w:color w:val="333333"/>
        </w:rPr>
        <w:t xml:space="preserve"> cause </w:t>
      </w:r>
      <w:r w:rsidRPr="00F47B15">
        <w:rPr>
          <w:rFonts w:eastAsia="Times New Roman"/>
          <w:bCs/>
          <w:iCs/>
          <w:color w:val="333333"/>
        </w:rPr>
        <w:t>substantial physical damage</w:t>
      </w:r>
      <w:r w:rsidRPr="006839D6">
        <w:rPr>
          <w:rFonts w:eastAsia="Times New Roman"/>
          <w:b/>
          <w:bCs/>
          <w:i/>
          <w:iCs/>
          <w:color w:val="333333"/>
        </w:rPr>
        <w:t xml:space="preserve"> </w:t>
      </w:r>
      <w:r w:rsidRPr="006839D6">
        <w:rPr>
          <w:rFonts w:eastAsia="Times New Roman"/>
          <w:iCs/>
          <w:color w:val="333333"/>
        </w:rPr>
        <w:t xml:space="preserve">to the property of others that cannot be </w:t>
      </w:r>
    </w:p>
    <w:p w:rsidR="006839D6" w:rsidRPr="006839D6" w:rsidRDefault="006839D6" w:rsidP="00AA324C">
      <w:pPr>
        <w:shd w:val="clear" w:color="auto" w:fill="FFFFFF"/>
        <w:spacing w:after="0" w:line="360" w:lineRule="auto"/>
        <w:ind w:left="720"/>
        <w:rPr>
          <w:rFonts w:eastAsia="Times New Roman"/>
          <w:iCs/>
          <w:color w:val="333333"/>
        </w:rPr>
      </w:pPr>
      <w:r>
        <w:rPr>
          <w:rFonts w:eastAsia="Times New Roman"/>
          <w:iCs/>
          <w:color w:val="333333"/>
        </w:rPr>
        <w:t xml:space="preserve">    </w:t>
      </w:r>
      <w:proofErr w:type="gramStart"/>
      <w:r w:rsidRPr="006839D6">
        <w:rPr>
          <w:rFonts w:eastAsia="Times New Roman"/>
          <w:iCs/>
          <w:color w:val="333333"/>
        </w:rPr>
        <w:t>reduced</w:t>
      </w:r>
      <w:proofErr w:type="gramEnd"/>
      <w:r w:rsidRPr="006839D6">
        <w:rPr>
          <w:rFonts w:eastAsia="Times New Roman"/>
          <w:iCs/>
          <w:color w:val="333333"/>
        </w:rPr>
        <w:t xml:space="preserve"> or eliminated by another reasonable accommodation. </w:t>
      </w:r>
    </w:p>
    <w:p w:rsidR="006839D6" w:rsidRDefault="000A44B7" w:rsidP="00303B62">
      <w:pPr>
        <w:shd w:val="clear" w:color="auto" w:fill="FFFFFF"/>
        <w:spacing w:after="0" w:line="360" w:lineRule="auto"/>
        <w:ind w:left="720" w:firstLine="720"/>
        <w:rPr>
          <w:rFonts w:eastAsia="Times New Roman"/>
          <w:iCs/>
          <w:color w:val="333333"/>
        </w:rPr>
      </w:pPr>
      <w:r w:rsidRPr="000A44B7">
        <w:rPr>
          <w:rFonts w:eastAsia="Times New Roman"/>
          <w:iCs/>
          <w:color w:val="333333"/>
        </w:rPr>
        <w:t xml:space="preserve">A </w:t>
      </w:r>
      <w:r w:rsidR="006839D6">
        <w:rPr>
          <w:rFonts w:eastAsia="Times New Roman"/>
          <w:iCs/>
          <w:color w:val="333333"/>
        </w:rPr>
        <w:t>determination that an</w:t>
      </w:r>
      <w:r w:rsidRPr="000A44B7">
        <w:rPr>
          <w:rFonts w:eastAsia="Times New Roman"/>
          <w:iCs/>
          <w:color w:val="333333"/>
        </w:rPr>
        <w:t xml:space="preserve"> animal poses a direct threat of harm to</w:t>
      </w:r>
      <w:r w:rsidR="006839D6">
        <w:rPr>
          <w:rFonts w:eastAsia="Times New Roman"/>
          <w:iCs/>
          <w:color w:val="333333"/>
        </w:rPr>
        <w:t xml:space="preserve"> </w:t>
      </w:r>
      <w:r w:rsidRPr="000A44B7">
        <w:rPr>
          <w:rFonts w:eastAsia="Times New Roman"/>
          <w:iCs/>
          <w:color w:val="333333"/>
        </w:rPr>
        <w:t xml:space="preserve">others or would </w:t>
      </w:r>
    </w:p>
    <w:p w:rsidR="006839D6" w:rsidRDefault="006839D6" w:rsidP="00303B62">
      <w:pPr>
        <w:shd w:val="clear" w:color="auto" w:fill="FFFFFF"/>
        <w:spacing w:after="0" w:line="360" w:lineRule="auto"/>
        <w:rPr>
          <w:rFonts w:eastAsia="Times New Roman"/>
          <w:iCs/>
          <w:color w:val="333333"/>
        </w:rPr>
      </w:pPr>
      <w:r>
        <w:rPr>
          <w:rFonts w:eastAsia="Times New Roman"/>
          <w:iCs/>
          <w:color w:val="333333"/>
        </w:rPr>
        <w:t xml:space="preserve"> </w:t>
      </w:r>
      <w:r>
        <w:rPr>
          <w:rFonts w:eastAsia="Times New Roman"/>
          <w:iCs/>
          <w:color w:val="333333"/>
        </w:rPr>
        <w:tab/>
        <w:t xml:space="preserve">    </w:t>
      </w:r>
      <w:proofErr w:type="gramStart"/>
      <w:r w:rsidR="000A44B7" w:rsidRPr="000A44B7">
        <w:rPr>
          <w:rFonts w:eastAsia="Times New Roman"/>
          <w:iCs/>
          <w:color w:val="333333"/>
        </w:rPr>
        <w:t>cause</w:t>
      </w:r>
      <w:proofErr w:type="gramEnd"/>
      <w:r w:rsidR="000A44B7" w:rsidRPr="000A44B7">
        <w:rPr>
          <w:rFonts w:eastAsia="Times New Roman"/>
          <w:iCs/>
          <w:color w:val="333333"/>
        </w:rPr>
        <w:t xml:space="preserve"> substantial physical damage to the property of others must be based on an</w:t>
      </w:r>
      <w:r>
        <w:rPr>
          <w:rFonts w:eastAsia="Times New Roman"/>
          <w:iCs/>
          <w:color w:val="333333"/>
        </w:rPr>
        <w:t xml:space="preserve"> </w:t>
      </w:r>
    </w:p>
    <w:p w:rsidR="006839D6" w:rsidRDefault="006839D6" w:rsidP="00303B62">
      <w:pPr>
        <w:shd w:val="clear" w:color="auto" w:fill="FFFFFF"/>
        <w:spacing w:after="0" w:line="360" w:lineRule="auto"/>
        <w:rPr>
          <w:rFonts w:eastAsia="Times New Roman"/>
          <w:iCs/>
          <w:color w:val="333333"/>
        </w:rPr>
      </w:pPr>
      <w:r>
        <w:rPr>
          <w:rFonts w:eastAsia="Times New Roman"/>
          <w:iCs/>
          <w:color w:val="333333"/>
        </w:rPr>
        <w:tab/>
        <w:t xml:space="preserve">    </w:t>
      </w:r>
      <w:proofErr w:type="gramStart"/>
      <w:r w:rsidR="000A44B7" w:rsidRPr="000A44B7">
        <w:rPr>
          <w:rFonts w:eastAsia="Times New Roman"/>
          <w:iCs/>
          <w:color w:val="333333"/>
        </w:rPr>
        <w:t>individualized</w:t>
      </w:r>
      <w:proofErr w:type="gramEnd"/>
      <w:r w:rsidR="000A44B7" w:rsidRPr="000A44B7">
        <w:rPr>
          <w:rFonts w:eastAsia="Times New Roman"/>
          <w:iCs/>
          <w:color w:val="333333"/>
        </w:rPr>
        <w:t xml:space="preserve"> assessment that relies </w:t>
      </w:r>
      <w:r>
        <w:rPr>
          <w:rFonts w:eastAsia="Times New Roman"/>
          <w:iCs/>
          <w:color w:val="333333"/>
        </w:rPr>
        <w:t>on objective evidence about the specific animal</w:t>
      </w:r>
      <w:r w:rsidR="00C63A05">
        <w:rPr>
          <w:rFonts w:eastAsia="Times New Roman"/>
          <w:iCs/>
          <w:color w:val="333333"/>
        </w:rPr>
        <w:t>’</w:t>
      </w:r>
      <w:r>
        <w:rPr>
          <w:rFonts w:eastAsia="Times New Roman"/>
          <w:iCs/>
          <w:color w:val="333333"/>
        </w:rPr>
        <w:t xml:space="preserve">s </w:t>
      </w:r>
    </w:p>
    <w:p w:rsidR="00566434" w:rsidRDefault="006839D6" w:rsidP="00303B62">
      <w:pPr>
        <w:shd w:val="clear" w:color="auto" w:fill="FFFFFF"/>
        <w:spacing w:after="0" w:line="360" w:lineRule="auto"/>
        <w:rPr>
          <w:rFonts w:eastAsia="Times New Roman"/>
          <w:iCs/>
          <w:color w:val="333333"/>
        </w:rPr>
      </w:pPr>
      <w:r>
        <w:rPr>
          <w:rFonts w:eastAsia="Times New Roman"/>
          <w:iCs/>
          <w:color w:val="333333"/>
        </w:rPr>
        <w:tab/>
        <w:t xml:space="preserve">    </w:t>
      </w:r>
      <w:proofErr w:type="gramStart"/>
      <w:r>
        <w:rPr>
          <w:rFonts w:eastAsia="Times New Roman"/>
          <w:iCs/>
          <w:color w:val="333333"/>
        </w:rPr>
        <w:t>actual</w:t>
      </w:r>
      <w:proofErr w:type="gramEnd"/>
      <w:r>
        <w:rPr>
          <w:rFonts w:eastAsia="Times New Roman"/>
          <w:iCs/>
          <w:color w:val="333333"/>
        </w:rPr>
        <w:t xml:space="preserve"> </w:t>
      </w:r>
      <w:r w:rsidR="000A44B7" w:rsidRPr="000A44B7">
        <w:rPr>
          <w:rFonts w:eastAsia="Times New Roman"/>
          <w:iCs/>
          <w:color w:val="333333"/>
        </w:rPr>
        <w:t xml:space="preserve">conduct—not on mere speculation or fear </w:t>
      </w:r>
      <w:r w:rsidR="00566434">
        <w:rPr>
          <w:rFonts w:eastAsia="Times New Roman"/>
          <w:iCs/>
          <w:color w:val="333333"/>
        </w:rPr>
        <w:t xml:space="preserve">about the types of harm or damage an </w:t>
      </w:r>
      <w:r w:rsidR="00566434">
        <w:rPr>
          <w:rFonts w:eastAsia="Times New Roman"/>
          <w:iCs/>
          <w:color w:val="333333"/>
        </w:rPr>
        <w:tab/>
        <w:t xml:space="preserve">  </w:t>
      </w:r>
    </w:p>
    <w:p w:rsidR="00566434" w:rsidRDefault="00566434" w:rsidP="00303B62">
      <w:pPr>
        <w:shd w:val="clear" w:color="auto" w:fill="FFFFFF"/>
        <w:spacing w:after="0" w:line="360" w:lineRule="auto"/>
        <w:rPr>
          <w:rFonts w:eastAsia="Times New Roman"/>
          <w:iCs/>
          <w:color w:val="333333"/>
        </w:rPr>
      </w:pPr>
      <w:r>
        <w:rPr>
          <w:rFonts w:eastAsia="Times New Roman"/>
          <w:iCs/>
          <w:color w:val="333333"/>
        </w:rPr>
        <w:t xml:space="preserve">                </w:t>
      </w:r>
      <w:proofErr w:type="gramStart"/>
      <w:r w:rsidR="006839D6">
        <w:rPr>
          <w:rFonts w:eastAsia="Times New Roman"/>
          <w:iCs/>
          <w:color w:val="333333"/>
        </w:rPr>
        <w:t>animal</w:t>
      </w:r>
      <w:proofErr w:type="gramEnd"/>
      <w:r w:rsidR="006839D6">
        <w:rPr>
          <w:rFonts w:eastAsia="Times New Roman"/>
          <w:iCs/>
          <w:color w:val="333333"/>
        </w:rPr>
        <w:t xml:space="preserve"> may </w:t>
      </w:r>
      <w:r w:rsidR="000A44B7" w:rsidRPr="000A44B7">
        <w:rPr>
          <w:rFonts w:eastAsia="Times New Roman"/>
          <w:iCs/>
          <w:color w:val="333333"/>
        </w:rPr>
        <w:t>cause and not on evi</w:t>
      </w:r>
      <w:r>
        <w:rPr>
          <w:rFonts w:eastAsia="Times New Roman"/>
          <w:iCs/>
          <w:color w:val="333333"/>
        </w:rPr>
        <w:t>dence about harm or damage that</w:t>
      </w:r>
      <w:r w:rsidR="006839D6">
        <w:rPr>
          <w:rFonts w:eastAsia="Times New Roman"/>
          <w:iCs/>
          <w:color w:val="333333"/>
        </w:rPr>
        <w:t xml:space="preserve"> </w:t>
      </w:r>
      <w:r w:rsidR="000A44B7" w:rsidRPr="000A44B7">
        <w:rPr>
          <w:rFonts w:eastAsia="Times New Roman"/>
          <w:iCs/>
          <w:color w:val="333333"/>
        </w:rPr>
        <w:t xml:space="preserve">other </w:t>
      </w:r>
      <w:r w:rsidR="006839D6">
        <w:rPr>
          <w:rFonts w:eastAsia="Times New Roman"/>
          <w:iCs/>
          <w:color w:val="333333"/>
        </w:rPr>
        <w:t xml:space="preserve">animals have </w:t>
      </w:r>
    </w:p>
    <w:p w:rsidR="00AA324C" w:rsidRDefault="00566434" w:rsidP="00AA324C">
      <w:pPr>
        <w:shd w:val="clear" w:color="auto" w:fill="FFFFFF"/>
        <w:spacing w:after="0" w:line="360" w:lineRule="auto"/>
        <w:rPr>
          <w:rFonts w:eastAsia="Times New Roman"/>
          <w:iCs/>
          <w:color w:val="333333"/>
        </w:rPr>
      </w:pPr>
      <w:r>
        <w:rPr>
          <w:rFonts w:eastAsia="Times New Roman"/>
          <w:iCs/>
          <w:color w:val="333333"/>
        </w:rPr>
        <w:tab/>
        <w:t xml:space="preserve">    </w:t>
      </w:r>
      <w:proofErr w:type="gramStart"/>
      <w:r w:rsidR="006839D6">
        <w:rPr>
          <w:rFonts w:eastAsia="Times New Roman"/>
          <w:iCs/>
          <w:color w:val="333333"/>
        </w:rPr>
        <w:t>caused</w:t>
      </w:r>
      <w:proofErr w:type="gramEnd"/>
      <w:r w:rsidR="006839D6">
        <w:rPr>
          <w:rFonts w:eastAsia="Times New Roman"/>
          <w:iCs/>
          <w:color w:val="333333"/>
        </w:rPr>
        <w:t xml:space="preserve">. </w:t>
      </w:r>
      <w:r w:rsidR="00AA324C">
        <w:rPr>
          <w:rFonts w:eastAsia="Times New Roman"/>
          <w:iCs/>
          <w:color w:val="333333"/>
        </w:rPr>
        <w:t xml:space="preserve">Breed, size, and weight </w:t>
      </w:r>
      <w:r w:rsidR="00AA324C" w:rsidRPr="00AA324C">
        <w:rPr>
          <w:rFonts w:eastAsia="Times New Roman"/>
          <w:iCs/>
          <w:color w:val="333333"/>
        </w:rPr>
        <w:t>limitations are not applicable to ESAs.</w:t>
      </w:r>
      <w:r w:rsidR="00AA324C">
        <w:rPr>
          <w:rFonts w:eastAsia="Times New Roman"/>
          <w:iCs/>
          <w:color w:val="333333"/>
        </w:rPr>
        <w:t xml:space="preserve"> </w:t>
      </w:r>
      <w:r w:rsidR="006839D6">
        <w:rPr>
          <w:rFonts w:eastAsia="Times New Roman"/>
          <w:iCs/>
          <w:color w:val="333333"/>
        </w:rPr>
        <w:t xml:space="preserve">Conditions </w:t>
      </w:r>
      <w:r w:rsidR="000A44B7" w:rsidRPr="000A44B7">
        <w:rPr>
          <w:rFonts w:eastAsia="Times New Roman"/>
          <w:iCs/>
          <w:color w:val="333333"/>
        </w:rPr>
        <w:t xml:space="preserve">and </w:t>
      </w:r>
    </w:p>
    <w:p w:rsidR="00AA324C" w:rsidRDefault="00AA324C" w:rsidP="00303B62">
      <w:pPr>
        <w:shd w:val="clear" w:color="auto" w:fill="FFFFFF"/>
        <w:spacing w:after="0" w:line="360" w:lineRule="auto"/>
        <w:rPr>
          <w:rFonts w:eastAsia="Times New Roman"/>
          <w:iCs/>
          <w:color w:val="333333"/>
        </w:rPr>
      </w:pPr>
      <w:r>
        <w:rPr>
          <w:rFonts w:eastAsia="Times New Roman"/>
          <w:iCs/>
          <w:color w:val="333333"/>
        </w:rPr>
        <w:tab/>
        <w:t xml:space="preserve">    </w:t>
      </w:r>
      <w:proofErr w:type="gramStart"/>
      <w:r w:rsidR="000A44B7" w:rsidRPr="000A44B7">
        <w:rPr>
          <w:rFonts w:eastAsia="Times New Roman"/>
          <w:iCs/>
          <w:color w:val="333333"/>
        </w:rPr>
        <w:t>restrictions</w:t>
      </w:r>
      <w:proofErr w:type="gramEnd"/>
      <w:r w:rsidR="000A44B7" w:rsidRPr="000A44B7">
        <w:rPr>
          <w:rFonts w:eastAsia="Times New Roman"/>
          <w:iCs/>
          <w:color w:val="333333"/>
        </w:rPr>
        <w:t xml:space="preserve"> that housing providers </w:t>
      </w:r>
      <w:r w:rsidR="00566434">
        <w:rPr>
          <w:rFonts w:eastAsia="Times New Roman"/>
          <w:iCs/>
          <w:color w:val="333333"/>
        </w:rPr>
        <w:t xml:space="preserve">and employers </w:t>
      </w:r>
      <w:r w:rsidR="000A44B7" w:rsidRPr="000A44B7">
        <w:rPr>
          <w:rFonts w:eastAsia="Times New Roman"/>
          <w:iCs/>
          <w:color w:val="333333"/>
        </w:rPr>
        <w:t>apply to</w:t>
      </w:r>
      <w:r w:rsidR="00566434">
        <w:rPr>
          <w:rFonts w:eastAsia="Times New Roman"/>
          <w:iCs/>
          <w:color w:val="333333"/>
        </w:rPr>
        <w:t xml:space="preserve"> </w:t>
      </w:r>
      <w:r w:rsidR="000A44B7" w:rsidRPr="000A44B7">
        <w:rPr>
          <w:rFonts w:eastAsia="Times New Roman"/>
          <w:iCs/>
          <w:color w:val="333333"/>
        </w:rPr>
        <w:t xml:space="preserve">pets may not </w:t>
      </w:r>
      <w:r w:rsidR="00566434">
        <w:rPr>
          <w:rFonts w:eastAsia="Times New Roman"/>
          <w:iCs/>
          <w:color w:val="333333"/>
        </w:rPr>
        <w:t xml:space="preserve">be applied to </w:t>
      </w:r>
    </w:p>
    <w:p w:rsidR="00AA324C" w:rsidRDefault="00AA324C" w:rsidP="00303B62">
      <w:pPr>
        <w:shd w:val="clear" w:color="auto" w:fill="FFFFFF"/>
        <w:spacing w:after="0" w:line="360" w:lineRule="auto"/>
        <w:rPr>
          <w:rFonts w:eastAsia="Times New Roman"/>
          <w:iCs/>
          <w:color w:val="333333"/>
        </w:rPr>
      </w:pPr>
      <w:r>
        <w:rPr>
          <w:rFonts w:eastAsia="Times New Roman"/>
          <w:iCs/>
          <w:color w:val="333333"/>
        </w:rPr>
        <w:tab/>
        <w:t xml:space="preserve">    </w:t>
      </w:r>
      <w:proofErr w:type="gramStart"/>
      <w:r w:rsidR="00566434">
        <w:rPr>
          <w:rFonts w:eastAsia="Times New Roman"/>
          <w:iCs/>
          <w:color w:val="333333"/>
        </w:rPr>
        <w:t>service</w:t>
      </w:r>
      <w:proofErr w:type="gramEnd"/>
      <w:r w:rsidR="00566434">
        <w:rPr>
          <w:rFonts w:eastAsia="Times New Roman"/>
          <w:iCs/>
          <w:color w:val="333333"/>
        </w:rPr>
        <w:t xml:space="preserve"> and ESAs</w:t>
      </w:r>
      <w:r w:rsidR="000A44B7" w:rsidRPr="000A44B7">
        <w:rPr>
          <w:rFonts w:eastAsia="Times New Roman"/>
          <w:iCs/>
          <w:color w:val="333333"/>
        </w:rPr>
        <w:t>.</w:t>
      </w:r>
      <w:r w:rsidR="00566434">
        <w:rPr>
          <w:rFonts w:eastAsia="Times New Roman"/>
          <w:iCs/>
          <w:color w:val="333333"/>
        </w:rPr>
        <w:t xml:space="preserve"> </w:t>
      </w:r>
      <w:r w:rsidR="000A44B7" w:rsidRPr="000A44B7">
        <w:rPr>
          <w:rFonts w:eastAsia="Times New Roman"/>
          <w:iCs/>
          <w:color w:val="333333"/>
        </w:rPr>
        <w:t xml:space="preserve">For example, while housing providers may require applicants or </w:t>
      </w:r>
    </w:p>
    <w:p w:rsidR="00AA324C" w:rsidRDefault="00AA324C" w:rsidP="00303B62">
      <w:pPr>
        <w:shd w:val="clear" w:color="auto" w:fill="FFFFFF"/>
        <w:spacing w:after="0" w:line="360" w:lineRule="auto"/>
        <w:rPr>
          <w:rFonts w:eastAsia="Times New Roman"/>
          <w:iCs/>
          <w:color w:val="333333"/>
        </w:rPr>
      </w:pPr>
      <w:r>
        <w:rPr>
          <w:rFonts w:eastAsia="Times New Roman"/>
          <w:iCs/>
          <w:color w:val="333333"/>
        </w:rPr>
        <w:t xml:space="preserve"> </w:t>
      </w:r>
      <w:r>
        <w:rPr>
          <w:rFonts w:eastAsia="Times New Roman"/>
          <w:iCs/>
          <w:color w:val="333333"/>
        </w:rPr>
        <w:tab/>
        <w:t xml:space="preserve">    </w:t>
      </w:r>
      <w:proofErr w:type="gramStart"/>
      <w:r w:rsidR="00566434">
        <w:rPr>
          <w:rFonts w:eastAsia="Times New Roman"/>
          <w:iCs/>
          <w:color w:val="333333"/>
        </w:rPr>
        <w:t>residents</w:t>
      </w:r>
      <w:proofErr w:type="gramEnd"/>
      <w:r w:rsidR="00566434">
        <w:rPr>
          <w:rFonts w:eastAsia="Times New Roman"/>
          <w:iCs/>
          <w:color w:val="333333"/>
        </w:rPr>
        <w:t xml:space="preserve"> to pay a pet deposit, </w:t>
      </w:r>
      <w:r w:rsidR="000A44B7" w:rsidRPr="000A44B7">
        <w:rPr>
          <w:rFonts w:eastAsia="Times New Roman"/>
          <w:iCs/>
          <w:color w:val="333333"/>
        </w:rPr>
        <w:t>they may not require applicants and residents to</w:t>
      </w:r>
      <w:r w:rsidR="00A97DFC">
        <w:rPr>
          <w:rFonts w:eastAsia="Times New Roman"/>
          <w:iCs/>
          <w:color w:val="333333"/>
        </w:rPr>
        <w:t xml:space="preserve"> pay a </w:t>
      </w:r>
    </w:p>
    <w:p w:rsidR="00FC3829" w:rsidRPr="008F39D7" w:rsidRDefault="00AA324C" w:rsidP="00303B62">
      <w:pPr>
        <w:shd w:val="clear" w:color="auto" w:fill="FFFFFF"/>
        <w:spacing w:after="0" w:line="360" w:lineRule="auto"/>
        <w:rPr>
          <w:rFonts w:eastAsia="Times New Roman"/>
          <w:iCs/>
          <w:color w:val="333333"/>
        </w:rPr>
      </w:pPr>
      <w:r>
        <w:rPr>
          <w:rFonts w:eastAsia="Times New Roman"/>
          <w:iCs/>
          <w:color w:val="333333"/>
        </w:rPr>
        <w:tab/>
        <w:t xml:space="preserve">    </w:t>
      </w:r>
      <w:proofErr w:type="gramStart"/>
      <w:r w:rsidR="00A97DFC">
        <w:rPr>
          <w:rFonts w:eastAsia="Times New Roman"/>
          <w:iCs/>
          <w:color w:val="333333"/>
        </w:rPr>
        <w:t>deposit</w:t>
      </w:r>
      <w:proofErr w:type="gramEnd"/>
      <w:r w:rsidR="00A97DFC">
        <w:rPr>
          <w:rFonts w:eastAsia="Times New Roman"/>
          <w:iCs/>
          <w:color w:val="333333"/>
        </w:rPr>
        <w:t xml:space="preserve"> for</w:t>
      </w:r>
      <w:r w:rsidR="000940D4">
        <w:rPr>
          <w:rFonts w:eastAsia="Times New Roman"/>
          <w:iCs/>
          <w:color w:val="333333"/>
        </w:rPr>
        <w:t xml:space="preserve"> ESA</w:t>
      </w:r>
      <w:r w:rsidR="00A97DFC">
        <w:rPr>
          <w:rFonts w:eastAsia="Times New Roman"/>
          <w:iCs/>
          <w:color w:val="333333"/>
        </w:rPr>
        <w:t>s</w:t>
      </w:r>
      <w:r w:rsidR="0068016A">
        <w:rPr>
          <w:rFonts w:eastAsia="Times New Roman"/>
          <w:iCs/>
          <w:color w:val="333333"/>
        </w:rPr>
        <w:t>.</w:t>
      </w:r>
      <w:r w:rsidR="0068016A">
        <w:rPr>
          <w:rFonts w:eastAsia="Times New Roman"/>
          <w:iCs/>
          <w:color w:val="333333"/>
        </w:rPr>
        <w:tab/>
      </w:r>
    </w:p>
    <w:p w:rsidR="00A47593" w:rsidRPr="00A47593" w:rsidRDefault="00253625" w:rsidP="00303B62">
      <w:pPr>
        <w:shd w:val="clear" w:color="auto" w:fill="FFFFFF"/>
        <w:spacing w:after="0" w:line="360" w:lineRule="auto"/>
        <w:jc w:val="center"/>
        <w:rPr>
          <w:rFonts w:eastAsia="Times New Roman"/>
          <w:b/>
          <w:iCs/>
          <w:color w:val="333333"/>
        </w:rPr>
      </w:pPr>
      <w:r>
        <w:rPr>
          <w:rFonts w:eastAsia="Times New Roman"/>
          <w:b/>
          <w:iCs/>
          <w:color w:val="333333"/>
        </w:rPr>
        <w:t>Takeaways</w:t>
      </w:r>
    </w:p>
    <w:p w:rsidR="00645299" w:rsidRPr="00BD331F" w:rsidRDefault="004D33D2" w:rsidP="00BD331F">
      <w:pPr>
        <w:shd w:val="clear" w:color="auto" w:fill="FFFFFF"/>
        <w:spacing w:after="0" w:line="360" w:lineRule="auto"/>
        <w:ind w:firstLine="720"/>
        <w:rPr>
          <w:rFonts w:eastAsia="Times New Roman"/>
          <w:iCs/>
          <w:color w:val="333333"/>
        </w:rPr>
      </w:pPr>
      <w:r>
        <w:rPr>
          <w:rFonts w:eastAsia="Times New Roman"/>
          <w:iCs/>
          <w:color w:val="333333"/>
        </w:rPr>
        <w:t xml:space="preserve">There are a number of </w:t>
      </w:r>
      <w:r w:rsidR="00981793">
        <w:rPr>
          <w:rFonts w:eastAsia="Times New Roman"/>
          <w:iCs/>
          <w:color w:val="333333"/>
        </w:rPr>
        <w:t xml:space="preserve">lessons for administrators regarding accommodations for mentally disabled students and </w:t>
      </w:r>
      <w:r w:rsidR="00C63A05">
        <w:rPr>
          <w:rFonts w:eastAsia="Times New Roman"/>
          <w:iCs/>
          <w:color w:val="333333"/>
        </w:rPr>
        <w:t>“</w:t>
      </w:r>
      <w:r w:rsidR="00801474">
        <w:rPr>
          <w:rFonts w:eastAsia="Times New Roman"/>
          <w:iCs/>
          <w:color w:val="333333"/>
        </w:rPr>
        <w:t>no-pet</w:t>
      </w:r>
      <w:r w:rsidR="00981793">
        <w:rPr>
          <w:rFonts w:eastAsia="Times New Roman"/>
          <w:iCs/>
          <w:color w:val="333333"/>
        </w:rPr>
        <w:t>s</w:t>
      </w:r>
      <w:r w:rsidR="00C63A05">
        <w:rPr>
          <w:rFonts w:eastAsia="Times New Roman"/>
          <w:iCs/>
          <w:color w:val="333333"/>
        </w:rPr>
        <w:t>”</w:t>
      </w:r>
      <w:r w:rsidR="00981793">
        <w:rPr>
          <w:rFonts w:eastAsia="Times New Roman"/>
          <w:iCs/>
          <w:color w:val="333333"/>
        </w:rPr>
        <w:t xml:space="preserve"> policies. </w:t>
      </w:r>
      <w:r w:rsidR="005F398D">
        <w:rPr>
          <w:rFonts w:eastAsia="Times New Roman"/>
          <w:iCs/>
          <w:color w:val="333333"/>
        </w:rPr>
        <w:t xml:space="preserve">These are presented similar to comedian David Letterman’s </w:t>
      </w:r>
      <w:r w:rsidR="00E23885">
        <w:rPr>
          <w:rFonts w:eastAsia="Times New Roman"/>
          <w:iCs/>
          <w:color w:val="333333"/>
        </w:rPr>
        <w:t>“</w:t>
      </w:r>
      <w:r w:rsidR="00E23885" w:rsidRPr="00E23885">
        <w:rPr>
          <w:rFonts w:eastAsia="Times New Roman"/>
          <w:bCs/>
          <w:iCs/>
          <w:color w:val="333333"/>
          <w:lang w:val="en"/>
        </w:rPr>
        <w:t>Top Ten</w:t>
      </w:r>
      <w:r w:rsidR="00E23885" w:rsidRPr="00E23885">
        <w:rPr>
          <w:rFonts w:eastAsia="Times New Roman"/>
          <w:iCs/>
          <w:color w:val="333333"/>
          <w:lang w:val="en"/>
        </w:rPr>
        <w:t xml:space="preserve"> List</w:t>
      </w:r>
      <w:r w:rsidR="00BD331F">
        <w:rPr>
          <w:rFonts w:eastAsia="Times New Roman"/>
          <w:iCs/>
          <w:color w:val="333333"/>
          <w:lang w:val="en"/>
        </w:rPr>
        <w:t>,</w:t>
      </w:r>
      <w:r w:rsidR="00E23885">
        <w:rPr>
          <w:rFonts w:eastAsia="Times New Roman"/>
          <w:iCs/>
          <w:color w:val="333333"/>
          <w:lang w:val="en"/>
        </w:rPr>
        <w:t>”</w:t>
      </w:r>
      <w:r w:rsidR="001D107C">
        <w:rPr>
          <w:rFonts w:eastAsia="Times New Roman"/>
          <w:iCs/>
          <w:color w:val="333333"/>
          <w:lang w:val="en"/>
        </w:rPr>
        <w:t xml:space="preserve"> and are based on suggestions </w:t>
      </w:r>
      <w:r w:rsidR="00BD331F">
        <w:rPr>
          <w:rFonts w:eastAsia="Times New Roman"/>
          <w:iCs/>
          <w:color w:val="333333"/>
          <w:lang w:val="en"/>
        </w:rPr>
        <w:t xml:space="preserve">and observations </w:t>
      </w:r>
      <w:r w:rsidR="001D107C">
        <w:rPr>
          <w:rFonts w:eastAsia="Times New Roman"/>
          <w:iCs/>
          <w:color w:val="333333"/>
          <w:lang w:val="en"/>
        </w:rPr>
        <w:t xml:space="preserve">from the </w:t>
      </w:r>
      <w:r w:rsidR="001D107C" w:rsidRPr="001D107C">
        <w:rPr>
          <w:rFonts w:eastAsia="Times New Roman"/>
          <w:bCs/>
          <w:iCs/>
          <w:color w:val="333333"/>
          <w:lang w:val="en"/>
        </w:rPr>
        <w:t>National Association of C</w:t>
      </w:r>
      <w:r w:rsidR="001D107C">
        <w:rPr>
          <w:rFonts w:eastAsia="Times New Roman"/>
          <w:bCs/>
          <w:iCs/>
          <w:color w:val="333333"/>
          <w:lang w:val="en"/>
        </w:rPr>
        <w:t xml:space="preserve">ollege and University Attorneys (2012), the </w:t>
      </w:r>
      <w:r w:rsidR="001D107C" w:rsidRPr="001D107C">
        <w:rPr>
          <w:rFonts w:eastAsia="Times New Roman"/>
          <w:bCs/>
          <w:iCs/>
          <w:color w:val="333333"/>
        </w:rPr>
        <w:t>Bazelon Center for Mental Health Law</w:t>
      </w:r>
      <w:r w:rsidR="00645299">
        <w:rPr>
          <w:rFonts w:eastAsia="Times New Roman"/>
          <w:bCs/>
          <w:iCs/>
          <w:color w:val="333333"/>
        </w:rPr>
        <w:t xml:space="preserve"> (n.d.b), </w:t>
      </w:r>
      <w:r w:rsidR="00BD331F">
        <w:rPr>
          <w:rFonts w:eastAsia="Times New Roman"/>
          <w:bCs/>
          <w:iCs/>
          <w:color w:val="333333"/>
        </w:rPr>
        <w:t xml:space="preserve">the </w:t>
      </w:r>
      <w:r w:rsidR="00645299">
        <w:rPr>
          <w:rFonts w:eastAsia="Times New Roman"/>
          <w:bCs/>
          <w:iCs/>
          <w:color w:val="333333"/>
        </w:rPr>
        <w:t>Job Accommodation Network (</w:t>
      </w:r>
      <w:r w:rsidR="00BD331F">
        <w:rPr>
          <w:rFonts w:eastAsia="Times New Roman"/>
          <w:bCs/>
          <w:iCs/>
          <w:color w:val="333333"/>
        </w:rPr>
        <w:t>2011),</w:t>
      </w:r>
      <w:r w:rsidR="00645299">
        <w:rPr>
          <w:rFonts w:eastAsia="Times New Roman"/>
          <w:bCs/>
          <w:iCs/>
          <w:color w:val="333333"/>
        </w:rPr>
        <w:t xml:space="preserve"> </w:t>
      </w:r>
      <w:r w:rsidR="00474FDD">
        <w:rPr>
          <w:rFonts w:eastAsia="Times New Roman"/>
          <w:bCs/>
          <w:iCs/>
          <w:color w:val="333333"/>
        </w:rPr>
        <w:t xml:space="preserve">and </w:t>
      </w:r>
      <w:r w:rsidR="006673D3">
        <w:rPr>
          <w:rFonts w:eastAsia="Times New Roman"/>
          <w:bCs/>
          <w:iCs/>
          <w:color w:val="333333"/>
        </w:rPr>
        <w:t>the Animal Legal &amp; Historical Center at Michigan State Univ</w:t>
      </w:r>
      <w:r w:rsidR="00474FDD">
        <w:rPr>
          <w:rFonts w:eastAsia="Times New Roman"/>
          <w:bCs/>
          <w:iCs/>
          <w:color w:val="333333"/>
        </w:rPr>
        <w:t>ersity’s College of Law (n.d.)</w:t>
      </w:r>
      <w:r w:rsidR="00BD331F">
        <w:rPr>
          <w:rFonts w:eastAsia="Times New Roman"/>
          <w:bCs/>
          <w:iCs/>
          <w:color w:val="333333"/>
        </w:rPr>
        <w:t>.</w:t>
      </w:r>
    </w:p>
    <w:p w:rsidR="007B1D8A" w:rsidRDefault="006E3E24" w:rsidP="00303B62">
      <w:pPr>
        <w:shd w:val="clear" w:color="auto" w:fill="FFFFFF"/>
        <w:spacing w:after="0" w:line="360" w:lineRule="auto"/>
        <w:ind w:firstLine="720"/>
        <w:rPr>
          <w:rFonts w:eastAsia="Times New Roman"/>
          <w:bCs/>
          <w:iCs/>
          <w:color w:val="333333"/>
        </w:rPr>
      </w:pPr>
      <w:r>
        <w:rPr>
          <w:rFonts w:eastAsia="Times New Roman"/>
          <w:bCs/>
          <w:iCs/>
          <w:color w:val="333333"/>
        </w:rPr>
        <w:t>1</w:t>
      </w:r>
      <w:r w:rsidRPr="006E3E24">
        <w:rPr>
          <w:rFonts w:eastAsia="Times New Roman"/>
          <w:bCs/>
          <w:iCs/>
          <w:color w:val="333333"/>
        </w:rPr>
        <w:t>. Be prepared to address animals on campus in the future as this matter continues to be an evolving situation, especially as mental disorder</w:t>
      </w:r>
      <w:r w:rsidR="009326D7">
        <w:rPr>
          <w:rFonts w:eastAsia="Times New Roman"/>
          <w:bCs/>
          <w:iCs/>
          <w:color w:val="333333"/>
        </w:rPr>
        <w:t>s</w:t>
      </w:r>
      <w:r w:rsidRPr="006E3E24">
        <w:rPr>
          <w:rFonts w:eastAsia="Times New Roman"/>
          <w:bCs/>
          <w:iCs/>
          <w:color w:val="333333"/>
        </w:rPr>
        <w:t xml:space="preserve"> in the student age range continue to trend upward as discussed earlier. Additionally, stu</w:t>
      </w:r>
      <w:r w:rsidR="00AC427D">
        <w:rPr>
          <w:rFonts w:eastAsia="Times New Roman"/>
          <w:bCs/>
          <w:iCs/>
          <w:color w:val="333333"/>
        </w:rPr>
        <w:t>dents will continue to question</w:t>
      </w:r>
      <w:r w:rsidRPr="006E3E24">
        <w:rPr>
          <w:rFonts w:eastAsia="Times New Roman"/>
          <w:bCs/>
          <w:iCs/>
          <w:color w:val="333333"/>
        </w:rPr>
        <w:t xml:space="preserve"> differences between service animals and ESAs and may well bring up the fact that ESAs are permitted in university housing and so should also be permitted in other campus locations</w:t>
      </w:r>
      <w:r w:rsidR="008B7DF2">
        <w:rPr>
          <w:rFonts w:eastAsia="Times New Roman"/>
          <w:bCs/>
          <w:iCs/>
          <w:color w:val="333333"/>
        </w:rPr>
        <w:t>—including classrooms</w:t>
      </w:r>
      <w:r w:rsidRPr="006E3E24">
        <w:rPr>
          <w:rFonts w:eastAsia="Times New Roman"/>
          <w:bCs/>
          <w:iCs/>
          <w:color w:val="333333"/>
        </w:rPr>
        <w:t>. Particularly astute students may even bring to an administrator</w:t>
      </w:r>
      <w:r w:rsidR="00C63A05">
        <w:rPr>
          <w:rFonts w:eastAsia="Times New Roman"/>
          <w:bCs/>
          <w:iCs/>
          <w:color w:val="333333"/>
        </w:rPr>
        <w:t>’</w:t>
      </w:r>
      <w:r w:rsidRPr="006E3E24">
        <w:rPr>
          <w:rFonts w:eastAsia="Times New Roman"/>
          <w:bCs/>
          <w:iCs/>
          <w:color w:val="333333"/>
        </w:rPr>
        <w:t xml:space="preserve">s attention that the Air Carrier Access Act </w:t>
      </w:r>
      <w:r w:rsidR="002218D4">
        <w:rPr>
          <w:rFonts w:eastAsia="Times New Roman"/>
          <w:bCs/>
          <w:iCs/>
          <w:color w:val="333333"/>
        </w:rPr>
        <w:t>of 1986 (ACAA)</w:t>
      </w:r>
      <w:r w:rsidR="007B1D8A">
        <w:rPr>
          <w:rFonts w:eastAsia="Times New Roman"/>
          <w:bCs/>
          <w:iCs/>
          <w:color w:val="333333"/>
        </w:rPr>
        <w:t xml:space="preserve"> which allows</w:t>
      </w:r>
      <w:r w:rsidRPr="006E3E24">
        <w:rPr>
          <w:rFonts w:eastAsia="Times New Roman"/>
          <w:bCs/>
          <w:iCs/>
          <w:color w:val="333333"/>
        </w:rPr>
        <w:t xml:space="preserve"> ESAs to accompany disabled passengers in the aircraft cabin</w:t>
      </w:r>
      <w:r w:rsidR="007B1D8A">
        <w:rPr>
          <w:rFonts w:eastAsia="Times New Roman"/>
          <w:bCs/>
          <w:iCs/>
          <w:color w:val="333333"/>
        </w:rPr>
        <w:t>.</w:t>
      </w:r>
      <w:r w:rsidRPr="006E3E24">
        <w:rPr>
          <w:rFonts w:eastAsia="Times New Roman"/>
          <w:bCs/>
          <w:iCs/>
          <w:color w:val="333333"/>
        </w:rPr>
        <w:t xml:space="preserve"> If ESAs can travel with their handlers on an airplane, these students might say, </w:t>
      </w:r>
      <w:proofErr w:type="gramStart"/>
      <w:r w:rsidRPr="006E3E24">
        <w:rPr>
          <w:rFonts w:eastAsia="Times New Roman"/>
          <w:bCs/>
          <w:iCs/>
          <w:color w:val="333333"/>
        </w:rPr>
        <w:t>then</w:t>
      </w:r>
      <w:proofErr w:type="gramEnd"/>
      <w:r w:rsidRPr="006E3E24">
        <w:rPr>
          <w:rFonts w:eastAsia="Times New Roman"/>
          <w:bCs/>
          <w:iCs/>
          <w:color w:val="333333"/>
        </w:rPr>
        <w:t xml:space="preserve"> surely</w:t>
      </w:r>
      <w:r w:rsidR="0054205A">
        <w:rPr>
          <w:rFonts w:eastAsia="Times New Roman"/>
          <w:bCs/>
          <w:iCs/>
          <w:color w:val="FF0000"/>
        </w:rPr>
        <w:t xml:space="preserve"> </w:t>
      </w:r>
      <w:r w:rsidR="0054205A" w:rsidRPr="0054205A">
        <w:rPr>
          <w:rFonts w:eastAsia="Times New Roman"/>
          <w:bCs/>
          <w:iCs/>
        </w:rPr>
        <w:t>allowing</w:t>
      </w:r>
      <w:r w:rsidRPr="00FC54CE">
        <w:rPr>
          <w:rFonts w:eastAsia="Times New Roman"/>
          <w:bCs/>
          <w:iCs/>
          <w:color w:val="FF0000"/>
        </w:rPr>
        <w:t xml:space="preserve"> </w:t>
      </w:r>
      <w:r w:rsidR="00FC54CE">
        <w:rPr>
          <w:rFonts w:eastAsia="Times New Roman"/>
          <w:bCs/>
          <w:iCs/>
        </w:rPr>
        <w:t>E</w:t>
      </w:r>
      <w:r w:rsidRPr="006E3E24">
        <w:rPr>
          <w:rFonts w:eastAsia="Times New Roman"/>
          <w:bCs/>
          <w:iCs/>
          <w:color w:val="333333"/>
        </w:rPr>
        <w:t>SAs in classrooms sho</w:t>
      </w:r>
      <w:r w:rsidR="00EB0772">
        <w:rPr>
          <w:rFonts w:eastAsia="Times New Roman"/>
          <w:bCs/>
          <w:iCs/>
          <w:color w:val="333333"/>
        </w:rPr>
        <w:t>uld be</w:t>
      </w:r>
      <w:r w:rsidR="007F452A">
        <w:rPr>
          <w:rFonts w:eastAsia="Times New Roman"/>
          <w:bCs/>
          <w:iCs/>
          <w:color w:val="333333"/>
        </w:rPr>
        <w:t xml:space="preserve"> permitted</w:t>
      </w:r>
      <w:r w:rsidRPr="006E3E24">
        <w:rPr>
          <w:rFonts w:eastAsia="Times New Roman"/>
          <w:bCs/>
          <w:iCs/>
          <w:color w:val="333333"/>
        </w:rPr>
        <w:t xml:space="preserve">. </w:t>
      </w:r>
    </w:p>
    <w:p w:rsidR="006E3E24" w:rsidRPr="00874111" w:rsidRDefault="00C013DD" w:rsidP="00303B62">
      <w:pPr>
        <w:shd w:val="clear" w:color="auto" w:fill="FFFFFF"/>
        <w:spacing w:after="0" w:line="360" w:lineRule="auto"/>
        <w:ind w:firstLine="720"/>
        <w:rPr>
          <w:rFonts w:eastAsia="Times New Roman"/>
          <w:bCs/>
          <w:iCs/>
          <w:color w:val="333333"/>
        </w:rPr>
      </w:pPr>
      <w:r>
        <w:rPr>
          <w:rFonts w:eastAsia="Times New Roman"/>
          <w:bCs/>
          <w:iCs/>
          <w:color w:val="333333"/>
          <w:lang w:val="en"/>
        </w:rPr>
        <w:lastRenderedPageBreak/>
        <w:t xml:space="preserve">Another factor that will contribute to </w:t>
      </w:r>
      <w:r w:rsidR="005837D7">
        <w:rPr>
          <w:rFonts w:eastAsia="Times New Roman"/>
          <w:bCs/>
          <w:iCs/>
          <w:color w:val="333333"/>
          <w:lang w:val="en"/>
        </w:rPr>
        <w:t>greater</w:t>
      </w:r>
      <w:r w:rsidR="006E3E24" w:rsidRPr="006E3E24">
        <w:rPr>
          <w:rFonts w:eastAsia="Times New Roman"/>
          <w:bCs/>
          <w:iCs/>
          <w:color w:val="333333"/>
          <w:lang w:val="en"/>
        </w:rPr>
        <w:t xml:space="preserve"> demand for accommodations for </w:t>
      </w:r>
      <w:r>
        <w:rPr>
          <w:rFonts w:eastAsia="Times New Roman"/>
          <w:bCs/>
          <w:iCs/>
          <w:color w:val="333333"/>
          <w:lang w:val="en"/>
        </w:rPr>
        <w:t xml:space="preserve">service animals and </w:t>
      </w:r>
      <w:r w:rsidR="006E3E24" w:rsidRPr="006E3E24">
        <w:rPr>
          <w:rFonts w:eastAsia="Times New Roman"/>
          <w:bCs/>
          <w:iCs/>
          <w:color w:val="333333"/>
          <w:lang w:val="en"/>
        </w:rPr>
        <w:t xml:space="preserve">ESAs </w:t>
      </w:r>
      <w:r w:rsidR="00B0610F">
        <w:rPr>
          <w:rFonts w:eastAsia="Times New Roman"/>
          <w:bCs/>
          <w:iCs/>
          <w:color w:val="333333"/>
          <w:lang w:val="en"/>
        </w:rPr>
        <w:t>involves</w:t>
      </w:r>
      <w:r w:rsidR="006E3E24" w:rsidRPr="006E3E24">
        <w:rPr>
          <w:rFonts w:eastAsia="Times New Roman"/>
          <w:bCs/>
          <w:iCs/>
          <w:color w:val="333333"/>
          <w:lang w:val="en"/>
        </w:rPr>
        <w:t xml:space="preserve"> the </w:t>
      </w:r>
      <w:r w:rsidR="007B1D8A">
        <w:rPr>
          <w:rFonts w:eastAsia="Times New Roman"/>
          <w:bCs/>
          <w:iCs/>
          <w:color w:val="333333"/>
          <w:lang w:val="en"/>
        </w:rPr>
        <w:t xml:space="preserve">explosion of </w:t>
      </w:r>
      <w:r w:rsidR="002727E7">
        <w:rPr>
          <w:rFonts w:eastAsia="Times New Roman"/>
          <w:bCs/>
          <w:iCs/>
          <w:color w:val="333333"/>
          <w:lang w:val="en"/>
        </w:rPr>
        <w:t>Internet</w:t>
      </w:r>
      <w:r w:rsidR="007B1D8A">
        <w:rPr>
          <w:rFonts w:eastAsia="Times New Roman"/>
          <w:bCs/>
          <w:iCs/>
          <w:color w:val="333333"/>
          <w:lang w:val="en"/>
        </w:rPr>
        <w:t>-related sites</w:t>
      </w:r>
      <w:r w:rsidR="002727E7">
        <w:rPr>
          <w:rFonts w:eastAsia="Times New Roman"/>
          <w:bCs/>
          <w:iCs/>
          <w:color w:val="333333"/>
          <w:lang w:val="en"/>
        </w:rPr>
        <w:t>. Multiple websites now offer</w:t>
      </w:r>
      <w:r w:rsidR="006E3E24" w:rsidRPr="006E3E24">
        <w:rPr>
          <w:rFonts w:eastAsia="Times New Roman"/>
          <w:bCs/>
          <w:iCs/>
          <w:color w:val="333333"/>
          <w:lang w:val="en"/>
        </w:rPr>
        <w:t xml:space="preserve"> certifications, registrations, </w:t>
      </w:r>
      <w:r w:rsidR="0054205A">
        <w:rPr>
          <w:rFonts w:eastAsia="Times New Roman"/>
          <w:bCs/>
          <w:iCs/>
          <w:color w:val="333333"/>
          <w:lang w:val="en"/>
        </w:rPr>
        <w:t xml:space="preserve">endorsements, </w:t>
      </w:r>
      <w:r w:rsidR="00B91262" w:rsidRPr="00B91262">
        <w:rPr>
          <w:rFonts w:eastAsia="Times New Roman"/>
          <w:bCs/>
          <w:iCs/>
          <w:color w:val="333333"/>
          <w:lang w:val="en"/>
        </w:rPr>
        <w:t xml:space="preserve">identification tags, </w:t>
      </w:r>
      <w:proofErr w:type="gramStart"/>
      <w:r w:rsidR="00B91262" w:rsidRPr="00B91262">
        <w:rPr>
          <w:rFonts w:eastAsia="Times New Roman"/>
          <w:bCs/>
          <w:iCs/>
          <w:color w:val="333333"/>
          <w:lang w:val="en"/>
        </w:rPr>
        <w:t>clothing</w:t>
      </w:r>
      <w:proofErr w:type="gramEnd"/>
      <w:r w:rsidR="00B91262" w:rsidRPr="00B91262">
        <w:rPr>
          <w:rFonts w:eastAsia="Times New Roman"/>
          <w:bCs/>
          <w:iCs/>
          <w:color w:val="333333"/>
          <w:lang w:val="en"/>
        </w:rPr>
        <w:t xml:space="preserve"> </w:t>
      </w:r>
      <w:r w:rsidR="00B91262">
        <w:rPr>
          <w:rFonts w:eastAsia="Times New Roman"/>
          <w:bCs/>
          <w:iCs/>
          <w:color w:val="333333"/>
          <w:lang w:val="en"/>
        </w:rPr>
        <w:t xml:space="preserve">identifying the animal as a service animal or ESA, and </w:t>
      </w:r>
      <w:r w:rsidR="00F8639C">
        <w:rPr>
          <w:rFonts w:eastAsia="Times New Roman"/>
          <w:bCs/>
          <w:iCs/>
          <w:color w:val="333333"/>
          <w:lang w:val="en"/>
        </w:rPr>
        <w:t>evaluation</w:t>
      </w:r>
      <w:r w:rsidR="00EF3396">
        <w:rPr>
          <w:rFonts w:eastAsia="Times New Roman"/>
          <w:bCs/>
          <w:iCs/>
          <w:color w:val="333333"/>
          <w:lang w:val="en"/>
        </w:rPr>
        <w:t xml:space="preserve"> letters from mental health professionals</w:t>
      </w:r>
      <w:r w:rsidR="00F8639C">
        <w:rPr>
          <w:rFonts w:eastAsia="Times New Roman"/>
          <w:bCs/>
          <w:iCs/>
          <w:color w:val="333333"/>
          <w:lang w:val="en"/>
        </w:rPr>
        <w:t xml:space="preserve"> highlighting the disabi</w:t>
      </w:r>
      <w:r w:rsidR="00B91262">
        <w:rPr>
          <w:rFonts w:eastAsia="Times New Roman"/>
          <w:bCs/>
          <w:iCs/>
          <w:color w:val="333333"/>
          <w:lang w:val="en"/>
        </w:rPr>
        <w:t>lity and how the presence of an</w:t>
      </w:r>
      <w:r w:rsidR="002727E7">
        <w:rPr>
          <w:rFonts w:eastAsia="Times New Roman"/>
          <w:bCs/>
          <w:iCs/>
          <w:color w:val="333333"/>
          <w:lang w:val="en"/>
        </w:rPr>
        <w:t xml:space="preserve"> animal is beneficial to an individual</w:t>
      </w:r>
      <w:r w:rsidR="00F8639C">
        <w:rPr>
          <w:rFonts w:eastAsia="Times New Roman"/>
          <w:bCs/>
          <w:iCs/>
          <w:color w:val="333333"/>
          <w:lang w:val="en"/>
        </w:rPr>
        <w:t>’s mental health</w:t>
      </w:r>
      <w:r>
        <w:rPr>
          <w:rFonts w:eastAsia="Times New Roman"/>
          <w:bCs/>
          <w:iCs/>
          <w:color w:val="333333"/>
          <w:lang w:val="en"/>
        </w:rPr>
        <w:t xml:space="preserve">. </w:t>
      </w:r>
      <w:r w:rsidR="006E3E24" w:rsidRPr="006E3E24">
        <w:rPr>
          <w:rFonts w:eastAsia="Times New Roman"/>
          <w:bCs/>
          <w:iCs/>
          <w:color w:val="333333"/>
          <w:lang w:val="en"/>
        </w:rPr>
        <w:t>A virtual</w:t>
      </w:r>
      <w:r w:rsidR="00B91262">
        <w:rPr>
          <w:rFonts w:eastAsia="Times New Roman"/>
          <w:bCs/>
          <w:iCs/>
          <w:color w:val="333333"/>
          <w:lang w:val="en"/>
        </w:rPr>
        <w:t xml:space="preserve"> </w:t>
      </w:r>
      <w:r w:rsidR="006E3E24" w:rsidRPr="006E3E24">
        <w:rPr>
          <w:rFonts w:eastAsia="Times New Roman"/>
          <w:bCs/>
          <w:iCs/>
          <w:color w:val="333333"/>
          <w:lang w:val="en"/>
        </w:rPr>
        <w:t>industry has dev</w:t>
      </w:r>
      <w:r>
        <w:rPr>
          <w:rFonts w:eastAsia="Times New Roman"/>
          <w:bCs/>
          <w:iCs/>
          <w:color w:val="333333"/>
          <w:lang w:val="en"/>
        </w:rPr>
        <w:t>eloped to as</w:t>
      </w:r>
      <w:r w:rsidR="00EB0772">
        <w:rPr>
          <w:rFonts w:eastAsia="Times New Roman"/>
          <w:bCs/>
          <w:iCs/>
          <w:color w:val="333333"/>
          <w:lang w:val="en"/>
        </w:rPr>
        <w:t>sist individuals qualify</w:t>
      </w:r>
      <w:r w:rsidR="002727E7">
        <w:rPr>
          <w:rFonts w:eastAsia="Times New Roman"/>
          <w:bCs/>
          <w:iCs/>
          <w:color w:val="333333"/>
          <w:lang w:val="en"/>
        </w:rPr>
        <w:t xml:space="preserve"> </w:t>
      </w:r>
      <w:r>
        <w:rPr>
          <w:rFonts w:eastAsia="Times New Roman"/>
          <w:bCs/>
          <w:iCs/>
          <w:color w:val="333333"/>
          <w:lang w:val="en"/>
        </w:rPr>
        <w:t xml:space="preserve">pets </w:t>
      </w:r>
      <w:r w:rsidR="006E3E24" w:rsidRPr="006E3E24">
        <w:rPr>
          <w:rFonts w:eastAsia="Times New Roman"/>
          <w:bCs/>
          <w:iCs/>
          <w:color w:val="333333"/>
          <w:lang w:val="en"/>
        </w:rPr>
        <w:t xml:space="preserve">as service </w:t>
      </w:r>
      <w:r>
        <w:rPr>
          <w:rFonts w:eastAsia="Times New Roman"/>
          <w:bCs/>
          <w:iCs/>
          <w:color w:val="333333"/>
          <w:lang w:val="en"/>
        </w:rPr>
        <w:t xml:space="preserve">animals </w:t>
      </w:r>
      <w:r w:rsidR="006E3E24" w:rsidRPr="006E3E24">
        <w:rPr>
          <w:rFonts w:eastAsia="Times New Roman"/>
          <w:bCs/>
          <w:iCs/>
          <w:color w:val="333333"/>
          <w:lang w:val="en"/>
        </w:rPr>
        <w:t xml:space="preserve">or </w:t>
      </w:r>
      <w:r>
        <w:rPr>
          <w:rFonts w:eastAsia="Times New Roman"/>
          <w:bCs/>
          <w:iCs/>
          <w:color w:val="333333"/>
          <w:lang w:val="en"/>
        </w:rPr>
        <w:t>ESAs</w:t>
      </w:r>
      <w:r w:rsidR="006E3E24" w:rsidRPr="006E3E24">
        <w:rPr>
          <w:rFonts w:eastAsia="Times New Roman"/>
          <w:bCs/>
          <w:iCs/>
          <w:color w:val="333333"/>
          <w:lang w:val="en"/>
        </w:rPr>
        <w:t>—for a price. For example, the National Service Animal Registry (</w:t>
      </w:r>
      <w:r w:rsidR="005837D7">
        <w:rPr>
          <w:rFonts w:eastAsia="Times New Roman"/>
          <w:bCs/>
          <w:iCs/>
          <w:color w:val="333333"/>
          <w:lang w:val="en"/>
        </w:rPr>
        <w:t xml:space="preserve">NSAR; </w:t>
      </w:r>
      <w:r w:rsidR="004F1C08">
        <w:rPr>
          <w:rFonts w:eastAsia="Times New Roman"/>
          <w:bCs/>
          <w:iCs/>
          <w:color w:val="333333"/>
          <w:lang w:val="en"/>
        </w:rPr>
        <w:t>n.d.</w:t>
      </w:r>
      <w:r w:rsidR="009B3EB1">
        <w:rPr>
          <w:rFonts w:eastAsia="Times New Roman"/>
          <w:bCs/>
          <w:iCs/>
          <w:color w:val="333333"/>
          <w:lang w:val="en"/>
        </w:rPr>
        <w:t xml:space="preserve">) </w:t>
      </w:r>
      <w:r w:rsidR="006E3E24" w:rsidRPr="006E3E24">
        <w:rPr>
          <w:rFonts w:eastAsia="Times New Roman"/>
          <w:bCs/>
          <w:iCs/>
          <w:color w:val="333333"/>
          <w:lang w:val="en"/>
        </w:rPr>
        <w:t xml:space="preserve">advertises that for only $64.95 plus shipping and handling fees individuals get a lifetime registration, a NSAR online database listing, an official NSAR embossed certificate, two professional quality photo ID cards, and two photo ID card clips. Applicants can also purchase a vest with a </w:t>
      </w:r>
      <w:r w:rsidR="006E3E24" w:rsidRPr="006E3E24">
        <w:rPr>
          <w:rFonts w:eastAsia="Times New Roman"/>
          <w:bCs/>
          <w:iCs/>
          <w:color w:val="333333"/>
        </w:rPr>
        <w:t>round NSAR Certified patch professi</w:t>
      </w:r>
      <w:r w:rsidR="009B3EB1">
        <w:rPr>
          <w:rFonts w:eastAsia="Times New Roman"/>
          <w:bCs/>
          <w:iCs/>
          <w:color w:val="333333"/>
        </w:rPr>
        <w:t>onally sewn to the vest for an additional</w:t>
      </w:r>
      <w:r w:rsidR="006E3E24" w:rsidRPr="006E3E24">
        <w:rPr>
          <w:rFonts w:eastAsia="Times New Roman"/>
          <w:bCs/>
          <w:iCs/>
          <w:color w:val="333333"/>
        </w:rPr>
        <w:t xml:space="preserve"> $50.95 (plus shipping and handling</w:t>
      </w:r>
      <w:r w:rsidR="009B3EB1">
        <w:rPr>
          <w:rFonts w:eastAsia="Times New Roman"/>
          <w:bCs/>
          <w:iCs/>
          <w:color w:val="333333"/>
        </w:rPr>
        <w:t>, of course</w:t>
      </w:r>
      <w:r w:rsidR="006E3E24" w:rsidRPr="006E3E24">
        <w:rPr>
          <w:rFonts w:eastAsia="Times New Roman"/>
          <w:bCs/>
          <w:iCs/>
          <w:color w:val="333333"/>
        </w:rPr>
        <w:t xml:space="preserve">). All that is necessary is the completion of three quick steps in which the registrant certifies by checking a box that he or she meets various qualifications. </w:t>
      </w:r>
      <w:r w:rsidR="00ED3E1A">
        <w:rPr>
          <w:rFonts w:eastAsia="Times New Roman"/>
          <w:bCs/>
          <w:iCs/>
          <w:color w:val="333333"/>
        </w:rPr>
        <w:t>Some of these sites will arrange for a mental health professional to send the a</w:t>
      </w:r>
      <w:r w:rsidR="00F66557">
        <w:rPr>
          <w:rFonts w:eastAsia="Times New Roman"/>
          <w:bCs/>
          <w:iCs/>
          <w:color w:val="333333"/>
        </w:rPr>
        <w:t>pplicant a prescription letter.</w:t>
      </w:r>
      <w:r w:rsidR="006E3E24" w:rsidRPr="006E3E24">
        <w:rPr>
          <w:rFonts w:eastAsia="Times New Roman"/>
          <w:bCs/>
          <w:iCs/>
          <w:color w:val="333333"/>
        </w:rPr>
        <w:t xml:space="preserve"> </w:t>
      </w:r>
      <w:r w:rsidR="00F8639C" w:rsidRPr="00874111">
        <w:rPr>
          <w:rFonts w:eastAsia="Times New Roman"/>
          <w:bCs/>
          <w:iCs/>
          <w:color w:val="333333"/>
        </w:rPr>
        <w:t>Perceptive administrators realize</w:t>
      </w:r>
      <w:r w:rsidR="00874111">
        <w:rPr>
          <w:rFonts w:eastAsia="Times New Roman"/>
          <w:bCs/>
          <w:iCs/>
          <w:color w:val="333333"/>
        </w:rPr>
        <w:t xml:space="preserve"> that most </w:t>
      </w:r>
      <w:r w:rsidR="00874111" w:rsidRPr="00874111">
        <w:rPr>
          <w:rFonts w:eastAsia="Times New Roman"/>
          <w:bCs/>
          <w:iCs/>
          <w:color w:val="333333"/>
        </w:rPr>
        <w:t xml:space="preserve">such sites would certify a bicycle </w:t>
      </w:r>
      <w:r w:rsidR="00874111">
        <w:rPr>
          <w:rFonts w:eastAsia="Times New Roman"/>
          <w:bCs/>
          <w:iCs/>
          <w:color w:val="333333"/>
        </w:rPr>
        <w:t xml:space="preserve">as an ESA or service animal as long as the fee is paid. </w:t>
      </w:r>
      <w:r w:rsidR="00874111" w:rsidRPr="00874111">
        <w:rPr>
          <w:rFonts w:eastAsia="Times New Roman"/>
          <w:bCs/>
          <w:iCs/>
          <w:color w:val="333333"/>
        </w:rPr>
        <w:t xml:space="preserve"> </w:t>
      </w:r>
      <w:r w:rsidR="00F8639C" w:rsidRPr="00874111">
        <w:rPr>
          <w:rFonts w:eastAsia="Times New Roman"/>
          <w:bCs/>
          <w:iCs/>
          <w:color w:val="333333"/>
        </w:rPr>
        <w:t xml:space="preserve">  </w:t>
      </w:r>
    </w:p>
    <w:p w:rsidR="003D2DC1" w:rsidRPr="006A4E3F" w:rsidRDefault="006A4E3F" w:rsidP="00303B62">
      <w:pPr>
        <w:shd w:val="clear" w:color="auto" w:fill="FFFFFF"/>
        <w:spacing w:after="0" w:line="360" w:lineRule="auto"/>
        <w:ind w:firstLine="720"/>
        <w:rPr>
          <w:rFonts w:ascii="Calibri" w:hAnsi="Calibri" w:cs="Calibri"/>
          <w:color w:val="000000"/>
        </w:rPr>
      </w:pPr>
      <w:r w:rsidRPr="006A4E3F">
        <w:rPr>
          <w:rFonts w:eastAsia="Times New Roman"/>
          <w:bCs/>
          <w:iCs/>
          <w:color w:val="333333"/>
        </w:rPr>
        <w:t>Finally, s</w:t>
      </w:r>
      <w:r w:rsidR="00EA73CC" w:rsidRPr="006A4E3F">
        <w:rPr>
          <w:rFonts w:eastAsia="Times New Roman"/>
          <w:bCs/>
          <w:iCs/>
          <w:color w:val="333333"/>
        </w:rPr>
        <w:t xml:space="preserve">tudents are increasingly marketed to as </w:t>
      </w:r>
      <w:r w:rsidR="00C63A05">
        <w:rPr>
          <w:rFonts w:eastAsia="Times New Roman"/>
          <w:bCs/>
          <w:iCs/>
          <w:color w:val="333333"/>
        </w:rPr>
        <w:t>“</w:t>
      </w:r>
      <w:r w:rsidR="00EA73CC" w:rsidRPr="006A4E3F">
        <w:rPr>
          <w:rFonts w:eastAsia="Times New Roman"/>
          <w:bCs/>
          <w:iCs/>
          <w:color w:val="333333"/>
        </w:rPr>
        <w:t>consumers</w:t>
      </w:r>
      <w:r w:rsidR="00C63A05">
        <w:rPr>
          <w:rFonts w:eastAsia="Times New Roman"/>
          <w:bCs/>
          <w:iCs/>
          <w:color w:val="333333"/>
        </w:rPr>
        <w:t>”</w:t>
      </w:r>
      <w:r w:rsidR="00EA73CC" w:rsidRPr="006A4E3F">
        <w:rPr>
          <w:rFonts w:eastAsia="Times New Roman"/>
          <w:bCs/>
          <w:iCs/>
          <w:color w:val="333333"/>
        </w:rPr>
        <w:t xml:space="preserve"> of an </w:t>
      </w:r>
      <w:r w:rsidR="00C63A05">
        <w:rPr>
          <w:rFonts w:eastAsia="Times New Roman"/>
          <w:bCs/>
          <w:iCs/>
          <w:color w:val="333333"/>
        </w:rPr>
        <w:t>“</w:t>
      </w:r>
      <w:r w:rsidR="00EA73CC" w:rsidRPr="006A4E3F">
        <w:rPr>
          <w:rFonts w:eastAsia="Times New Roman"/>
          <w:bCs/>
          <w:iCs/>
          <w:color w:val="333333"/>
        </w:rPr>
        <w:t>experience</w:t>
      </w:r>
      <w:r w:rsidR="00C63A05">
        <w:rPr>
          <w:rFonts w:eastAsia="Times New Roman"/>
          <w:bCs/>
          <w:iCs/>
          <w:color w:val="333333"/>
        </w:rPr>
        <w:t>”</w:t>
      </w:r>
      <w:r w:rsidR="00EA73CC" w:rsidRPr="006A4E3F">
        <w:rPr>
          <w:rFonts w:eastAsia="Times New Roman"/>
          <w:bCs/>
          <w:iCs/>
          <w:color w:val="333333"/>
        </w:rPr>
        <w:t xml:space="preserve"> (Edmunson, 1997)</w:t>
      </w:r>
      <w:r w:rsidR="00DB6C88" w:rsidRPr="006A4E3F">
        <w:rPr>
          <w:rFonts w:eastAsia="Times New Roman"/>
          <w:bCs/>
          <w:iCs/>
          <w:color w:val="333333"/>
        </w:rPr>
        <w:t>. W</w:t>
      </w:r>
      <w:r w:rsidR="00EA73CC" w:rsidRPr="006A4E3F">
        <w:rPr>
          <w:rFonts w:eastAsia="Times New Roman"/>
          <w:bCs/>
          <w:iCs/>
          <w:color w:val="333333"/>
        </w:rPr>
        <w:t>ith this orientation</w:t>
      </w:r>
      <w:r w:rsidR="00DB6C88" w:rsidRPr="006A4E3F">
        <w:rPr>
          <w:rFonts w:eastAsia="Times New Roman"/>
          <w:bCs/>
          <w:iCs/>
          <w:color w:val="333333"/>
        </w:rPr>
        <w:t>,</w:t>
      </w:r>
      <w:r w:rsidR="00EA73CC" w:rsidRPr="006A4E3F">
        <w:rPr>
          <w:rFonts w:eastAsia="Times New Roman"/>
          <w:bCs/>
          <w:iCs/>
          <w:color w:val="333333"/>
        </w:rPr>
        <w:t xml:space="preserve"> universities have catered increasingly to the wishes and interests of students—including better and more interesting food choices, 24-hour fitness centers, expansive new residence halls with no shared bathrooms, on-campus writing and learning centers, and student unions that resemble resorts and shopping malls—and this </w:t>
      </w:r>
      <w:r w:rsidR="00DB6C88" w:rsidRPr="006A4E3F">
        <w:rPr>
          <w:rFonts w:eastAsia="Times New Roman"/>
          <w:bCs/>
          <w:iCs/>
          <w:color w:val="333333"/>
        </w:rPr>
        <w:t>has created</w:t>
      </w:r>
      <w:r w:rsidR="00EA73CC" w:rsidRPr="006A4E3F">
        <w:rPr>
          <w:rFonts w:eastAsia="Times New Roman"/>
          <w:bCs/>
          <w:iCs/>
          <w:color w:val="333333"/>
        </w:rPr>
        <w:t xml:space="preserve"> a consumer mentality among some students. </w:t>
      </w:r>
      <w:r w:rsidR="00A93B5D">
        <w:rPr>
          <w:rFonts w:eastAsia="Times New Roman"/>
          <w:bCs/>
          <w:iCs/>
          <w:color w:val="333333"/>
        </w:rPr>
        <w:t xml:space="preserve">A frequent </w:t>
      </w:r>
      <w:r w:rsidR="00BC3621" w:rsidRPr="006A4E3F">
        <w:rPr>
          <w:rFonts w:eastAsia="Times New Roman"/>
          <w:bCs/>
          <w:iCs/>
          <w:color w:val="333333"/>
        </w:rPr>
        <w:t>consequence of such a mindset is that students</w:t>
      </w:r>
      <w:r w:rsidR="000B1179" w:rsidRPr="006A4E3F">
        <w:rPr>
          <w:rFonts w:eastAsia="Times New Roman"/>
          <w:bCs/>
          <w:iCs/>
          <w:color w:val="333333"/>
        </w:rPr>
        <w:t xml:space="preserve"> believe they are entitled to and</w:t>
      </w:r>
      <w:r w:rsidR="00BC3621" w:rsidRPr="006A4E3F">
        <w:rPr>
          <w:rFonts w:eastAsia="Times New Roman"/>
          <w:bCs/>
          <w:iCs/>
          <w:color w:val="333333"/>
        </w:rPr>
        <w:t xml:space="preserve"> deserving of special treatment</w:t>
      </w:r>
      <w:r w:rsidR="00E2242E" w:rsidRPr="006A4E3F">
        <w:rPr>
          <w:rFonts w:eastAsia="Times New Roman"/>
          <w:bCs/>
          <w:iCs/>
          <w:color w:val="333333"/>
        </w:rPr>
        <w:t xml:space="preserve"> </w:t>
      </w:r>
      <w:r w:rsidR="003D2DC1" w:rsidRPr="006A4E3F">
        <w:rPr>
          <w:rFonts w:eastAsia="Times New Roman"/>
          <w:bCs/>
          <w:iCs/>
          <w:color w:val="333333"/>
        </w:rPr>
        <w:t xml:space="preserve">(Twenge, 2006) </w:t>
      </w:r>
      <w:r w:rsidR="00E2242E" w:rsidRPr="006A4E3F">
        <w:rPr>
          <w:rFonts w:eastAsia="Times New Roman"/>
          <w:bCs/>
          <w:iCs/>
          <w:color w:val="333333"/>
        </w:rPr>
        <w:t xml:space="preserve">leading them to be </w:t>
      </w:r>
      <w:r w:rsidR="000B1179" w:rsidRPr="006A4E3F">
        <w:rPr>
          <w:rFonts w:eastAsia="Times New Roman"/>
          <w:bCs/>
          <w:iCs/>
          <w:color w:val="333333"/>
        </w:rPr>
        <w:t>more aggressive and feel</w:t>
      </w:r>
      <w:r w:rsidR="00E2242E" w:rsidRPr="006A4E3F">
        <w:rPr>
          <w:rFonts w:eastAsia="Times New Roman"/>
          <w:bCs/>
          <w:iCs/>
          <w:color w:val="333333"/>
        </w:rPr>
        <w:t xml:space="preserve"> more</w:t>
      </w:r>
      <w:r w:rsidR="000B1179" w:rsidRPr="006A4E3F">
        <w:rPr>
          <w:rFonts w:eastAsia="Times New Roman"/>
          <w:bCs/>
          <w:iCs/>
          <w:color w:val="333333"/>
        </w:rPr>
        <w:t xml:space="preserve"> empowered </w:t>
      </w:r>
      <w:r w:rsidR="00886131" w:rsidRPr="006A4E3F">
        <w:rPr>
          <w:rFonts w:eastAsia="Times New Roman"/>
          <w:bCs/>
          <w:iCs/>
          <w:color w:val="333333"/>
        </w:rPr>
        <w:t xml:space="preserve">to make </w:t>
      </w:r>
      <w:r w:rsidR="00DF70D6">
        <w:rPr>
          <w:rFonts w:eastAsia="Times New Roman"/>
          <w:bCs/>
          <w:iCs/>
          <w:color w:val="333333"/>
        </w:rPr>
        <w:t>requests</w:t>
      </w:r>
      <w:r w:rsidR="00886131" w:rsidRPr="006A4E3F">
        <w:rPr>
          <w:rFonts w:eastAsia="Times New Roman"/>
          <w:bCs/>
          <w:iCs/>
          <w:color w:val="333333"/>
        </w:rPr>
        <w:t xml:space="preserve"> </w:t>
      </w:r>
      <w:r w:rsidR="00DB6C88" w:rsidRPr="006A4E3F">
        <w:rPr>
          <w:rFonts w:eastAsia="Times New Roman"/>
          <w:bCs/>
          <w:iCs/>
          <w:color w:val="333333"/>
        </w:rPr>
        <w:t>that schools eliminate pet bans and relax animal p</w:t>
      </w:r>
      <w:r w:rsidR="00886131" w:rsidRPr="006A4E3F">
        <w:rPr>
          <w:rFonts w:eastAsia="Times New Roman"/>
          <w:bCs/>
          <w:iCs/>
          <w:color w:val="333333"/>
        </w:rPr>
        <w:t>olicies</w:t>
      </w:r>
      <w:r w:rsidR="00505F1A">
        <w:rPr>
          <w:rFonts w:eastAsia="Times New Roman"/>
          <w:bCs/>
          <w:iCs/>
          <w:color w:val="333333"/>
        </w:rPr>
        <w:t xml:space="preserve"> they find objectionable</w:t>
      </w:r>
      <w:r w:rsidR="00A93B5D">
        <w:rPr>
          <w:rFonts w:eastAsia="Times New Roman"/>
          <w:bCs/>
          <w:iCs/>
          <w:color w:val="333333"/>
        </w:rPr>
        <w:t xml:space="preserve"> </w:t>
      </w:r>
      <w:r w:rsidR="00A93B5D" w:rsidRPr="00A93B5D">
        <w:rPr>
          <w:rFonts w:eastAsia="Times New Roman"/>
          <w:bCs/>
          <w:iCs/>
          <w:color w:val="333333"/>
        </w:rPr>
        <w:t>(Cain, Romanelli, &amp; Smith, 2012)</w:t>
      </w:r>
      <w:r w:rsidR="003D2DC1">
        <w:rPr>
          <w:rFonts w:eastAsia="Times New Roman"/>
          <w:bCs/>
          <w:iCs/>
          <w:color w:val="333333"/>
        </w:rPr>
        <w:t>.</w:t>
      </w:r>
      <w:r w:rsidR="004B704B" w:rsidRPr="004B704B">
        <w:rPr>
          <w:rFonts w:ascii="Calibri" w:hAnsi="Calibri" w:cs="Calibri"/>
          <w:color w:val="000000"/>
        </w:rPr>
        <w:t xml:space="preserve"> </w:t>
      </w:r>
    </w:p>
    <w:p w:rsidR="00A47593" w:rsidRPr="00A47593" w:rsidRDefault="006E3E24" w:rsidP="00303B62">
      <w:pPr>
        <w:shd w:val="clear" w:color="auto" w:fill="FFFFFF"/>
        <w:spacing w:after="0" w:line="360" w:lineRule="auto"/>
        <w:ind w:firstLine="720"/>
        <w:rPr>
          <w:rFonts w:eastAsia="Times New Roman"/>
          <w:iCs/>
          <w:color w:val="333333"/>
        </w:rPr>
      </w:pPr>
      <w:r>
        <w:rPr>
          <w:rFonts w:eastAsia="Times New Roman"/>
          <w:iCs/>
          <w:color w:val="333333"/>
        </w:rPr>
        <w:t>2</w:t>
      </w:r>
      <w:r w:rsidR="00A47593" w:rsidRPr="00A47593">
        <w:rPr>
          <w:rFonts w:eastAsia="Times New Roman"/>
          <w:iCs/>
          <w:color w:val="333333"/>
        </w:rPr>
        <w:t xml:space="preserve">. </w:t>
      </w:r>
      <w:r w:rsidR="00A934B8">
        <w:rPr>
          <w:rFonts w:eastAsia="Times New Roman"/>
          <w:iCs/>
          <w:color w:val="333333"/>
        </w:rPr>
        <w:t>Administrators must b</w:t>
      </w:r>
      <w:r w:rsidR="00A47593" w:rsidRPr="00A47593">
        <w:rPr>
          <w:rFonts w:eastAsia="Times New Roman"/>
          <w:iCs/>
          <w:color w:val="333333"/>
        </w:rPr>
        <w:t xml:space="preserve">e familiar with the differences between service animal and </w:t>
      </w:r>
      <w:r w:rsidR="00070B54">
        <w:rPr>
          <w:rFonts w:eastAsia="Times New Roman"/>
          <w:iCs/>
          <w:color w:val="333333"/>
        </w:rPr>
        <w:t>ESA</w:t>
      </w:r>
      <w:r w:rsidR="00A47593" w:rsidRPr="00A47593">
        <w:rPr>
          <w:rFonts w:eastAsia="Times New Roman"/>
          <w:iCs/>
          <w:color w:val="333333"/>
        </w:rPr>
        <w:t>. A service ani</w:t>
      </w:r>
      <w:r w:rsidR="008B7252">
        <w:rPr>
          <w:rFonts w:eastAsia="Times New Roman"/>
          <w:iCs/>
          <w:color w:val="333333"/>
        </w:rPr>
        <w:t xml:space="preserve">mal is </w:t>
      </w:r>
      <w:r w:rsidR="00A47593" w:rsidRPr="00A47593">
        <w:rPr>
          <w:rFonts w:eastAsia="Times New Roman"/>
          <w:iCs/>
          <w:color w:val="333333"/>
        </w:rPr>
        <w:t xml:space="preserve">trained to perform work or tasks for the benefit of a person with a disability and reasonable accommodation must be provided in places of public accommodation and public entities (such as classrooms, libraries, theaters, and cafeterias) however these entities may not ask for documentation, but can </w:t>
      </w:r>
      <w:r w:rsidR="008B7252">
        <w:rPr>
          <w:rFonts w:eastAsia="Times New Roman"/>
          <w:iCs/>
          <w:color w:val="333333"/>
        </w:rPr>
        <w:t xml:space="preserve">only </w:t>
      </w:r>
      <w:r w:rsidR="00A47593" w:rsidRPr="00A47593">
        <w:rPr>
          <w:rFonts w:eastAsia="Times New Roman"/>
          <w:iCs/>
          <w:color w:val="333333"/>
        </w:rPr>
        <w:t xml:space="preserve">ask if the animal is a service animal, and what it is trained to do. With respect to housing, a housing provider is required to make a reasonable accommodation </w:t>
      </w:r>
      <w:r w:rsidR="00A47593" w:rsidRPr="00A47593">
        <w:rPr>
          <w:rFonts w:eastAsia="Times New Roman"/>
          <w:iCs/>
          <w:color w:val="333333"/>
        </w:rPr>
        <w:lastRenderedPageBreak/>
        <w:t>for a service animal and may ask for documentation that the requeste</w:t>
      </w:r>
      <w:r w:rsidR="00B203B4">
        <w:rPr>
          <w:rFonts w:eastAsia="Times New Roman"/>
          <w:iCs/>
          <w:color w:val="333333"/>
        </w:rPr>
        <w:t>r of such an accommodation has</w:t>
      </w:r>
      <w:r w:rsidR="00A47593" w:rsidRPr="00A47593">
        <w:rPr>
          <w:rFonts w:eastAsia="Times New Roman"/>
          <w:iCs/>
          <w:color w:val="333333"/>
        </w:rPr>
        <w:t xml:space="preserve"> a disability and that there is a disability-related need for a service animal.</w:t>
      </w:r>
    </w:p>
    <w:p w:rsidR="00A47593" w:rsidRPr="00A47593" w:rsidRDefault="00A47593" w:rsidP="00303B62">
      <w:pPr>
        <w:shd w:val="clear" w:color="auto" w:fill="FFFFFF"/>
        <w:spacing w:after="0" w:line="360" w:lineRule="auto"/>
        <w:rPr>
          <w:rFonts w:eastAsia="Times New Roman"/>
          <w:iCs/>
          <w:color w:val="333333"/>
        </w:rPr>
      </w:pPr>
      <w:r w:rsidRPr="00A47593">
        <w:rPr>
          <w:rFonts w:eastAsia="Times New Roman"/>
          <w:iCs/>
          <w:color w:val="333333"/>
        </w:rPr>
        <w:tab/>
        <w:t>An ESA is an animal that provides comfort or support for a person with a disability, but does not have any individualized training to perform work or tasks. Places of public accommodation and public entities are not required to provide reasonable accommodation for ESAs but are required to provi</w:t>
      </w:r>
      <w:r w:rsidR="008B7252">
        <w:rPr>
          <w:rFonts w:eastAsia="Times New Roman"/>
          <w:iCs/>
          <w:color w:val="333333"/>
        </w:rPr>
        <w:t>de reasonable accommodation in</w:t>
      </w:r>
      <w:r w:rsidRPr="00A47593">
        <w:rPr>
          <w:rFonts w:eastAsia="Times New Roman"/>
          <w:iCs/>
          <w:color w:val="333333"/>
        </w:rPr>
        <w:t xml:space="preserve"> housing context</w:t>
      </w:r>
      <w:r w:rsidR="008B7252">
        <w:rPr>
          <w:rFonts w:eastAsia="Times New Roman"/>
          <w:iCs/>
          <w:color w:val="333333"/>
        </w:rPr>
        <w:t>s</w:t>
      </w:r>
      <w:r w:rsidRPr="00A47593">
        <w:rPr>
          <w:rFonts w:eastAsia="Times New Roman"/>
          <w:iCs/>
          <w:color w:val="333333"/>
        </w:rPr>
        <w:t xml:space="preserve"> (such as university-owned or contracted housing). Additionally, housing providers may ask for documentation that the request</w:t>
      </w:r>
      <w:r w:rsidR="00B203B4">
        <w:rPr>
          <w:rFonts w:eastAsia="Times New Roman"/>
          <w:iCs/>
          <w:color w:val="333333"/>
        </w:rPr>
        <w:t>er of such an accommodation has</w:t>
      </w:r>
      <w:r w:rsidRPr="00A47593">
        <w:rPr>
          <w:rFonts w:eastAsia="Times New Roman"/>
          <w:iCs/>
          <w:color w:val="333333"/>
        </w:rPr>
        <w:t xml:space="preserve"> a disability and there is a disability-related need for an </w:t>
      </w:r>
      <w:r w:rsidR="00070B54">
        <w:rPr>
          <w:rFonts w:eastAsia="Times New Roman"/>
          <w:iCs/>
          <w:color w:val="333333"/>
        </w:rPr>
        <w:t>ESA</w:t>
      </w:r>
      <w:r w:rsidRPr="00A47593">
        <w:rPr>
          <w:rFonts w:eastAsia="Times New Roman"/>
          <w:iCs/>
          <w:color w:val="333333"/>
        </w:rPr>
        <w:t>.</w:t>
      </w:r>
    </w:p>
    <w:p w:rsidR="00A47593" w:rsidRPr="00A47593" w:rsidRDefault="007D02E3" w:rsidP="00303B62">
      <w:pPr>
        <w:shd w:val="clear" w:color="auto" w:fill="FFFFFF"/>
        <w:spacing w:after="0" w:line="360" w:lineRule="auto"/>
        <w:ind w:firstLine="720"/>
        <w:rPr>
          <w:rFonts w:eastAsia="Times New Roman"/>
          <w:iCs/>
          <w:color w:val="333333"/>
        </w:rPr>
      </w:pPr>
      <w:r>
        <w:rPr>
          <w:rFonts w:eastAsia="Times New Roman"/>
          <w:iCs/>
          <w:color w:val="333333"/>
        </w:rPr>
        <w:t>3</w:t>
      </w:r>
      <w:r w:rsidR="00A47593" w:rsidRPr="00A47593">
        <w:rPr>
          <w:rFonts w:eastAsia="Times New Roman"/>
          <w:iCs/>
          <w:color w:val="333333"/>
        </w:rPr>
        <w:t xml:space="preserve">. </w:t>
      </w:r>
      <w:r w:rsidR="00A85DDE">
        <w:rPr>
          <w:rFonts w:eastAsia="Times New Roman"/>
          <w:iCs/>
          <w:color w:val="333333"/>
        </w:rPr>
        <w:t>Postsecondary</w:t>
      </w:r>
      <w:r w:rsidR="00A47593" w:rsidRPr="00A47593">
        <w:rPr>
          <w:rFonts w:eastAsia="Times New Roman"/>
          <w:iCs/>
          <w:color w:val="333333"/>
        </w:rPr>
        <w:t xml:space="preserve"> institutions should consider having only one university office to which all staff, student, and faculty questions about animals on campus should be directed. This will decrease the possibility of two or more departments having contradictory findings as was the case in </w:t>
      </w:r>
      <w:r w:rsidR="00A47593" w:rsidRPr="00A47593">
        <w:rPr>
          <w:rFonts w:eastAsia="Times New Roman"/>
          <w:i/>
          <w:iCs/>
          <w:color w:val="333333"/>
        </w:rPr>
        <w:t>Kyra Alejandro v. Palm Beach State College</w:t>
      </w:r>
      <w:r w:rsidR="005A0B66">
        <w:rPr>
          <w:rFonts w:eastAsia="Times New Roman"/>
          <w:i/>
          <w:iCs/>
          <w:color w:val="333333"/>
        </w:rPr>
        <w:t xml:space="preserve"> </w:t>
      </w:r>
      <w:r w:rsidR="005A0B66" w:rsidRPr="005A0B66">
        <w:rPr>
          <w:rFonts w:eastAsia="Times New Roman"/>
          <w:iCs/>
          <w:color w:val="333333"/>
        </w:rPr>
        <w:t>(2011)</w:t>
      </w:r>
      <w:r w:rsidR="00A47593" w:rsidRPr="005A0B66">
        <w:rPr>
          <w:rFonts w:eastAsia="Times New Roman"/>
          <w:iCs/>
          <w:color w:val="333333"/>
        </w:rPr>
        <w:t>.</w:t>
      </w:r>
      <w:r w:rsidR="00A47593" w:rsidRPr="00A47593">
        <w:rPr>
          <w:rFonts w:eastAsia="Times New Roman"/>
          <w:iCs/>
          <w:color w:val="333333"/>
        </w:rPr>
        <w:t xml:space="preserve"> This department</w:t>
      </w:r>
      <w:r w:rsidR="00C63A05">
        <w:rPr>
          <w:rFonts w:eastAsia="Times New Roman"/>
          <w:iCs/>
          <w:color w:val="333333"/>
        </w:rPr>
        <w:t>’</w:t>
      </w:r>
      <w:r w:rsidR="00A47593" w:rsidRPr="00A47593">
        <w:rPr>
          <w:rFonts w:eastAsia="Times New Roman"/>
          <w:iCs/>
          <w:color w:val="333333"/>
        </w:rPr>
        <w:t xml:space="preserve">s responsibility should be clearly communicated to all interested parties in the university community, especially those in university housing. </w:t>
      </w:r>
    </w:p>
    <w:p w:rsidR="00A47593" w:rsidRPr="00A47593" w:rsidRDefault="007D02E3" w:rsidP="00303B62">
      <w:pPr>
        <w:shd w:val="clear" w:color="auto" w:fill="FFFFFF"/>
        <w:spacing w:after="0" w:line="360" w:lineRule="auto"/>
        <w:ind w:firstLine="720"/>
        <w:rPr>
          <w:rFonts w:eastAsia="Times New Roman"/>
          <w:iCs/>
          <w:color w:val="333333"/>
        </w:rPr>
      </w:pPr>
      <w:r>
        <w:rPr>
          <w:rFonts w:eastAsia="Times New Roman"/>
          <w:iCs/>
          <w:color w:val="333333"/>
        </w:rPr>
        <w:t>4</w:t>
      </w:r>
      <w:r w:rsidR="00A47593" w:rsidRPr="00A47593">
        <w:rPr>
          <w:rFonts w:eastAsia="Times New Roman"/>
          <w:iCs/>
          <w:color w:val="333333"/>
        </w:rPr>
        <w:t xml:space="preserve">. Institutions should not ask for any overly </w:t>
      </w:r>
      <w:r w:rsidR="00E748D2">
        <w:rPr>
          <w:rFonts w:eastAsia="Times New Roman"/>
          <w:iCs/>
          <w:color w:val="333333"/>
        </w:rPr>
        <w:t xml:space="preserve">intrusive, burdensome, confidential, </w:t>
      </w:r>
      <w:r w:rsidR="00A47593" w:rsidRPr="00A47593">
        <w:rPr>
          <w:rFonts w:eastAsia="Times New Roman"/>
          <w:iCs/>
          <w:color w:val="333333"/>
        </w:rPr>
        <w:t>unnecessary documentation</w:t>
      </w:r>
      <w:r w:rsidR="00E748D2">
        <w:rPr>
          <w:rFonts w:eastAsia="Times New Roman"/>
          <w:iCs/>
          <w:color w:val="333333"/>
        </w:rPr>
        <w:t>,</w:t>
      </w:r>
      <w:r w:rsidR="00A47593" w:rsidRPr="00A47593">
        <w:rPr>
          <w:rFonts w:eastAsia="Times New Roman"/>
          <w:iCs/>
          <w:color w:val="333333"/>
        </w:rPr>
        <w:t xml:space="preserve"> or information with respect to an accommodation for a student. Limit the amount of information requested for an accommodation and do n</w:t>
      </w:r>
      <w:r w:rsidR="00D96BCA">
        <w:rPr>
          <w:rFonts w:eastAsia="Times New Roman"/>
          <w:iCs/>
          <w:color w:val="333333"/>
        </w:rPr>
        <w:t>ot ask for excessive material</w:t>
      </w:r>
      <w:r w:rsidR="00A47593" w:rsidRPr="00A47593">
        <w:rPr>
          <w:rFonts w:eastAsia="Times New Roman"/>
          <w:iCs/>
          <w:color w:val="333333"/>
        </w:rPr>
        <w:t xml:space="preserve"> as was the situation with </w:t>
      </w:r>
      <w:r w:rsidR="00A47593" w:rsidRPr="00CE5D6E">
        <w:rPr>
          <w:rFonts w:eastAsia="Times New Roman"/>
          <w:i/>
          <w:iCs/>
          <w:color w:val="333333"/>
        </w:rPr>
        <w:t>United States v</w:t>
      </w:r>
      <w:r w:rsidR="00E748D2">
        <w:rPr>
          <w:rFonts w:eastAsia="Times New Roman"/>
          <w:i/>
          <w:iCs/>
          <w:color w:val="333333"/>
        </w:rPr>
        <w:t>.</w:t>
      </w:r>
      <w:r w:rsidR="00A47593" w:rsidRPr="00CE5D6E">
        <w:rPr>
          <w:rFonts w:eastAsia="Times New Roman"/>
          <w:i/>
          <w:iCs/>
          <w:color w:val="333333"/>
        </w:rPr>
        <w:t xml:space="preserve"> University of Nebraska at Kearney</w:t>
      </w:r>
      <w:r w:rsidR="00CE5D6E">
        <w:rPr>
          <w:rFonts w:eastAsia="Times New Roman"/>
          <w:iCs/>
          <w:color w:val="333333"/>
        </w:rPr>
        <w:t xml:space="preserve"> </w:t>
      </w:r>
      <w:r w:rsidR="00E748D2">
        <w:rPr>
          <w:rFonts w:eastAsia="Times New Roman"/>
          <w:iCs/>
          <w:color w:val="333333"/>
        </w:rPr>
        <w:t xml:space="preserve">(2012) </w:t>
      </w:r>
      <w:r w:rsidR="00CE5D6E">
        <w:rPr>
          <w:rFonts w:eastAsia="Times New Roman"/>
          <w:iCs/>
          <w:color w:val="333333"/>
        </w:rPr>
        <w:t>discussed earlier</w:t>
      </w:r>
      <w:r w:rsidR="00E91779">
        <w:rPr>
          <w:rFonts w:eastAsia="Times New Roman"/>
          <w:iCs/>
          <w:color w:val="333333"/>
        </w:rPr>
        <w:t xml:space="preserve">. </w:t>
      </w:r>
      <w:r w:rsidR="00A47593" w:rsidRPr="00A47593">
        <w:rPr>
          <w:rFonts w:eastAsia="Times New Roman"/>
          <w:iCs/>
          <w:color w:val="333333"/>
        </w:rPr>
        <w:t>Generally, if the resident</w:t>
      </w:r>
      <w:r w:rsidR="00C63A05">
        <w:rPr>
          <w:rFonts w:eastAsia="Times New Roman"/>
          <w:iCs/>
          <w:color w:val="333333"/>
        </w:rPr>
        <w:t>’</w:t>
      </w:r>
      <w:r w:rsidR="00A47593" w:rsidRPr="00A47593">
        <w:rPr>
          <w:rFonts w:eastAsia="Times New Roman"/>
          <w:iCs/>
          <w:color w:val="333333"/>
        </w:rPr>
        <w:t>s disability and need for the animal is evident, then do not ask for additional information from a student. If the disability is evident, but the need for th</w:t>
      </w:r>
      <w:r w:rsidR="00D96BCA">
        <w:rPr>
          <w:rFonts w:eastAsia="Times New Roman"/>
          <w:iCs/>
          <w:color w:val="333333"/>
        </w:rPr>
        <w:t>e animal is not, the institution</w:t>
      </w:r>
      <w:r w:rsidR="00A47593" w:rsidRPr="00A47593">
        <w:rPr>
          <w:rFonts w:eastAsia="Times New Roman"/>
          <w:iCs/>
          <w:color w:val="333333"/>
        </w:rPr>
        <w:t xml:space="preserve"> is authorized to request only the specific </w:t>
      </w:r>
      <w:r w:rsidR="00D96BCA">
        <w:rPr>
          <w:rFonts w:eastAsia="Times New Roman"/>
          <w:iCs/>
          <w:color w:val="333333"/>
        </w:rPr>
        <w:t>data</w:t>
      </w:r>
      <w:r w:rsidR="00A47593" w:rsidRPr="00A47593">
        <w:rPr>
          <w:rFonts w:eastAsia="Times New Roman"/>
          <w:iCs/>
          <w:color w:val="333333"/>
        </w:rPr>
        <w:t xml:space="preserve"> neces</w:t>
      </w:r>
      <w:r w:rsidR="00D96BCA">
        <w:rPr>
          <w:rFonts w:eastAsia="Times New Roman"/>
          <w:iCs/>
          <w:color w:val="333333"/>
        </w:rPr>
        <w:t>sary to evaluate the disability-</w:t>
      </w:r>
      <w:r w:rsidR="00A47593" w:rsidRPr="00A47593">
        <w:rPr>
          <w:rFonts w:eastAsia="Times New Roman"/>
          <w:iCs/>
          <w:color w:val="333333"/>
        </w:rPr>
        <w:t xml:space="preserve">related need. </w:t>
      </w:r>
    </w:p>
    <w:p w:rsidR="00A47593" w:rsidRDefault="00A47593" w:rsidP="00303B62">
      <w:pPr>
        <w:shd w:val="clear" w:color="auto" w:fill="FFFFFF"/>
        <w:spacing w:after="0" w:line="360" w:lineRule="auto"/>
        <w:ind w:firstLine="720"/>
        <w:rPr>
          <w:rFonts w:eastAsia="Times New Roman"/>
          <w:iCs/>
          <w:color w:val="333333"/>
        </w:rPr>
      </w:pPr>
      <w:r w:rsidRPr="00A47593">
        <w:rPr>
          <w:rFonts w:eastAsia="Times New Roman"/>
          <w:iCs/>
          <w:color w:val="333333"/>
        </w:rPr>
        <w:t>But in situations where neither the disability nor the</w:t>
      </w:r>
      <w:r w:rsidR="00047D2E">
        <w:rPr>
          <w:rFonts w:eastAsia="Times New Roman"/>
          <w:iCs/>
          <w:color w:val="333333"/>
        </w:rPr>
        <w:t xml:space="preserve"> need for the animal are obvious, the school</w:t>
      </w:r>
      <w:r w:rsidRPr="00A47593">
        <w:rPr>
          <w:rFonts w:eastAsia="Times New Roman"/>
          <w:iCs/>
          <w:color w:val="333333"/>
        </w:rPr>
        <w:t xml:space="preserve"> may request disability-related information that fi</w:t>
      </w:r>
      <w:r w:rsidR="004F0776">
        <w:rPr>
          <w:rFonts w:eastAsia="Times New Roman"/>
          <w:iCs/>
          <w:color w:val="333333"/>
        </w:rPr>
        <w:t xml:space="preserve">rst verifies the condition as any that </w:t>
      </w:r>
      <w:r w:rsidRPr="00A47593">
        <w:rPr>
          <w:rFonts w:eastAsia="Times New Roman"/>
          <w:iCs/>
          <w:color w:val="333333"/>
        </w:rPr>
        <w:t>substantially limits one or more of the person</w:t>
      </w:r>
      <w:r w:rsidR="00C63A05">
        <w:rPr>
          <w:rFonts w:eastAsia="Times New Roman"/>
          <w:iCs/>
          <w:color w:val="333333"/>
        </w:rPr>
        <w:t>’</w:t>
      </w:r>
      <w:r w:rsidRPr="00A47593">
        <w:rPr>
          <w:rFonts w:eastAsia="Times New Roman"/>
          <w:iCs/>
          <w:color w:val="333333"/>
        </w:rPr>
        <w:t>s major life activities; second, describes the need for the requested accommodation; and finally, demonstrates the relationship between the resident</w:t>
      </w:r>
      <w:r w:rsidR="00C63A05">
        <w:rPr>
          <w:rFonts w:eastAsia="Times New Roman"/>
          <w:iCs/>
          <w:color w:val="333333"/>
        </w:rPr>
        <w:t>’</w:t>
      </w:r>
      <w:r w:rsidRPr="00A47593">
        <w:rPr>
          <w:rFonts w:eastAsia="Times New Roman"/>
          <w:iCs/>
          <w:color w:val="333333"/>
        </w:rPr>
        <w:t>s</w:t>
      </w:r>
      <w:r w:rsidR="00047D2E">
        <w:rPr>
          <w:rFonts w:eastAsia="Times New Roman"/>
          <w:iCs/>
          <w:color w:val="333333"/>
        </w:rPr>
        <w:t xml:space="preserve"> disability and the need for</w:t>
      </w:r>
      <w:r w:rsidRPr="00A47593">
        <w:rPr>
          <w:rFonts w:eastAsia="Times New Roman"/>
          <w:iCs/>
          <w:color w:val="333333"/>
        </w:rPr>
        <w:t xml:space="preserve"> reasonable accommodation. </w:t>
      </w:r>
    </w:p>
    <w:p w:rsidR="000E6807" w:rsidRPr="000E6807" w:rsidRDefault="000E6807" w:rsidP="00303B62">
      <w:pPr>
        <w:shd w:val="clear" w:color="auto" w:fill="FFFFFF"/>
        <w:spacing w:after="0" w:line="360" w:lineRule="auto"/>
        <w:ind w:firstLine="720"/>
        <w:rPr>
          <w:rFonts w:eastAsia="Times New Roman"/>
          <w:bCs/>
          <w:iCs/>
          <w:color w:val="333333"/>
        </w:rPr>
      </w:pPr>
      <w:r>
        <w:rPr>
          <w:rFonts w:eastAsia="Times New Roman"/>
          <w:bCs/>
          <w:iCs/>
          <w:color w:val="333333"/>
        </w:rPr>
        <w:t xml:space="preserve">This inquiry </w:t>
      </w:r>
      <w:r w:rsidRPr="000E6807">
        <w:rPr>
          <w:rFonts w:eastAsia="Times New Roman"/>
          <w:bCs/>
          <w:iCs/>
          <w:color w:val="333333"/>
        </w:rPr>
        <w:t>must not be highly intrusive, and in most cases, an individual</w:t>
      </w:r>
      <w:r w:rsidR="00C63A05">
        <w:rPr>
          <w:rFonts w:eastAsia="Times New Roman"/>
          <w:bCs/>
          <w:iCs/>
          <w:color w:val="333333"/>
        </w:rPr>
        <w:t>’</w:t>
      </w:r>
      <w:r w:rsidRPr="000E6807">
        <w:rPr>
          <w:rFonts w:eastAsia="Times New Roman"/>
          <w:bCs/>
          <w:iCs/>
          <w:color w:val="333333"/>
        </w:rPr>
        <w:t>s medical records or detailed inf</w:t>
      </w:r>
      <w:r w:rsidR="00A123FF">
        <w:rPr>
          <w:rFonts w:eastAsia="Times New Roman"/>
          <w:bCs/>
          <w:iCs/>
          <w:color w:val="333333"/>
        </w:rPr>
        <w:t xml:space="preserve">ormation about the nature of </w:t>
      </w:r>
      <w:r w:rsidR="00CB6C36">
        <w:rPr>
          <w:rFonts w:eastAsia="Times New Roman"/>
          <w:bCs/>
          <w:iCs/>
          <w:color w:val="333333"/>
        </w:rPr>
        <w:t>their</w:t>
      </w:r>
      <w:r w:rsidR="00A123FF">
        <w:rPr>
          <w:rFonts w:eastAsia="Times New Roman"/>
          <w:bCs/>
          <w:iCs/>
          <w:color w:val="333333"/>
        </w:rPr>
        <w:t xml:space="preserve"> disability are</w:t>
      </w:r>
      <w:r w:rsidRPr="000E6807">
        <w:rPr>
          <w:rFonts w:eastAsia="Times New Roman"/>
          <w:bCs/>
          <w:iCs/>
          <w:color w:val="333333"/>
        </w:rPr>
        <w:t xml:space="preserve"> not necessary. While a university does have a right to conduct a meaningful review when asked to grant exemptions to </w:t>
      </w:r>
      <w:r w:rsidRPr="000E6807">
        <w:rPr>
          <w:rFonts w:eastAsia="Times New Roman"/>
          <w:bCs/>
          <w:iCs/>
          <w:color w:val="333333"/>
        </w:rPr>
        <w:lastRenderedPageBreak/>
        <w:t>the institution</w:t>
      </w:r>
      <w:r w:rsidR="00C63A05">
        <w:rPr>
          <w:rFonts w:eastAsia="Times New Roman"/>
          <w:bCs/>
          <w:iCs/>
          <w:color w:val="333333"/>
        </w:rPr>
        <w:t>’</w:t>
      </w:r>
      <w:r w:rsidR="00A123FF">
        <w:rPr>
          <w:rFonts w:eastAsia="Times New Roman"/>
          <w:bCs/>
          <w:iCs/>
          <w:color w:val="333333"/>
        </w:rPr>
        <w:t>s rules and policies</w:t>
      </w:r>
      <w:r w:rsidRPr="000E6807">
        <w:rPr>
          <w:rFonts w:eastAsia="Times New Roman"/>
          <w:bCs/>
          <w:iCs/>
          <w:color w:val="333333"/>
        </w:rPr>
        <w:t>, it needs to be careful not to request details which go beyond that required to obtain the necessary information.</w:t>
      </w:r>
    </w:p>
    <w:p w:rsidR="00A47593" w:rsidRPr="00A47593" w:rsidRDefault="007D02E3" w:rsidP="00871CA0">
      <w:pPr>
        <w:shd w:val="clear" w:color="auto" w:fill="FFFFFF"/>
        <w:spacing w:after="0" w:line="360" w:lineRule="auto"/>
        <w:ind w:firstLine="720"/>
        <w:rPr>
          <w:rFonts w:eastAsia="Times New Roman"/>
          <w:bCs/>
          <w:iCs/>
          <w:color w:val="333333"/>
        </w:rPr>
      </w:pPr>
      <w:r>
        <w:rPr>
          <w:rFonts w:eastAsia="Times New Roman"/>
          <w:iCs/>
          <w:color w:val="333333"/>
        </w:rPr>
        <w:t>5</w:t>
      </w:r>
      <w:r w:rsidR="00A47593" w:rsidRPr="00A47593">
        <w:rPr>
          <w:rFonts w:eastAsia="Times New Roman"/>
          <w:iCs/>
          <w:color w:val="333333"/>
        </w:rPr>
        <w:t>. Do</w:t>
      </w:r>
      <w:r w:rsidR="00AC76D7">
        <w:rPr>
          <w:rFonts w:eastAsia="Times New Roman"/>
          <w:iCs/>
          <w:color w:val="333333"/>
        </w:rPr>
        <w:t xml:space="preserve"> </w:t>
      </w:r>
      <w:r w:rsidR="00A47593" w:rsidRPr="00A47593">
        <w:rPr>
          <w:rFonts w:eastAsia="Times New Roman"/>
          <w:iCs/>
          <w:color w:val="333333"/>
        </w:rPr>
        <w:t>n</w:t>
      </w:r>
      <w:r w:rsidR="00AC76D7">
        <w:rPr>
          <w:rFonts w:eastAsia="Times New Roman"/>
          <w:iCs/>
          <w:color w:val="333333"/>
        </w:rPr>
        <w:t>o</w:t>
      </w:r>
      <w:r w:rsidR="00A47593" w:rsidRPr="00A47593">
        <w:rPr>
          <w:rFonts w:eastAsia="Times New Roman"/>
          <w:iCs/>
          <w:color w:val="333333"/>
        </w:rPr>
        <w:t>t focus a great deal on trying to determine if the student has a disability</w:t>
      </w:r>
      <w:r w:rsidR="00D21E03">
        <w:rPr>
          <w:rFonts w:eastAsia="Times New Roman"/>
          <w:iCs/>
          <w:color w:val="333333"/>
        </w:rPr>
        <w:t>.</w:t>
      </w:r>
      <w:r w:rsidR="00A47593" w:rsidRPr="00A47593">
        <w:rPr>
          <w:rFonts w:eastAsia="Times New Roman"/>
          <w:iCs/>
          <w:color w:val="333333"/>
        </w:rPr>
        <w:t xml:space="preserve"> Employers can also expect that ADA cases are likely to move from </w:t>
      </w:r>
      <w:r w:rsidR="00C63A05">
        <w:rPr>
          <w:rFonts w:eastAsia="Times New Roman"/>
          <w:iCs/>
          <w:color w:val="333333"/>
        </w:rPr>
        <w:t>“</w:t>
      </w:r>
      <w:r w:rsidR="00A47593" w:rsidRPr="00A47593">
        <w:rPr>
          <w:rFonts w:eastAsia="Times New Roman"/>
          <w:iCs/>
          <w:color w:val="333333"/>
        </w:rPr>
        <w:t>threshold</w:t>
      </w:r>
      <w:r w:rsidR="00C63A05">
        <w:rPr>
          <w:rFonts w:eastAsia="Times New Roman"/>
          <w:iCs/>
          <w:color w:val="333333"/>
        </w:rPr>
        <w:t>”</w:t>
      </w:r>
      <w:r w:rsidR="00A47593" w:rsidRPr="00A47593">
        <w:rPr>
          <w:rFonts w:eastAsia="Times New Roman"/>
          <w:iCs/>
          <w:color w:val="333333"/>
        </w:rPr>
        <w:t xml:space="preserve"> issues (whether an employee has a disability) to </w:t>
      </w:r>
      <w:r w:rsidR="00C63A05">
        <w:rPr>
          <w:rFonts w:eastAsia="Times New Roman"/>
          <w:iCs/>
          <w:color w:val="333333"/>
        </w:rPr>
        <w:t>“</w:t>
      </w:r>
      <w:r w:rsidR="00A47593" w:rsidRPr="00A47593">
        <w:rPr>
          <w:rFonts w:eastAsia="Times New Roman"/>
          <w:iCs/>
          <w:color w:val="333333"/>
        </w:rPr>
        <w:t>liability</w:t>
      </w:r>
      <w:r w:rsidR="00C63A05">
        <w:rPr>
          <w:rFonts w:eastAsia="Times New Roman"/>
          <w:iCs/>
          <w:color w:val="333333"/>
        </w:rPr>
        <w:t>”</w:t>
      </w:r>
      <w:r w:rsidR="00A47593" w:rsidRPr="00A47593">
        <w:rPr>
          <w:rFonts w:eastAsia="Times New Roman"/>
          <w:iCs/>
          <w:color w:val="333333"/>
        </w:rPr>
        <w:t xml:space="preserve"> issues (whether the employee actually was discriminated against and the organization failed to provide reasonable accommodation). </w:t>
      </w:r>
      <w:r w:rsidR="00A47593" w:rsidRPr="00A47593">
        <w:rPr>
          <w:rFonts w:eastAsia="Times New Roman"/>
          <w:bCs/>
          <w:iCs/>
          <w:color w:val="333333"/>
        </w:rPr>
        <w:t>While every impairment may not be a disability, employers will often need to assume disability and attempt reasonable accommodation.</w:t>
      </w:r>
      <w:r w:rsidR="00E3275D">
        <w:rPr>
          <w:rFonts w:eastAsia="Times New Roman"/>
          <w:bCs/>
          <w:iCs/>
          <w:color w:val="333333"/>
        </w:rPr>
        <w:t xml:space="preserve"> </w:t>
      </w:r>
      <w:r w:rsidR="00AC76D7" w:rsidRPr="00AC76D7">
        <w:rPr>
          <w:rFonts w:eastAsia="Times New Roman"/>
          <w:bCs/>
          <w:iCs/>
          <w:color w:val="333333"/>
        </w:rPr>
        <w:t>Moreover, schools should clearly state that requests for animals on campus and exemptions from no-pets rules will be decided on a case-by-case basis.</w:t>
      </w:r>
    </w:p>
    <w:p w:rsidR="00A47593" w:rsidRDefault="00B35C68" w:rsidP="00303B62">
      <w:pPr>
        <w:shd w:val="clear" w:color="auto" w:fill="FFFFFF"/>
        <w:spacing w:after="0" w:line="360" w:lineRule="auto"/>
        <w:ind w:firstLine="720"/>
        <w:rPr>
          <w:rFonts w:eastAsia="Times New Roman"/>
          <w:bCs/>
          <w:iCs/>
          <w:color w:val="333333"/>
        </w:rPr>
      </w:pPr>
      <w:r>
        <w:rPr>
          <w:rFonts w:eastAsia="Times New Roman"/>
          <w:bCs/>
          <w:iCs/>
          <w:color w:val="333333"/>
        </w:rPr>
        <w:t>6</w:t>
      </w:r>
      <w:r w:rsidR="00230D64">
        <w:rPr>
          <w:rFonts w:eastAsia="Times New Roman"/>
          <w:bCs/>
          <w:iCs/>
          <w:color w:val="333333"/>
        </w:rPr>
        <w:t>. Context matters. A</w:t>
      </w:r>
      <w:r w:rsidR="00A47593" w:rsidRPr="00A47593">
        <w:rPr>
          <w:rFonts w:eastAsia="Times New Roman"/>
          <w:bCs/>
          <w:iCs/>
          <w:color w:val="333333"/>
        </w:rPr>
        <w:t xml:space="preserve">s colleges and universities strive to accommodate their students, they must do so against a bewildering backdrop of antidiscrimination laws which impose differing obligations that apply to different campus locations. </w:t>
      </w:r>
      <w:r w:rsidR="00A47593" w:rsidRPr="00A47593">
        <w:rPr>
          <w:rFonts w:eastAsia="Times New Roman"/>
          <w:bCs/>
          <w:iCs/>
          <w:color w:val="333333"/>
          <w:lang w:val="en"/>
        </w:rPr>
        <w:t>There are three key areas that universities must consider: campu</w:t>
      </w:r>
      <w:r w:rsidR="00230D64">
        <w:rPr>
          <w:rFonts w:eastAsia="Times New Roman"/>
          <w:bCs/>
          <w:iCs/>
          <w:color w:val="333333"/>
          <w:lang w:val="en"/>
        </w:rPr>
        <w:t>s facilities other than housing,</w:t>
      </w:r>
      <w:r w:rsidR="00A47593" w:rsidRPr="00A47593">
        <w:rPr>
          <w:rFonts w:eastAsia="Times New Roman"/>
          <w:bCs/>
          <w:iCs/>
          <w:color w:val="333333"/>
          <w:lang w:val="en"/>
        </w:rPr>
        <w:t xml:space="preserve"> campus housing, and campus sites where students are employed by the university. It should be noted that </w:t>
      </w:r>
      <w:r w:rsidR="00A47593" w:rsidRPr="00A47593">
        <w:rPr>
          <w:rFonts w:eastAsia="Times New Roman"/>
          <w:bCs/>
          <w:iCs/>
          <w:color w:val="333333"/>
        </w:rPr>
        <w:t>people with disabilities of</w:t>
      </w:r>
      <w:r w:rsidR="007E7BCF">
        <w:rPr>
          <w:rFonts w:eastAsia="Times New Roman"/>
          <w:bCs/>
          <w:iCs/>
          <w:color w:val="333333"/>
        </w:rPr>
        <w:t>ten have more protections in a</w:t>
      </w:r>
      <w:r w:rsidR="00A47593" w:rsidRPr="00A47593">
        <w:rPr>
          <w:rFonts w:eastAsia="Times New Roman"/>
          <w:bCs/>
          <w:iCs/>
          <w:color w:val="333333"/>
        </w:rPr>
        <w:t xml:space="preserve"> housing context than elsewhere. For example, a cat that provides emotional supp</w:t>
      </w:r>
      <w:r w:rsidR="007E7BCF">
        <w:rPr>
          <w:rFonts w:eastAsia="Times New Roman"/>
          <w:bCs/>
          <w:iCs/>
          <w:color w:val="333333"/>
        </w:rPr>
        <w:t xml:space="preserve">ort to a person </w:t>
      </w:r>
      <w:r w:rsidR="00A47593" w:rsidRPr="00A47593">
        <w:rPr>
          <w:rFonts w:eastAsia="Times New Roman"/>
          <w:bCs/>
          <w:iCs/>
          <w:color w:val="333333"/>
        </w:rPr>
        <w:t>could be permitted as a rea</w:t>
      </w:r>
      <w:r w:rsidR="00230D64">
        <w:rPr>
          <w:rFonts w:eastAsia="Times New Roman"/>
          <w:bCs/>
          <w:iCs/>
          <w:color w:val="333333"/>
        </w:rPr>
        <w:t>sonable accommodation in a student dwelling</w:t>
      </w:r>
      <w:r w:rsidR="007E7BCF">
        <w:rPr>
          <w:rFonts w:eastAsia="Times New Roman"/>
          <w:bCs/>
          <w:iCs/>
          <w:color w:val="333333"/>
        </w:rPr>
        <w:t>; h</w:t>
      </w:r>
      <w:r w:rsidR="00A47593" w:rsidRPr="00A47593">
        <w:rPr>
          <w:rFonts w:eastAsia="Times New Roman"/>
          <w:bCs/>
          <w:iCs/>
          <w:color w:val="333333"/>
        </w:rPr>
        <w:t>owever, the same cat would not be covered by the ADA</w:t>
      </w:r>
      <w:r w:rsidR="00C63A05">
        <w:rPr>
          <w:rFonts w:eastAsia="Times New Roman"/>
          <w:bCs/>
          <w:iCs/>
          <w:color w:val="333333"/>
        </w:rPr>
        <w:t>’</w:t>
      </w:r>
      <w:r w:rsidR="00A47593" w:rsidRPr="00A47593">
        <w:rPr>
          <w:rFonts w:eastAsia="Times New Roman"/>
          <w:bCs/>
          <w:iCs/>
          <w:color w:val="333333"/>
        </w:rPr>
        <w:t xml:space="preserve">s more narrow definition of </w:t>
      </w:r>
      <w:r w:rsidR="00C63A05">
        <w:rPr>
          <w:rFonts w:eastAsia="Times New Roman"/>
          <w:bCs/>
          <w:iCs/>
          <w:color w:val="333333"/>
        </w:rPr>
        <w:t>“</w:t>
      </w:r>
      <w:r w:rsidR="00A47593" w:rsidRPr="00A47593">
        <w:rPr>
          <w:rFonts w:eastAsia="Times New Roman"/>
          <w:bCs/>
          <w:iCs/>
          <w:color w:val="333333"/>
        </w:rPr>
        <w:t>service animal</w:t>
      </w:r>
      <w:r w:rsidR="00C63A05">
        <w:rPr>
          <w:rFonts w:eastAsia="Times New Roman"/>
          <w:bCs/>
          <w:iCs/>
          <w:color w:val="333333"/>
        </w:rPr>
        <w:t>”</w:t>
      </w:r>
      <w:r w:rsidR="00A47593" w:rsidRPr="00A47593">
        <w:rPr>
          <w:rFonts w:eastAsia="Times New Roman"/>
          <w:bCs/>
          <w:iCs/>
          <w:color w:val="333333"/>
        </w:rPr>
        <w:t xml:space="preserve"> and coul</w:t>
      </w:r>
      <w:r w:rsidR="007E7BCF">
        <w:rPr>
          <w:rFonts w:eastAsia="Times New Roman"/>
          <w:bCs/>
          <w:iCs/>
          <w:color w:val="333333"/>
        </w:rPr>
        <w:t>d not come into</w:t>
      </w:r>
      <w:r w:rsidR="00A47593" w:rsidRPr="00A47593">
        <w:rPr>
          <w:rFonts w:eastAsia="Times New Roman"/>
          <w:bCs/>
          <w:iCs/>
          <w:color w:val="333333"/>
        </w:rPr>
        <w:t xml:space="preserve"> a</w:t>
      </w:r>
      <w:r w:rsidR="00214595">
        <w:rPr>
          <w:rFonts w:eastAsia="Times New Roman"/>
          <w:bCs/>
          <w:iCs/>
          <w:color w:val="333333"/>
        </w:rPr>
        <w:t>n employment setting</w:t>
      </w:r>
      <w:r w:rsidR="00A47593" w:rsidRPr="00A47593">
        <w:rPr>
          <w:rFonts w:eastAsia="Times New Roman"/>
          <w:bCs/>
          <w:iCs/>
          <w:color w:val="333333"/>
        </w:rPr>
        <w:t>.</w:t>
      </w:r>
    </w:p>
    <w:p w:rsidR="00DC248E" w:rsidRDefault="003E338B" w:rsidP="00303B62">
      <w:pPr>
        <w:shd w:val="clear" w:color="auto" w:fill="FFFFFF"/>
        <w:spacing w:after="0" w:line="360" w:lineRule="auto"/>
        <w:ind w:firstLine="720"/>
        <w:rPr>
          <w:rFonts w:eastAsia="Times New Roman"/>
          <w:bCs/>
          <w:iCs/>
          <w:color w:val="333333"/>
        </w:rPr>
      </w:pPr>
      <w:r w:rsidRPr="004B6095">
        <w:rPr>
          <w:rFonts w:eastAsia="Times New Roman"/>
          <w:bCs/>
          <w:iCs/>
          <w:color w:val="333333"/>
        </w:rPr>
        <w:t>Similarly, it is imperative that administrators recognize that complian</w:t>
      </w:r>
      <w:r w:rsidR="00687E53" w:rsidRPr="004B6095">
        <w:rPr>
          <w:rFonts w:eastAsia="Times New Roman"/>
          <w:bCs/>
          <w:iCs/>
          <w:color w:val="333333"/>
        </w:rPr>
        <w:t>ce with the FHA and Section 504 of the Rehabilitation Act</w:t>
      </w:r>
      <w:r w:rsidR="00687E53" w:rsidRPr="00687E53">
        <w:rPr>
          <w:rFonts w:eastAsia="Times New Roman"/>
          <w:bCs/>
          <w:iCs/>
          <w:color w:val="333333"/>
        </w:rPr>
        <w:t xml:space="preserve"> </w:t>
      </w:r>
      <w:r w:rsidR="004B6095">
        <w:rPr>
          <w:rFonts w:eastAsia="Times New Roman"/>
          <w:bCs/>
          <w:iCs/>
          <w:color w:val="333333"/>
        </w:rPr>
        <w:t>(</w:t>
      </w:r>
      <w:r w:rsidR="00836270">
        <w:rPr>
          <w:rFonts w:eastAsia="Times New Roman"/>
          <w:bCs/>
          <w:iCs/>
          <w:color w:val="333333"/>
        </w:rPr>
        <w:t xml:space="preserve">1973; </w:t>
      </w:r>
      <w:r w:rsidR="004B6095" w:rsidRPr="004B6095">
        <w:rPr>
          <w:rFonts w:eastAsia="Times New Roman"/>
          <w:bCs/>
          <w:iCs/>
          <w:color w:val="333333"/>
        </w:rPr>
        <w:t>a federal law designed to protect the rights of individuals with disabilities in programs and activities</w:t>
      </w:r>
      <w:r w:rsidR="008C15AD">
        <w:rPr>
          <w:rFonts w:eastAsia="Times New Roman"/>
          <w:bCs/>
          <w:iCs/>
          <w:color w:val="333333"/>
        </w:rPr>
        <w:t xml:space="preserve"> that receive f</w:t>
      </w:r>
      <w:r w:rsidR="004B6095" w:rsidRPr="004B6095">
        <w:rPr>
          <w:rFonts w:eastAsia="Times New Roman"/>
          <w:bCs/>
          <w:iCs/>
          <w:color w:val="333333"/>
        </w:rPr>
        <w:t xml:space="preserve">ederal financial assistance from the </w:t>
      </w:r>
      <w:r w:rsidR="004B6095" w:rsidRPr="00752A9D">
        <w:rPr>
          <w:rFonts w:eastAsia="Times New Roman"/>
          <w:bCs/>
          <w:iCs/>
          <w:color w:val="333333"/>
        </w:rPr>
        <w:t>U.S. Department of Education</w:t>
      </w:r>
      <w:r w:rsidR="004B6095">
        <w:rPr>
          <w:rFonts w:eastAsia="Times New Roman"/>
          <w:bCs/>
          <w:iCs/>
          <w:color w:val="333333"/>
        </w:rPr>
        <w:t>),</w:t>
      </w:r>
      <w:r w:rsidR="004B6095" w:rsidRPr="004B6095">
        <w:rPr>
          <w:rFonts w:eastAsia="Times New Roman"/>
          <w:bCs/>
          <w:iCs/>
          <w:color w:val="333333"/>
        </w:rPr>
        <w:t xml:space="preserve"> </w:t>
      </w:r>
      <w:r w:rsidRPr="003E338B">
        <w:rPr>
          <w:rFonts w:eastAsia="Times New Roman"/>
          <w:bCs/>
          <w:iCs/>
          <w:color w:val="333333"/>
        </w:rPr>
        <w:t xml:space="preserve">does not ensure compliance with the ADA, and vice versa. Importantly, universities and their housing facilities many not use the ADA definition of a service animal as a justification for reducing their </w:t>
      </w:r>
      <w:r>
        <w:rPr>
          <w:rFonts w:eastAsia="Times New Roman"/>
          <w:bCs/>
          <w:iCs/>
          <w:color w:val="333333"/>
        </w:rPr>
        <w:t xml:space="preserve">FHA or Section 504 obligations. </w:t>
      </w:r>
      <w:r w:rsidRPr="003E338B">
        <w:rPr>
          <w:rFonts w:eastAsia="Times New Roman"/>
          <w:bCs/>
          <w:iCs/>
          <w:color w:val="333333"/>
        </w:rPr>
        <w:t>To commenters who objected that HUD was creating different standards than those issued by the DOJ under the A</w:t>
      </w:r>
      <w:r>
        <w:rPr>
          <w:rFonts w:eastAsia="Times New Roman"/>
          <w:bCs/>
          <w:iCs/>
          <w:color w:val="333333"/>
        </w:rPr>
        <w:t>DA</w:t>
      </w:r>
      <w:r w:rsidRPr="003E338B">
        <w:rPr>
          <w:rFonts w:eastAsia="Times New Roman"/>
          <w:bCs/>
          <w:iCs/>
          <w:color w:val="333333"/>
        </w:rPr>
        <w:t xml:space="preserve">, HUD noted: </w:t>
      </w:r>
    </w:p>
    <w:p w:rsidR="00DC248E" w:rsidRDefault="003E338B" w:rsidP="00DC248E">
      <w:pPr>
        <w:shd w:val="clear" w:color="auto" w:fill="FFFFFF"/>
        <w:spacing w:after="0" w:line="240" w:lineRule="auto"/>
        <w:ind w:firstLine="720"/>
        <w:jc w:val="both"/>
        <w:rPr>
          <w:rFonts w:eastAsia="Times New Roman"/>
          <w:bCs/>
          <w:iCs/>
          <w:color w:val="333333"/>
        </w:rPr>
      </w:pPr>
      <w:r w:rsidRPr="003E338B">
        <w:rPr>
          <w:rFonts w:eastAsia="Times New Roman"/>
          <w:bCs/>
          <w:iCs/>
          <w:color w:val="333333"/>
        </w:rPr>
        <w:t>There is a valid distinction between the functions animals provide to persons</w:t>
      </w:r>
    </w:p>
    <w:p w:rsidR="00DC248E" w:rsidRDefault="003E338B" w:rsidP="00DC248E">
      <w:pPr>
        <w:shd w:val="clear" w:color="auto" w:fill="FFFFFF"/>
        <w:spacing w:after="0" w:line="240" w:lineRule="auto"/>
        <w:ind w:firstLine="720"/>
        <w:jc w:val="both"/>
        <w:rPr>
          <w:rFonts w:eastAsia="Times New Roman"/>
          <w:bCs/>
          <w:iCs/>
          <w:color w:val="333333"/>
        </w:rPr>
      </w:pPr>
      <w:r w:rsidRPr="003E338B">
        <w:rPr>
          <w:rFonts w:eastAsia="Times New Roman"/>
          <w:bCs/>
          <w:iCs/>
          <w:color w:val="333333"/>
        </w:rPr>
        <w:t>with disabilities in the public arena, i.e., performing tasks enabling individuals</w:t>
      </w:r>
    </w:p>
    <w:p w:rsidR="00DC248E" w:rsidRDefault="003E338B" w:rsidP="00DC248E">
      <w:pPr>
        <w:shd w:val="clear" w:color="auto" w:fill="FFFFFF"/>
        <w:spacing w:after="0" w:line="240" w:lineRule="auto"/>
        <w:ind w:firstLine="720"/>
        <w:jc w:val="both"/>
        <w:rPr>
          <w:rFonts w:eastAsia="Times New Roman"/>
          <w:bCs/>
          <w:iCs/>
          <w:color w:val="333333"/>
        </w:rPr>
      </w:pPr>
      <w:proofErr w:type="gramStart"/>
      <w:r w:rsidRPr="003E338B">
        <w:rPr>
          <w:rFonts w:eastAsia="Times New Roman"/>
          <w:bCs/>
          <w:iCs/>
          <w:color w:val="333333"/>
        </w:rPr>
        <w:t>to</w:t>
      </w:r>
      <w:proofErr w:type="gramEnd"/>
      <w:r w:rsidRPr="003E338B">
        <w:rPr>
          <w:rFonts w:eastAsia="Times New Roman"/>
          <w:bCs/>
          <w:iCs/>
          <w:color w:val="333333"/>
        </w:rPr>
        <w:t xml:space="preserve"> use public services and public accommodations, as compared to how an</w:t>
      </w:r>
    </w:p>
    <w:p w:rsidR="00DC248E" w:rsidRDefault="003E338B" w:rsidP="00DC248E">
      <w:pPr>
        <w:shd w:val="clear" w:color="auto" w:fill="FFFFFF"/>
        <w:spacing w:after="0" w:line="240" w:lineRule="auto"/>
        <w:ind w:firstLine="720"/>
        <w:jc w:val="both"/>
        <w:rPr>
          <w:rFonts w:eastAsia="Times New Roman"/>
          <w:bCs/>
          <w:iCs/>
          <w:color w:val="333333"/>
        </w:rPr>
      </w:pPr>
      <w:r w:rsidRPr="003E338B">
        <w:rPr>
          <w:rFonts w:eastAsia="Times New Roman"/>
          <w:bCs/>
          <w:iCs/>
          <w:color w:val="333333"/>
        </w:rPr>
        <w:t>assistance animal might be used in the home. For example, ESAs provide very</w:t>
      </w:r>
    </w:p>
    <w:p w:rsidR="00DC248E" w:rsidRDefault="003E338B" w:rsidP="00DC248E">
      <w:pPr>
        <w:shd w:val="clear" w:color="auto" w:fill="FFFFFF"/>
        <w:spacing w:after="0" w:line="240" w:lineRule="auto"/>
        <w:ind w:firstLine="720"/>
        <w:jc w:val="both"/>
        <w:rPr>
          <w:rFonts w:eastAsia="Times New Roman"/>
          <w:bCs/>
          <w:iCs/>
          <w:color w:val="333333"/>
        </w:rPr>
      </w:pPr>
      <w:r w:rsidRPr="003E338B">
        <w:rPr>
          <w:rFonts w:eastAsia="Times New Roman"/>
          <w:bCs/>
          <w:iCs/>
          <w:color w:val="333333"/>
        </w:rPr>
        <w:t>private functions for persons with mental and emotional disabilities. Specifically,</w:t>
      </w:r>
    </w:p>
    <w:p w:rsidR="00DC248E" w:rsidRDefault="003E338B" w:rsidP="00DC248E">
      <w:pPr>
        <w:shd w:val="clear" w:color="auto" w:fill="FFFFFF"/>
        <w:spacing w:after="0" w:line="240" w:lineRule="auto"/>
        <w:ind w:firstLine="720"/>
        <w:jc w:val="both"/>
        <w:rPr>
          <w:rFonts w:eastAsia="Times New Roman"/>
          <w:bCs/>
          <w:iCs/>
          <w:color w:val="333333"/>
        </w:rPr>
      </w:pPr>
      <w:r w:rsidRPr="003E338B">
        <w:rPr>
          <w:rFonts w:eastAsia="Times New Roman"/>
          <w:bCs/>
          <w:iCs/>
          <w:color w:val="333333"/>
        </w:rPr>
        <w:t>ESAs by their very nature, and without training, may relieve depression and</w:t>
      </w:r>
    </w:p>
    <w:p w:rsidR="00DC248E" w:rsidRDefault="00DC248E" w:rsidP="00DC248E">
      <w:pPr>
        <w:shd w:val="clear" w:color="auto" w:fill="FFFFFF"/>
        <w:spacing w:after="0" w:line="240" w:lineRule="auto"/>
        <w:ind w:firstLine="720"/>
        <w:jc w:val="both"/>
        <w:rPr>
          <w:rFonts w:eastAsia="Times New Roman"/>
          <w:bCs/>
          <w:iCs/>
          <w:color w:val="333333"/>
        </w:rPr>
      </w:pPr>
      <w:r>
        <w:rPr>
          <w:rFonts w:eastAsia="Times New Roman"/>
          <w:bCs/>
          <w:iCs/>
          <w:color w:val="333333"/>
        </w:rPr>
        <w:t xml:space="preserve">anxiety </w:t>
      </w:r>
      <w:r w:rsidR="003E338B" w:rsidRPr="003E338B">
        <w:rPr>
          <w:rFonts w:eastAsia="Times New Roman"/>
          <w:bCs/>
          <w:iCs/>
          <w:color w:val="333333"/>
        </w:rPr>
        <w:t>and help reduce stress-induced pain in persons with certain medical</w:t>
      </w:r>
    </w:p>
    <w:p w:rsidR="00DC248E" w:rsidRDefault="003E338B" w:rsidP="00DC248E">
      <w:pPr>
        <w:shd w:val="clear" w:color="auto" w:fill="FFFFFF"/>
        <w:spacing w:after="0" w:line="240" w:lineRule="auto"/>
        <w:ind w:firstLine="720"/>
        <w:jc w:val="both"/>
        <w:rPr>
          <w:rFonts w:eastAsia="Times New Roman"/>
          <w:bCs/>
          <w:iCs/>
          <w:color w:val="333333"/>
        </w:rPr>
      </w:pPr>
      <w:r w:rsidRPr="003E338B">
        <w:rPr>
          <w:rFonts w:eastAsia="Times New Roman"/>
          <w:bCs/>
          <w:iCs/>
          <w:color w:val="333333"/>
        </w:rPr>
        <w:lastRenderedPageBreak/>
        <w:t>conditions affected by stress. Conversely, persons with disabilities who use</w:t>
      </w:r>
    </w:p>
    <w:p w:rsidR="00DC248E" w:rsidRDefault="003E338B" w:rsidP="00DC248E">
      <w:pPr>
        <w:shd w:val="clear" w:color="auto" w:fill="FFFFFF"/>
        <w:spacing w:after="0" w:line="240" w:lineRule="auto"/>
        <w:ind w:firstLine="720"/>
        <w:jc w:val="both"/>
        <w:rPr>
          <w:rFonts w:eastAsia="Times New Roman"/>
          <w:bCs/>
          <w:iCs/>
          <w:color w:val="333333"/>
        </w:rPr>
      </w:pPr>
      <w:r w:rsidRPr="003E338B">
        <w:rPr>
          <w:rFonts w:eastAsia="Times New Roman"/>
          <w:bCs/>
          <w:iCs/>
          <w:color w:val="333333"/>
        </w:rPr>
        <w:t>ESAs may not need to take them into public spaces cov</w:t>
      </w:r>
      <w:r w:rsidR="005A0B66">
        <w:rPr>
          <w:rFonts w:eastAsia="Times New Roman"/>
          <w:bCs/>
          <w:iCs/>
          <w:color w:val="333333"/>
        </w:rPr>
        <w:t>ered by the ADA</w:t>
      </w:r>
    </w:p>
    <w:p w:rsidR="00DC248E" w:rsidRDefault="00327A28" w:rsidP="00DC248E">
      <w:pPr>
        <w:shd w:val="clear" w:color="auto" w:fill="FFFFFF"/>
        <w:spacing w:after="0" w:line="240" w:lineRule="auto"/>
        <w:ind w:firstLine="720"/>
        <w:jc w:val="both"/>
        <w:rPr>
          <w:rFonts w:eastAsia="Times New Roman"/>
          <w:bCs/>
          <w:iCs/>
          <w:color w:val="333333"/>
        </w:rPr>
      </w:pPr>
      <w:r>
        <w:rPr>
          <w:rFonts w:eastAsia="Times New Roman"/>
          <w:bCs/>
          <w:iCs/>
          <w:color w:val="333333"/>
        </w:rPr>
        <w:t>(U.</w:t>
      </w:r>
      <w:r w:rsidR="005A0B66">
        <w:rPr>
          <w:rFonts w:eastAsia="Times New Roman"/>
          <w:bCs/>
          <w:iCs/>
          <w:color w:val="333333"/>
        </w:rPr>
        <w:t>S. Department of Housing and Urban Development, 2008, p. 63836).</w:t>
      </w:r>
    </w:p>
    <w:p w:rsidR="00DC248E" w:rsidRDefault="00DC248E" w:rsidP="00DC248E">
      <w:pPr>
        <w:shd w:val="clear" w:color="auto" w:fill="FFFFFF"/>
        <w:spacing w:after="0" w:line="240" w:lineRule="auto"/>
        <w:ind w:firstLine="720"/>
        <w:jc w:val="both"/>
        <w:rPr>
          <w:rFonts w:eastAsia="Times New Roman"/>
          <w:bCs/>
          <w:iCs/>
          <w:color w:val="333333"/>
        </w:rPr>
      </w:pPr>
    </w:p>
    <w:p w:rsidR="00FE1B7E" w:rsidRPr="00A47593" w:rsidRDefault="007351B1" w:rsidP="00DC248E">
      <w:pPr>
        <w:shd w:val="clear" w:color="auto" w:fill="FFFFFF"/>
        <w:spacing w:after="0" w:line="360" w:lineRule="auto"/>
        <w:rPr>
          <w:rFonts w:eastAsia="Times New Roman"/>
          <w:bCs/>
          <w:iCs/>
          <w:color w:val="333333"/>
        </w:rPr>
      </w:pPr>
      <w:r>
        <w:rPr>
          <w:rFonts w:eastAsia="Times New Roman"/>
          <w:bCs/>
          <w:iCs/>
          <w:color w:val="333333"/>
        </w:rPr>
        <w:t>Consistent with this view, r</w:t>
      </w:r>
      <w:r w:rsidR="00FE1B7E" w:rsidRPr="00FE1B7E">
        <w:rPr>
          <w:rFonts w:eastAsia="Times New Roman"/>
          <w:bCs/>
          <w:iCs/>
          <w:color w:val="333333"/>
        </w:rPr>
        <w:t>ecent enforcement actions and lawsuits filed by HUD and th</w:t>
      </w:r>
      <w:r w:rsidR="00477B94">
        <w:rPr>
          <w:rFonts w:eastAsia="Times New Roman"/>
          <w:bCs/>
          <w:iCs/>
          <w:color w:val="333333"/>
        </w:rPr>
        <w:t xml:space="preserve">e DOJ </w:t>
      </w:r>
      <w:r w:rsidR="00FE1B7E" w:rsidRPr="00FE1B7E">
        <w:rPr>
          <w:rFonts w:eastAsia="Times New Roman"/>
          <w:bCs/>
          <w:iCs/>
          <w:color w:val="333333"/>
        </w:rPr>
        <w:t>indicated their clear belief that the FHA extends to housing at places of education (</w:t>
      </w:r>
      <w:r w:rsidR="00D20ACF" w:rsidRPr="00D20ACF">
        <w:rPr>
          <w:rFonts w:eastAsia="Times New Roman"/>
          <w:bCs/>
          <w:i/>
          <w:iCs/>
          <w:color w:val="333333"/>
        </w:rPr>
        <w:t xml:space="preserve">United States v. Millikin University, </w:t>
      </w:r>
      <w:r w:rsidR="00D20ACF" w:rsidRPr="00D20ACF">
        <w:rPr>
          <w:rFonts w:eastAsia="Times New Roman"/>
          <w:bCs/>
          <w:iCs/>
          <w:color w:val="333333"/>
        </w:rPr>
        <w:t>2011</w:t>
      </w:r>
      <w:r w:rsidR="00D20ACF">
        <w:rPr>
          <w:rFonts w:eastAsia="Times New Roman"/>
          <w:bCs/>
          <w:iCs/>
          <w:color w:val="333333"/>
        </w:rPr>
        <w:t xml:space="preserve">; </w:t>
      </w:r>
      <w:r w:rsidR="00873220">
        <w:rPr>
          <w:rFonts w:eastAsia="Times New Roman"/>
          <w:bCs/>
          <w:i/>
          <w:iCs/>
          <w:color w:val="333333"/>
        </w:rPr>
        <w:t>United States</w:t>
      </w:r>
      <w:r w:rsidR="00FE1B7E" w:rsidRPr="00FE1B7E">
        <w:rPr>
          <w:rFonts w:eastAsia="Times New Roman"/>
          <w:bCs/>
          <w:i/>
          <w:iCs/>
          <w:color w:val="333333"/>
        </w:rPr>
        <w:t xml:space="preserve"> v. University of Nebraska at Kearney</w:t>
      </w:r>
      <w:r w:rsidR="00563139">
        <w:rPr>
          <w:rFonts w:eastAsia="Times New Roman"/>
          <w:bCs/>
          <w:i/>
          <w:iCs/>
          <w:color w:val="333333"/>
        </w:rPr>
        <w:t>,</w:t>
      </w:r>
      <w:r w:rsidR="006A2F5E">
        <w:rPr>
          <w:rFonts w:eastAsia="Times New Roman"/>
          <w:bCs/>
          <w:i/>
          <w:iCs/>
          <w:color w:val="333333"/>
        </w:rPr>
        <w:t xml:space="preserve"> </w:t>
      </w:r>
      <w:r w:rsidR="006A2F5E">
        <w:rPr>
          <w:rFonts w:eastAsia="Times New Roman"/>
          <w:bCs/>
          <w:iCs/>
          <w:color w:val="333333"/>
        </w:rPr>
        <w:t>2012</w:t>
      </w:r>
      <w:r w:rsidR="00FE1B7E" w:rsidRPr="00FE1B7E">
        <w:rPr>
          <w:rFonts w:eastAsia="Times New Roman"/>
          <w:bCs/>
          <w:iCs/>
          <w:color w:val="333333"/>
        </w:rPr>
        <w:t>).</w:t>
      </w:r>
    </w:p>
    <w:p w:rsidR="00A47593" w:rsidRPr="00A47593" w:rsidRDefault="007D02E3" w:rsidP="00303B62">
      <w:pPr>
        <w:shd w:val="clear" w:color="auto" w:fill="FFFFFF"/>
        <w:spacing w:after="0" w:line="360" w:lineRule="auto"/>
        <w:ind w:firstLine="720"/>
        <w:rPr>
          <w:rFonts w:eastAsia="Times New Roman"/>
          <w:bCs/>
          <w:iCs/>
          <w:color w:val="333333"/>
        </w:rPr>
      </w:pPr>
      <w:r>
        <w:rPr>
          <w:rFonts w:eastAsia="Times New Roman"/>
          <w:bCs/>
          <w:iCs/>
          <w:color w:val="333333"/>
        </w:rPr>
        <w:t>7</w:t>
      </w:r>
      <w:r w:rsidR="00A47593" w:rsidRPr="00A47593">
        <w:rPr>
          <w:rFonts w:eastAsia="Times New Roman"/>
          <w:bCs/>
          <w:iCs/>
          <w:color w:val="333333"/>
        </w:rPr>
        <w:t>. Do</w:t>
      </w:r>
      <w:r w:rsidR="006C021C">
        <w:rPr>
          <w:rFonts w:eastAsia="Times New Roman"/>
          <w:bCs/>
          <w:iCs/>
          <w:color w:val="333333"/>
        </w:rPr>
        <w:t xml:space="preserve"> </w:t>
      </w:r>
      <w:r w:rsidR="00A47593" w:rsidRPr="00A47593">
        <w:rPr>
          <w:rFonts w:eastAsia="Times New Roman"/>
          <w:bCs/>
          <w:iCs/>
          <w:color w:val="333333"/>
        </w:rPr>
        <w:t>n</w:t>
      </w:r>
      <w:r w:rsidR="006C021C">
        <w:rPr>
          <w:rFonts w:eastAsia="Times New Roman"/>
          <w:bCs/>
          <w:iCs/>
          <w:color w:val="333333"/>
        </w:rPr>
        <w:t>o</w:t>
      </w:r>
      <w:r w:rsidR="00A47593" w:rsidRPr="00A47593">
        <w:rPr>
          <w:rFonts w:eastAsia="Times New Roman"/>
          <w:bCs/>
          <w:iCs/>
          <w:color w:val="333333"/>
        </w:rPr>
        <w:t xml:space="preserve">t forget about </w:t>
      </w:r>
      <w:r w:rsidR="00C70F70">
        <w:rPr>
          <w:rFonts w:eastAsia="Times New Roman"/>
          <w:bCs/>
          <w:iCs/>
          <w:color w:val="333333"/>
        </w:rPr>
        <w:t xml:space="preserve">municipal and </w:t>
      </w:r>
      <w:r w:rsidR="00A47593" w:rsidRPr="00A47593">
        <w:rPr>
          <w:rFonts w:eastAsia="Times New Roman"/>
          <w:bCs/>
          <w:iCs/>
          <w:color w:val="333333"/>
        </w:rPr>
        <w:t>state laws that may impact an institution.</w:t>
      </w:r>
      <w:bookmarkStart w:id="1" w:name="SDU_22"/>
      <w:bookmarkStart w:id="2" w:name="sp_999_22"/>
      <w:bookmarkEnd w:id="1"/>
      <w:bookmarkEnd w:id="2"/>
      <w:r w:rsidR="00A47593" w:rsidRPr="00A47593">
        <w:rPr>
          <w:rFonts w:eastAsia="Times New Roman"/>
          <w:iCs/>
          <w:color w:val="333333"/>
        </w:rPr>
        <w:t xml:space="preserve"> </w:t>
      </w:r>
      <w:r w:rsidR="00A47593" w:rsidRPr="00A47593">
        <w:rPr>
          <w:rFonts w:eastAsia="Times New Roman"/>
          <w:bCs/>
          <w:iCs/>
          <w:color w:val="333333"/>
        </w:rPr>
        <w:t xml:space="preserve">Complicating the analysis of when an animal must be allowed in public accommodations is the fact that many state </w:t>
      </w:r>
      <w:r w:rsidR="00932A3C">
        <w:rPr>
          <w:rFonts w:eastAsia="Times New Roman"/>
          <w:bCs/>
          <w:iCs/>
          <w:color w:val="333333"/>
        </w:rPr>
        <w:t xml:space="preserve">(and municipal) </w:t>
      </w:r>
      <w:r w:rsidR="00A47593" w:rsidRPr="00A47593">
        <w:rPr>
          <w:rFonts w:eastAsia="Times New Roman"/>
          <w:bCs/>
          <w:iCs/>
          <w:color w:val="333333"/>
        </w:rPr>
        <w:t>laws do not directly parallel the federal la</w:t>
      </w:r>
      <w:r w:rsidR="00932A3C">
        <w:rPr>
          <w:rFonts w:eastAsia="Times New Roman"/>
          <w:bCs/>
          <w:iCs/>
          <w:color w:val="333333"/>
        </w:rPr>
        <w:t>ws discussed above.</w:t>
      </w:r>
      <w:r w:rsidR="00A47593" w:rsidRPr="00A47593">
        <w:rPr>
          <w:rFonts w:eastAsia="Times New Roman"/>
          <w:bCs/>
          <w:iCs/>
          <w:color w:val="333333"/>
        </w:rPr>
        <w:t xml:space="preserve"> For example, Minnesota law uses the term </w:t>
      </w:r>
      <w:r w:rsidR="00C63A05">
        <w:rPr>
          <w:rFonts w:eastAsia="Times New Roman"/>
          <w:bCs/>
          <w:iCs/>
          <w:color w:val="333333"/>
        </w:rPr>
        <w:t>“</w:t>
      </w:r>
      <w:r w:rsidR="00A47593" w:rsidRPr="00A47593">
        <w:rPr>
          <w:rFonts w:eastAsia="Times New Roman"/>
          <w:bCs/>
          <w:iCs/>
          <w:color w:val="333333"/>
        </w:rPr>
        <w:t>support animal.</w:t>
      </w:r>
      <w:r w:rsidR="00C63A05">
        <w:rPr>
          <w:rFonts w:eastAsia="Times New Roman"/>
          <w:bCs/>
          <w:iCs/>
          <w:color w:val="333333"/>
        </w:rPr>
        <w:t>”</w:t>
      </w:r>
      <w:bookmarkStart w:id="3" w:name="FNRF314353742779"/>
      <w:bookmarkEnd w:id="3"/>
      <w:r w:rsidR="00A47593" w:rsidRPr="00A47593">
        <w:rPr>
          <w:rFonts w:eastAsia="Times New Roman"/>
          <w:bCs/>
          <w:iCs/>
          <w:color w:val="333333"/>
        </w:rPr>
        <w:t xml:space="preserve"> Maryland law uses the term </w:t>
      </w:r>
      <w:r w:rsidR="00C63A05">
        <w:rPr>
          <w:rFonts w:eastAsia="Times New Roman"/>
          <w:bCs/>
          <w:iCs/>
          <w:color w:val="333333"/>
        </w:rPr>
        <w:t>“</w:t>
      </w:r>
      <w:r w:rsidR="00A47593" w:rsidRPr="00A47593">
        <w:rPr>
          <w:rFonts w:eastAsia="Times New Roman"/>
          <w:bCs/>
          <w:iCs/>
          <w:color w:val="333333"/>
        </w:rPr>
        <w:t>service animal.</w:t>
      </w:r>
      <w:r w:rsidR="00C63A05">
        <w:rPr>
          <w:rFonts w:eastAsia="Times New Roman"/>
          <w:bCs/>
          <w:iCs/>
          <w:color w:val="333333"/>
        </w:rPr>
        <w:t>”</w:t>
      </w:r>
      <w:r w:rsidR="00A47593" w:rsidRPr="00A47593">
        <w:rPr>
          <w:rFonts w:eastAsia="Times New Roman"/>
          <w:bCs/>
          <w:iCs/>
          <w:color w:val="333333"/>
        </w:rPr>
        <w:t xml:space="preserve"> </w:t>
      </w:r>
      <w:bookmarkStart w:id="4" w:name="FNRF315353742779"/>
      <w:bookmarkEnd w:id="4"/>
      <w:r w:rsidR="00A47593" w:rsidRPr="00A47593">
        <w:rPr>
          <w:rFonts w:eastAsia="Times New Roman"/>
          <w:bCs/>
          <w:iCs/>
          <w:color w:val="333333"/>
        </w:rPr>
        <w:t xml:space="preserve">Nevada uses both support animal and service animal. </w:t>
      </w:r>
      <w:bookmarkStart w:id="5" w:name="FNRF316353742779"/>
      <w:bookmarkEnd w:id="5"/>
      <w:r w:rsidR="00EC76B9">
        <w:rPr>
          <w:rFonts w:eastAsia="Times New Roman"/>
          <w:bCs/>
          <w:iCs/>
          <w:color w:val="333333"/>
        </w:rPr>
        <w:t xml:space="preserve">Generally, </w:t>
      </w:r>
      <w:r w:rsidR="00A47593" w:rsidRPr="00A47593">
        <w:rPr>
          <w:rFonts w:eastAsia="Times New Roman"/>
          <w:bCs/>
          <w:iCs/>
          <w:color w:val="333333"/>
        </w:rPr>
        <w:t xml:space="preserve">state law definitions include some reference to training, although the language can vary. In Indiana, a service animal is a </w:t>
      </w:r>
      <w:r w:rsidR="00C63A05">
        <w:rPr>
          <w:rFonts w:eastAsia="Times New Roman"/>
          <w:bCs/>
          <w:iCs/>
          <w:color w:val="333333"/>
        </w:rPr>
        <w:t>“</w:t>
      </w:r>
      <w:r w:rsidR="00A47593" w:rsidRPr="00A47593">
        <w:rPr>
          <w:rFonts w:eastAsia="Times New Roman"/>
          <w:bCs/>
          <w:iCs/>
          <w:color w:val="333333"/>
        </w:rPr>
        <w:t>professionally trained animal.</w:t>
      </w:r>
      <w:r w:rsidR="00C63A05">
        <w:rPr>
          <w:rFonts w:eastAsia="Times New Roman"/>
          <w:bCs/>
          <w:iCs/>
          <w:color w:val="333333"/>
        </w:rPr>
        <w:t>”</w:t>
      </w:r>
      <w:bookmarkStart w:id="6" w:name="FNRF320353742779"/>
      <w:bookmarkEnd w:id="6"/>
      <w:r w:rsidR="00A47593" w:rsidRPr="00A47593">
        <w:rPr>
          <w:rFonts w:eastAsia="Times New Roman"/>
          <w:bCs/>
          <w:iCs/>
          <w:color w:val="333333"/>
        </w:rPr>
        <w:t xml:space="preserve"> The Alaska definition states that the animal must be </w:t>
      </w:r>
      <w:r w:rsidR="00C63A05">
        <w:rPr>
          <w:rFonts w:eastAsia="Times New Roman"/>
          <w:bCs/>
          <w:iCs/>
          <w:color w:val="333333"/>
        </w:rPr>
        <w:t>“</w:t>
      </w:r>
      <w:r w:rsidR="00A47593" w:rsidRPr="00A47593">
        <w:rPr>
          <w:rFonts w:eastAsia="Times New Roman"/>
          <w:bCs/>
          <w:iCs/>
          <w:color w:val="333333"/>
        </w:rPr>
        <w:t>certified by a school or training facility for service animals as having completed that training.</w:t>
      </w:r>
      <w:r w:rsidR="00C63A05">
        <w:rPr>
          <w:rFonts w:eastAsia="Times New Roman"/>
          <w:bCs/>
          <w:iCs/>
          <w:color w:val="333333"/>
        </w:rPr>
        <w:t>”</w:t>
      </w:r>
      <w:r w:rsidR="00A47593" w:rsidRPr="00A47593">
        <w:rPr>
          <w:rFonts w:eastAsia="Times New Roman"/>
          <w:bCs/>
          <w:iCs/>
          <w:color w:val="333333"/>
        </w:rPr>
        <w:t xml:space="preserve"> </w:t>
      </w:r>
      <w:bookmarkStart w:id="7" w:name="FNRF321353742779"/>
      <w:bookmarkEnd w:id="7"/>
      <w:r w:rsidR="00A47593" w:rsidRPr="00A47593">
        <w:rPr>
          <w:rFonts w:eastAsia="Times New Roman"/>
          <w:bCs/>
          <w:iCs/>
          <w:color w:val="333333"/>
        </w:rPr>
        <w:t xml:space="preserve">Illinois uses the language that an animal is </w:t>
      </w:r>
      <w:r w:rsidR="00C63A05">
        <w:rPr>
          <w:rFonts w:eastAsia="Times New Roman"/>
          <w:bCs/>
          <w:iCs/>
          <w:color w:val="333333"/>
        </w:rPr>
        <w:t>“</w:t>
      </w:r>
      <w:r w:rsidR="00A47593" w:rsidRPr="00A47593">
        <w:rPr>
          <w:rFonts w:eastAsia="Times New Roman"/>
          <w:bCs/>
          <w:iCs/>
          <w:color w:val="333333"/>
        </w:rPr>
        <w:t>trained in obedience and task skills.</w:t>
      </w:r>
      <w:r w:rsidR="00C63A05">
        <w:rPr>
          <w:rFonts w:eastAsia="Times New Roman"/>
          <w:bCs/>
          <w:iCs/>
          <w:color w:val="333333"/>
        </w:rPr>
        <w:t>”</w:t>
      </w:r>
      <w:r w:rsidR="00A47593" w:rsidRPr="00A47593">
        <w:rPr>
          <w:rFonts w:eastAsia="Times New Roman"/>
          <w:bCs/>
          <w:iCs/>
          <w:color w:val="333333"/>
        </w:rPr>
        <w:t xml:space="preserve"> </w:t>
      </w:r>
      <w:bookmarkStart w:id="8" w:name="FNRF322353742779"/>
      <w:bookmarkEnd w:id="8"/>
    </w:p>
    <w:p w:rsidR="002113D4" w:rsidRPr="00A47593" w:rsidRDefault="00A47593" w:rsidP="006369D0">
      <w:pPr>
        <w:shd w:val="clear" w:color="auto" w:fill="FFFFFF"/>
        <w:spacing w:after="0" w:line="360" w:lineRule="auto"/>
        <w:ind w:firstLine="720"/>
        <w:rPr>
          <w:rFonts w:eastAsia="Times New Roman"/>
          <w:bCs/>
          <w:iCs/>
          <w:color w:val="333333"/>
        </w:rPr>
      </w:pPr>
      <w:r w:rsidRPr="00A47593">
        <w:rPr>
          <w:rFonts w:eastAsia="Times New Roman"/>
          <w:bCs/>
          <w:iCs/>
          <w:color w:val="333333"/>
        </w:rPr>
        <w:t xml:space="preserve">The focus of </w:t>
      </w:r>
      <w:r w:rsidR="004E2ACF">
        <w:rPr>
          <w:rFonts w:eastAsia="Times New Roman"/>
          <w:bCs/>
          <w:iCs/>
          <w:color w:val="333333"/>
        </w:rPr>
        <w:t xml:space="preserve">some of </w:t>
      </w:r>
      <w:r w:rsidRPr="00A47593">
        <w:rPr>
          <w:rFonts w:eastAsia="Times New Roman"/>
          <w:bCs/>
          <w:iCs/>
          <w:color w:val="333333"/>
        </w:rPr>
        <w:t>the</w:t>
      </w:r>
      <w:r w:rsidR="004E2ACF">
        <w:rPr>
          <w:rFonts w:eastAsia="Times New Roman"/>
          <w:bCs/>
          <w:iCs/>
          <w:color w:val="333333"/>
        </w:rPr>
        <w:t>se</w:t>
      </w:r>
      <w:r w:rsidRPr="00A47593">
        <w:rPr>
          <w:rFonts w:eastAsia="Times New Roman"/>
          <w:bCs/>
          <w:iCs/>
          <w:color w:val="333333"/>
        </w:rPr>
        <w:t xml:space="preserve"> definitions may be on the impact of having the animal for the person with the disabi</w:t>
      </w:r>
      <w:r w:rsidR="004E2ACF">
        <w:rPr>
          <w:rFonts w:eastAsia="Times New Roman"/>
          <w:bCs/>
          <w:iCs/>
          <w:color w:val="333333"/>
        </w:rPr>
        <w:t xml:space="preserve">lity. An example is </w:t>
      </w:r>
      <w:r w:rsidRPr="00A47593">
        <w:rPr>
          <w:rFonts w:eastAsia="Times New Roman"/>
          <w:bCs/>
          <w:iCs/>
          <w:color w:val="333333"/>
        </w:rPr>
        <w:t xml:space="preserve">the language in Minnesota law that states that the animal </w:t>
      </w:r>
      <w:r w:rsidR="00C63A05">
        <w:rPr>
          <w:rFonts w:eastAsia="Times New Roman"/>
          <w:bCs/>
          <w:iCs/>
          <w:color w:val="333333"/>
        </w:rPr>
        <w:t>“</w:t>
      </w:r>
      <w:r w:rsidRPr="00A47593">
        <w:rPr>
          <w:rFonts w:eastAsia="Times New Roman"/>
          <w:bCs/>
          <w:iCs/>
          <w:color w:val="333333"/>
        </w:rPr>
        <w:t>accompanies a person with a disability to assist in managing the disability and enables the person to perform functions that the person would otherwise be unable to perform.</w:t>
      </w:r>
      <w:r w:rsidR="00C63A05">
        <w:rPr>
          <w:rFonts w:eastAsia="Times New Roman"/>
          <w:bCs/>
          <w:iCs/>
          <w:color w:val="333333"/>
        </w:rPr>
        <w:t>”</w:t>
      </w:r>
      <w:r w:rsidRPr="00A47593">
        <w:rPr>
          <w:rFonts w:eastAsia="Times New Roman"/>
          <w:bCs/>
          <w:iCs/>
          <w:color w:val="333333"/>
        </w:rPr>
        <w:t xml:space="preserve"> </w:t>
      </w:r>
      <w:bookmarkStart w:id="9" w:name="FNRF318353742779"/>
      <w:bookmarkEnd w:id="9"/>
      <w:r w:rsidR="006369D0">
        <w:rPr>
          <w:rFonts w:eastAsia="Times New Roman"/>
          <w:bCs/>
          <w:iCs/>
          <w:color w:val="333333"/>
        </w:rPr>
        <w:t xml:space="preserve">Likewise, many municipalities </w:t>
      </w:r>
      <w:r w:rsidR="002113D4">
        <w:rPr>
          <w:rFonts w:eastAsia="Times New Roman"/>
          <w:bCs/>
          <w:iCs/>
          <w:color w:val="333333"/>
        </w:rPr>
        <w:t>have a number of requirements include vaccinations, licensure, ID tags, etc. These should be incorporate</w:t>
      </w:r>
      <w:r w:rsidR="003E030B" w:rsidRPr="00080364">
        <w:rPr>
          <w:rFonts w:eastAsia="Times New Roman"/>
          <w:bCs/>
          <w:iCs/>
        </w:rPr>
        <w:t>d</w:t>
      </w:r>
      <w:r w:rsidR="003E030B">
        <w:rPr>
          <w:rFonts w:eastAsia="Times New Roman"/>
          <w:bCs/>
          <w:iCs/>
          <w:color w:val="FF0000"/>
        </w:rPr>
        <w:t xml:space="preserve"> </w:t>
      </w:r>
      <w:r w:rsidR="006369D0">
        <w:rPr>
          <w:rFonts w:eastAsia="Times New Roman"/>
          <w:bCs/>
          <w:iCs/>
          <w:color w:val="333333"/>
        </w:rPr>
        <w:t>in appropriate college</w:t>
      </w:r>
      <w:r w:rsidR="002113D4">
        <w:rPr>
          <w:rFonts w:eastAsia="Times New Roman"/>
          <w:bCs/>
          <w:iCs/>
          <w:color w:val="333333"/>
        </w:rPr>
        <w:t xml:space="preserve"> policies.</w:t>
      </w:r>
    </w:p>
    <w:p w:rsidR="00C81B81" w:rsidRPr="00B64C16" w:rsidRDefault="00952CA1" w:rsidP="00303B62">
      <w:pPr>
        <w:shd w:val="clear" w:color="auto" w:fill="FFFFFF"/>
        <w:spacing w:after="0" w:line="360" w:lineRule="auto"/>
        <w:ind w:firstLine="720"/>
        <w:rPr>
          <w:rFonts w:eastAsia="Times New Roman"/>
          <w:bCs/>
          <w:iCs/>
          <w:color w:val="333333"/>
        </w:rPr>
      </w:pPr>
      <w:r>
        <w:rPr>
          <w:rFonts w:eastAsia="Times New Roman"/>
          <w:bCs/>
          <w:iCs/>
          <w:color w:val="333333"/>
        </w:rPr>
        <w:t>8</w:t>
      </w:r>
      <w:r w:rsidR="00C81B81">
        <w:rPr>
          <w:rFonts w:eastAsia="Times New Roman"/>
          <w:bCs/>
          <w:iCs/>
          <w:color w:val="333333"/>
        </w:rPr>
        <w:t>.</w:t>
      </w:r>
      <w:r w:rsidR="003E030B">
        <w:rPr>
          <w:rFonts w:eastAsia="Times New Roman"/>
          <w:bCs/>
          <w:iCs/>
          <w:color w:val="FF0000"/>
        </w:rPr>
        <w:t xml:space="preserve"> </w:t>
      </w:r>
      <w:r w:rsidR="00E41AFF" w:rsidRPr="00E41AFF">
        <w:rPr>
          <w:rFonts w:eastAsia="Times New Roman"/>
          <w:bCs/>
          <w:iCs/>
        </w:rPr>
        <w:t>Administrators must b</w:t>
      </w:r>
      <w:r w:rsidR="003E030B" w:rsidRPr="00E41AFF">
        <w:rPr>
          <w:rFonts w:eastAsia="Times New Roman"/>
          <w:bCs/>
          <w:iCs/>
        </w:rPr>
        <w:t>e prepared to address</w:t>
      </w:r>
      <w:r w:rsidR="00C81B81" w:rsidRPr="00E41AFF">
        <w:rPr>
          <w:rFonts w:eastAsia="Times New Roman"/>
          <w:bCs/>
          <w:iCs/>
        </w:rPr>
        <w:t xml:space="preserve"> </w:t>
      </w:r>
      <w:r w:rsidR="003E030B" w:rsidRPr="00E41AFF">
        <w:rPr>
          <w:rFonts w:eastAsia="Times New Roman"/>
          <w:bCs/>
          <w:iCs/>
        </w:rPr>
        <w:t>o</w:t>
      </w:r>
      <w:r w:rsidR="00606F3D" w:rsidRPr="00E41AFF">
        <w:rPr>
          <w:rFonts w:eastAsia="Times New Roman"/>
          <w:bCs/>
          <w:iCs/>
        </w:rPr>
        <w:t xml:space="preserve">ther </w:t>
      </w:r>
      <w:r w:rsidR="00606F3D" w:rsidRPr="003E030B">
        <w:rPr>
          <w:rFonts w:eastAsia="Times New Roman"/>
          <w:bCs/>
          <w:iCs/>
        </w:rPr>
        <w:t>s</w:t>
      </w:r>
      <w:r w:rsidR="00C81B81" w:rsidRPr="003E030B">
        <w:rPr>
          <w:rFonts w:eastAsia="Times New Roman"/>
          <w:bCs/>
          <w:iCs/>
        </w:rPr>
        <w:t>tudents</w:t>
      </w:r>
      <w:r w:rsidR="00C63A05" w:rsidRPr="003E030B">
        <w:rPr>
          <w:rFonts w:eastAsia="Times New Roman"/>
          <w:bCs/>
          <w:iCs/>
        </w:rPr>
        <w:t>’</w:t>
      </w:r>
      <w:r w:rsidR="00606F3D" w:rsidRPr="003E030B">
        <w:rPr>
          <w:rFonts w:eastAsia="Times New Roman"/>
          <w:bCs/>
          <w:iCs/>
        </w:rPr>
        <w:t xml:space="preserve"> c</w:t>
      </w:r>
      <w:r w:rsidR="00C81B81" w:rsidRPr="003E030B">
        <w:rPr>
          <w:rFonts w:eastAsia="Times New Roman"/>
          <w:bCs/>
          <w:iCs/>
        </w:rPr>
        <w:t>oncerns</w:t>
      </w:r>
      <w:r w:rsidR="007D2DC2" w:rsidRPr="003E030B">
        <w:rPr>
          <w:rFonts w:eastAsia="Times New Roman"/>
          <w:bCs/>
          <w:iCs/>
        </w:rPr>
        <w:t xml:space="preserve">. </w:t>
      </w:r>
      <w:r w:rsidR="00C81B81" w:rsidRPr="00C81B81">
        <w:rPr>
          <w:rFonts w:eastAsia="Times New Roman"/>
          <w:bCs/>
          <w:iCs/>
          <w:color w:val="333333"/>
        </w:rPr>
        <w:t xml:space="preserve">There may be individuals on campus with legitimate grounds to object to the presence of animals in residence halls, </w:t>
      </w:r>
      <w:r w:rsidR="00E41AFF">
        <w:rPr>
          <w:rFonts w:eastAsia="Times New Roman"/>
          <w:bCs/>
          <w:iCs/>
          <w:color w:val="333333"/>
        </w:rPr>
        <w:t>classrooms, and other buildings</w:t>
      </w:r>
      <w:r w:rsidR="00C81B81" w:rsidRPr="00C81B81">
        <w:rPr>
          <w:rFonts w:eastAsia="Times New Roman"/>
          <w:bCs/>
          <w:iCs/>
          <w:color w:val="333333"/>
        </w:rPr>
        <w:t xml:space="preserve"> based on allergies, phobias, or other psychological </w:t>
      </w:r>
      <w:r w:rsidR="00E41AFF">
        <w:rPr>
          <w:rFonts w:eastAsia="Times New Roman"/>
          <w:bCs/>
          <w:iCs/>
          <w:color w:val="333333"/>
        </w:rPr>
        <w:t xml:space="preserve">or physiological </w:t>
      </w:r>
      <w:r w:rsidR="00C81B81" w:rsidRPr="00C81B81">
        <w:rPr>
          <w:rFonts w:eastAsia="Times New Roman"/>
          <w:bCs/>
          <w:iCs/>
          <w:color w:val="333333"/>
        </w:rPr>
        <w:t>problems with animals. Balancing the nee</w:t>
      </w:r>
      <w:r w:rsidR="00E41AFF">
        <w:rPr>
          <w:rFonts w:eastAsia="Times New Roman"/>
          <w:bCs/>
          <w:iCs/>
          <w:color w:val="333333"/>
        </w:rPr>
        <w:t xml:space="preserve">ds of both sets of students </w:t>
      </w:r>
      <w:r w:rsidR="00C81B81" w:rsidRPr="00C81B81">
        <w:rPr>
          <w:rFonts w:eastAsia="Times New Roman"/>
          <w:bCs/>
          <w:iCs/>
          <w:color w:val="333333"/>
        </w:rPr>
        <w:t>present</w:t>
      </w:r>
      <w:r w:rsidR="00E41AFF">
        <w:rPr>
          <w:rFonts w:eastAsia="Times New Roman"/>
          <w:bCs/>
          <w:iCs/>
          <w:color w:val="333333"/>
        </w:rPr>
        <w:t xml:space="preserve">s a </w:t>
      </w:r>
      <w:r w:rsidR="00C81B81" w:rsidRPr="00C81B81">
        <w:rPr>
          <w:rFonts w:eastAsia="Times New Roman"/>
          <w:bCs/>
          <w:iCs/>
          <w:color w:val="333333"/>
        </w:rPr>
        <w:t>greater level of complexity, bu</w:t>
      </w:r>
      <w:r w:rsidR="00563139">
        <w:rPr>
          <w:rFonts w:eastAsia="Times New Roman"/>
          <w:bCs/>
          <w:iCs/>
          <w:color w:val="333333"/>
        </w:rPr>
        <w:t xml:space="preserve">t the DOJ has been clear </w:t>
      </w:r>
      <w:r w:rsidR="00C81B81" w:rsidRPr="00C81B81">
        <w:rPr>
          <w:rFonts w:eastAsia="Times New Roman"/>
          <w:bCs/>
          <w:iCs/>
          <w:color w:val="333333"/>
        </w:rPr>
        <w:t>that institutions must do exactly that:</w:t>
      </w:r>
      <w:r w:rsidR="00C81B81" w:rsidRPr="00C81B81">
        <w:rPr>
          <w:rFonts w:eastAsia="Times New Roman"/>
          <w:bCs/>
          <w:i/>
          <w:iCs/>
          <w:color w:val="333333"/>
        </w:rPr>
        <w:t xml:space="preserve"> </w:t>
      </w:r>
    </w:p>
    <w:p w:rsidR="00C81B81" w:rsidRPr="00C81B81" w:rsidRDefault="00C81B81" w:rsidP="00303B62">
      <w:pPr>
        <w:shd w:val="clear" w:color="auto" w:fill="FFFFFF"/>
        <w:spacing w:line="240" w:lineRule="auto"/>
        <w:ind w:left="720" w:right="720"/>
        <w:jc w:val="both"/>
        <w:rPr>
          <w:rFonts w:eastAsia="Times New Roman"/>
          <w:bCs/>
          <w:iCs/>
          <w:color w:val="333333"/>
        </w:rPr>
      </w:pPr>
      <w:r w:rsidRPr="00C81B81">
        <w:rPr>
          <w:rFonts w:eastAsia="Times New Roman"/>
          <w:bCs/>
          <w:iCs/>
          <w:color w:val="333333"/>
        </w:rPr>
        <w:t>Allergies and fear of dogs are not valid reasons for denying access</w:t>
      </w:r>
      <w:r w:rsidR="001C1ABA">
        <w:rPr>
          <w:rFonts w:eastAsia="Times New Roman"/>
          <w:bCs/>
          <w:iCs/>
          <w:color w:val="333333"/>
        </w:rPr>
        <w:br/>
      </w:r>
      <w:r w:rsidRPr="00C81B81">
        <w:rPr>
          <w:rFonts w:eastAsia="Times New Roman"/>
          <w:bCs/>
          <w:iCs/>
          <w:color w:val="333333"/>
        </w:rPr>
        <w:t xml:space="preserve">or refusing service to people using service animals. When a person who is allergic to dog dander and a person who uses a service animal must spend time in the same room or facility, for example, in a school classroom . . . they both should be accommodated by assigning them, if possible, to different locations within the room or </w:t>
      </w:r>
      <w:r w:rsidR="007D1E18">
        <w:rPr>
          <w:rFonts w:eastAsia="Times New Roman"/>
          <w:bCs/>
          <w:iCs/>
          <w:color w:val="333333"/>
        </w:rPr>
        <w:t>different rooms in the facility</w:t>
      </w:r>
      <w:bookmarkStart w:id="10" w:name="FN41"/>
      <w:bookmarkEnd w:id="10"/>
      <w:r w:rsidR="00873220">
        <w:rPr>
          <w:rFonts w:eastAsia="Times New Roman"/>
          <w:bCs/>
          <w:iCs/>
          <w:color w:val="333333"/>
        </w:rPr>
        <w:t xml:space="preserve"> (DOJ</w:t>
      </w:r>
      <w:r w:rsidR="007D1E18">
        <w:rPr>
          <w:rFonts w:eastAsia="Times New Roman"/>
          <w:bCs/>
          <w:iCs/>
          <w:color w:val="333333"/>
        </w:rPr>
        <w:t>, 2011).</w:t>
      </w:r>
    </w:p>
    <w:p w:rsidR="001C1ABA" w:rsidRDefault="00C81B81" w:rsidP="00303B62">
      <w:pPr>
        <w:shd w:val="clear" w:color="auto" w:fill="FFFFFF"/>
        <w:spacing w:after="0" w:line="360" w:lineRule="auto"/>
        <w:rPr>
          <w:rFonts w:eastAsia="Times New Roman"/>
          <w:bCs/>
          <w:iCs/>
          <w:color w:val="333333"/>
        </w:rPr>
      </w:pPr>
      <w:r w:rsidRPr="00C81B81">
        <w:rPr>
          <w:rFonts w:eastAsia="Times New Roman"/>
          <w:bCs/>
          <w:iCs/>
          <w:color w:val="333333"/>
        </w:rPr>
        <w:lastRenderedPageBreak/>
        <w:t>At the same time, schools cannot strike this balance by segregating a student with a service dog since DOJ</w:t>
      </w:r>
      <w:r w:rsidR="00C63A05">
        <w:rPr>
          <w:rFonts w:eastAsia="Times New Roman"/>
          <w:bCs/>
          <w:iCs/>
          <w:color w:val="333333"/>
        </w:rPr>
        <w:t>’</w:t>
      </w:r>
      <w:r w:rsidRPr="00C81B81">
        <w:rPr>
          <w:rFonts w:eastAsia="Times New Roman"/>
          <w:bCs/>
          <w:iCs/>
          <w:color w:val="333333"/>
        </w:rPr>
        <w:t>s</w:t>
      </w:r>
      <w:r w:rsidR="000D1FD7">
        <w:rPr>
          <w:rFonts w:eastAsia="Times New Roman"/>
          <w:bCs/>
          <w:iCs/>
          <w:color w:val="333333"/>
        </w:rPr>
        <w:t xml:space="preserve"> guidance on service a</w:t>
      </w:r>
      <w:r w:rsidRPr="000D1FD7">
        <w:rPr>
          <w:rFonts w:eastAsia="Times New Roman"/>
          <w:bCs/>
          <w:iCs/>
          <w:color w:val="333333"/>
        </w:rPr>
        <w:t>nimals</w:t>
      </w:r>
      <w:r w:rsidRPr="00C81B81">
        <w:rPr>
          <w:rFonts w:eastAsia="Times New Roman"/>
          <w:bCs/>
          <w:i/>
          <w:iCs/>
          <w:color w:val="333333"/>
        </w:rPr>
        <w:t xml:space="preserve"> </w:t>
      </w:r>
      <w:r w:rsidRPr="00C81B81">
        <w:rPr>
          <w:rFonts w:eastAsia="Times New Roman"/>
          <w:bCs/>
          <w:iCs/>
          <w:color w:val="333333"/>
        </w:rPr>
        <w:t>also indicated that</w:t>
      </w:r>
      <w:r w:rsidR="001C1ABA">
        <w:rPr>
          <w:rFonts w:eastAsia="Times New Roman"/>
          <w:bCs/>
          <w:iCs/>
          <w:color w:val="333333"/>
        </w:rPr>
        <w:t>:</w:t>
      </w:r>
    </w:p>
    <w:p w:rsidR="003B7148" w:rsidRDefault="00C81B81" w:rsidP="003B7148">
      <w:pPr>
        <w:shd w:val="clear" w:color="auto" w:fill="FFFFFF"/>
        <w:spacing w:after="0" w:line="240" w:lineRule="auto"/>
        <w:jc w:val="both"/>
        <w:rPr>
          <w:rFonts w:eastAsia="Times New Roman"/>
          <w:bCs/>
          <w:iCs/>
          <w:color w:val="333333"/>
        </w:rPr>
      </w:pPr>
      <w:r w:rsidRPr="00C81B81">
        <w:rPr>
          <w:rFonts w:eastAsia="Times New Roman"/>
          <w:bCs/>
          <w:iCs/>
          <w:color w:val="333333"/>
        </w:rPr>
        <w:t xml:space="preserve"> </w:t>
      </w:r>
      <w:r w:rsidR="001C1ABA">
        <w:rPr>
          <w:rFonts w:eastAsia="Times New Roman"/>
          <w:bCs/>
          <w:iCs/>
          <w:color w:val="333333"/>
        </w:rPr>
        <w:tab/>
      </w:r>
      <w:r w:rsidRPr="00C81B81">
        <w:rPr>
          <w:rFonts w:eastAsia="Times New Roman"/>
          <w:bCs/>
          <w:iCs/>
          <w:color w:val="333333"/>
        </w:rPr>
        <w:t>People with disabilities who use service animals cannot be isolated from other</w:t>
      </w:r>
    </w:p>
    <w:p w:rsidR="003B7148" w:rsidRDefault="00C81B81" w:rsidP="003B7148">
      <w:pPr>
        <w:shd w:val="clear" w:color="auto" w:fill="FFFFFF"/>
        <w:spacing w:after="0" w:line="240" w:lineRule="auto"/>
        <w:ind w:firstLine="720"/>
        <w:jc w:val="both"/>
        <w:rPr>
          <w:rFonts w:eastAsia="Times New Roman"/>
          <w:bCs/>
          <w:iCs/>
          <w:color w:val="333333"/>
        </w:rPr>
      </w:pPr>
      <w:r w:rsidRPr="00C81B81">
        <w:rPr>
          <w:rFonts w:eastAsia="Times New Roman"/>
          <w:bCs/>
          <w:iCs/>
          <w:color w:val="333333"/>
        </w:rPr>
        <w:t xml:space="preserve">patrons, treated less favorably than other patrons, or charged fees that are not </w:t>
      </w:r>
    </w:p>
    <w:p w:rsidR="00C81B81" w:rsidRDefault="00C81B81" w:rsidP="003B7148">
      <w:pPr>
        <w:shd w:val="clear" w:color="auto" w:fill="FFFFFF"/>
        <w:spacing w:after="0" w:line="240" w:lineRule="auto"/>
        <w:ind w:firstLine="720"/>
        <w:jc w:val="both"/>
        <w:rPr>
          <w:rFonts w:eastAsia="Times New Roman"/>
          <w:bCs/>
          <w:iCs/>
          <w:color w:val="333333"/>
        </w:rPr>
      </w:pPr>
      <w:r w:rsidRPr="00C81B81">
        <w:rPr>
          <w:rFonts w:eastAsia="Times New Roman"/>
          <w:bCs/>
          <w:iCs/>
          <w:color w:val="333333"/>
        </w:rPr>
        <w:t>charged to other patrons without animals</w:t>
      </w:r>
      <w:bookmarkStart w:id="11" w:name="FN42"/>
      <w:bookmarkEnd w:id="11"/>
      <w:r w:rsidR="000D1FD7">
        <w:rPr>
          <w:rFonts w:eastAsia="Times New Roman"/>
          <w:bCs/>
          <w:iCs/>
          <w:color w:val="333333"/>
        </w:rPr>
        <w:t xml:space="preserve"> (2011).</w:t>
      </w:r>
    </w:p>
    <w:p w:rsidR="001C1ABA" w:rsidRDefault="001C1ABA" w:rsidP="001C1ABA">
      <w:pPr>
        <w:shd w:val="clear" w:color="auto" w:fill="FFFFFF"/>
        <w:spacing w:after="0" w:line="240" w:lineRule="auto"/>
        <w:rPr>
          <w:rFonts w:eastAsia="Times New Roman"/>
          <w:bCs/>
          <w:iCs/>
          <w:color w:val="333333"/>
        </w:rPr>
      </w:pPr>
    </w:p>
    <w:p w:rsidR="00F611C9" w:rsidRPr="00F611C9" w:rsidRDefault="00952CA1" w:rsidP="00303B62">
      <w:pPr>
        <w:shd w:val="clear" w:color="auto" w:fill="FFFFFF"/>
        <w:spacing w:after="0" w:line="360" w:lineRule="auto"/>
        <w:ind w:firstLine="720"/>
        <w:rPr>
          <w:iCs/>
        </w:rPr>
      </w:pPr>
      <w:r>
        <w:rPr>
          <w:rFonts w:eastAsia="Times New Roman"/>
          <w:bCs/>
          <w:iCs/>
          <w:color w:val="333333"/>
        </w:rPr>
        <w:t>9</w:t>
      </w:r>
      <w:r w:rsidR="00F611C9">
        <w:rPr>
          <w:rFonts w:eastAsia="Times New Roman"/>
          <w:bCs/>
          <w:iCs/>
          <w:color w:val="333333"/>
        </w:rPr>
        <w:t xml:space="preserve">. </w:t>
      </w:r>
      <w:r w:rsidR="004C74D9">
        <w:rPr>
          <w:rFonts w:eastAsia="Times New Roman"/>
          <w:bCs/>
          <w:iCs/>
          <w:color w:val="333333"/>
        </w:rPr>
        <w:t>The e</w:t>
      </w:r>
      <w:r w:rsidR="0022551D" w:rsidRPr="0022551D">
        <w:rPr>
          <w:rFonts w:eastAsia="Times New Roman"/>
          <w:bCs/>
          <w:iCs/>
          <w:color w:val="333333"/>
        </w:rPr>
        <w:t>xpected increased incidence of mental disorders will lead to increased requests for accommodations</w:t>
      </w:r>
      <w:r w:rsidR="0022551D">
        <w:rPr>
          <w:rFonts w:eastAsia="Times New Roman"/>
          <w:bCs/>
          <w:iCs/>
          <w:color w:val="333333"/>
        </w:rPr>
        <w:t>.</w:t>
      </w:r>
      <w:r w:rsidR="00F611C9">
        <w:rPr>
          <w:rFonts w:eastAsia="Times New Roman"/>
          <w:bCs/>
          <w:iCs/>
          <w:color w:val="333333"/>
        </w:rPr>
        <w:t xml:space="preserve"> </w:t>
      </w:r>
      <w:r w:rsidR="004C74D9">
        <w:rPr>
          <w:rFonts w:eastAsia="Times New Roman"/>
          <w:bCs/>
          <w:iCs/>
          <w:color w:val="333333"/>
        </w:rPr>
        <w:t xml:space="preserve">Moreover, </w:t>
      </w:r>
      <w:r w:rsidR="004C74D9">
        <w:rPr>
          <w:iCs/>
        </w:rPr>
        <w:t>c</w:t>
      </w:r>
      <w:r w:rsidR="00F611C9">
        <w:rPr>
          <w:iCs/>
        </w:rPr>
        <w:t>ritics</w:t>
      </w:r>
      <w:r w:rsidR="00F611C9" w:rsidRPr="00B12C80">
        <w:rPr>
          <w:iCs/>
        </w:rPr>
        <w:t xml:space="preserve"> of the new </w:t>
      </w:r>
      <w:r w:rsidR="00F611C9" w:rsidRPr="00F611C9">
        <w:rPr>
          <w:i/>
          <w:iCs/>
        </w:rPr>
        <w:t>DSM</w:t>
      </w:r>
      <w:r w:rsidR="00F611C9">
        <w:rPr>
          <w:i/>
          <w:iCs/>
        </w:rPr>
        <w:t>-5</w:t>
      </w:r>
      <w:r w:rsidR="00F611C9">
        <w:rPr>
          <w:iCs/>
        </w:rPr>
        <w:t xml:space="preserve"> </w:t>
      </w:r>
      <w:r w:rsidR="00F611C9" w:rsidRPr="00B12C80">
        <w:rPr>
          <w:iCs/>
        </w:rPr>
        <w:t>manual</w:t>
      </w:r>
      <w:r w:rsidR="004F17FC">
        <w:rPr>
          <w:iCs/>
        </w:rPr>
        <w:t xml:space="preserve"> which was published in </w:t>
      </w:r>
      <w:r w:rsidR="00F611C9">
        <w:rPr>
          <w:iCs/>
        </w:rPr>
        <w:t>2013</w:t>
      </w:r>
      <w:r w:rsidR="00F611C9" w:rsidRPr="00B12C80">
        <w:rPr>
          <w:iCs/>
        </w:rPr>
        <w:t xml:space="preserve"> feel that thresholds for the diagnosis of many disorders have been lowered and many people whose behavior is not currently considered </w:t>
      </w:r>
      <w:r w:rsidR="00C63A05">
        <w:rPr>
          <w:iCs/>
        </w:rPr>
        <w:t>“</w:t>
      </w:r>
      <w:r w:rsidR="00F611C9" w:rsidRPr="00B12C80">
        <w:rPr>
          <w:iCs/>
        </w:rPr>
        <w:t>disordered</w:t>
      </w:r>
      <w:r w:rsidR="00C63A05">
        <w:rPr>
          <w:iCs/>
        </w:rPr>
        <w:t>”</w:t>
      </w:r>
      <w:r w:rsidR="00F611C9">
        <w:rPr>
          <w:iCs/>
        </w:rPr>
        <w:t xml:space="preserve"> will, under the new manual, </w:t>
      </w:r>
      <w:r w:rsidR="00F611C9" w:rsidRPr="00B12C80">
        <w:rPr>
          <w:iCs/>
        </w:rPr>
        <w:t xml:space="preserve">now be labeled as ill. </w:t>
      </w:r>
      <w:r w:rsidR="00F611C9" w:rsidRPr="00F611C9">
        <w:rPr>
          <w:iCs/>
        </w:rPr>
        <w:t>What was once considered psychological</w:t>
      </w:r>
      <w:r w:rsidR="00EE2CA0">
        <w:rPr>
          <w:iCs/>
        </w:rPr>
        <w:t>ly</w:t>
      </w:r>
      <w:r w:rsidR="00F611C9" w:rsidRPr="00F611C9">
        <w:rPr>
          <w:iCs/>
        </w:rPr>
        <w:t xml:space="preserve"> healthy (or at least not unhealthy) is </w:t>
      </w:r>
      <w:r w:rsidR="004F17FC">
        <w:rPr>
          <w:iCs/>
        </w:rPr>
        <w:t>presently considered a</w:t>
      </w:r>
      <w:r w:rsidR="00F611C9" w:rsidRPr="00F611C9">
        <w:rPr>
          <w:iCs/>
        </w:rPr>
        <w:t xml:space="preserve"> mental illness. </w:t>
      </w:r>
      <w:r w:rsidR="00C77C22" w:rsidRPr="00C77C22">
        <w:rPr>
          <w:iCs/>
        </w:rPr>
        <w:t xml:space="preserve">For instance, people who are extremely shy and concerned about how others might evaluate them, and who thus avoid certain types of activities, might be diagnosed with </w:t>
      </w:r>
      <w:r w:rsidR="00C63A05">
        <w:rPr>
          <w:iCs/>
        </w:rPr>
        <w:t>“</w:t>
      </w:r>
      <w:r w:rsidR="00C77C22" w:rsidRPr="00C77C22">
        <w:rPr>
          <w:iCs/>
        </w:rPr>
        <w:t>avoidant personality disorder.</w:t>
      </w:r>
      <w:r w:rsidR="00C63A05">
        <w:rPr>
          <w:iCs/>
        </w:rPr>
        <w:t>”</w:t>
      </w:r>
      <w:r w:rsidR="004F17FC">
        <w:rPr>
          <w:iCs/>
        </w:rPr>
        <w:t xml:space="preserve"> These same characteristics were no</w:t>
      </w:r>
      <w:r w:rsidR="00C77C22" w:rsidRPr="00C77C22">
        <w:rPr>
          <w:iCs/>
        </w:rPr>
        <w:t xml:space="preserve">t </w:t>
      </w:r>
      <w:r w:rsidR="004F17FC">
        <w:rPr>
          <w:iCs/>
        </w:rPr>
        <w:t xml:space="preserve">historically considered </w:t>
      </w:r>
      <w:r w:rsidR="00C77C22" w:rsidRPr="00C77C22">
        <w:rPr>
          <w:iCs/>
        </w:rPr>
        <w:t xml:space="preserve">pathological, and in some other </w:t>
      </w:r>
      <w:r w:rsidR="004F17FC">
        <w:rPr>
          <w:iCs/>
        </w:rPr>
        <w:t>cultures they are not thought</w:t>
      </w:r>
      <w:r w:rsidR="00C77C22" w:rsidRPr="00C77C22">
        <w:rPr>
          <w:iCs/>
        </w:rPr>
        <w:t xml:space="preserve"> to be so.</w:t>
      </w:r>
      <w:r w:rsidR="00C77C22">
        <w:rPr>
          <w:iCs/>
        </w:rPr>
        <w:t xml:space="preserve"> </w:t>
      </w:r>
      <w:r w:rsidR="004F17FC">
        <w:rPr>
          <w:iCs/>
        </w:rPr>
        <w:t>Some of the behaviors, beliefs</w:t>
      </w:r>
      <w:r w:rsidR="00F611C9" w:rsidRPr="00F611C9">
        <w:rPr>
          <w:iCs/>
        </w:rPr>
        <w:t>, and feelings that were within the then-normal range of human experie</w:t>
      </w:r>
      <w:r w:rsidR="004F17FC">
        <w:rPr>
          <w:iCs/>
        </w:rPr>
        <w:t xml:space="preserve">nce are now deemed to be </w:t>
      </w:r>
      <w:r w:rsidR="00F611C9" w:rsidRPr="00F611C9">
        <w:rPr>
          <w:iCs/>
        </w:rPr>
        <w:t>pa</w:t>
      </w:r>
      <w:r w:rsidR="004F17FC">
        <w:rPr>
          <w:iCs/>
        </w:rPr>
        <w:t>thological</w:t>
      </w:r>
      <w:r w:rsidR="00F611C9" w:rsidRPr="00F611C9">
        <w:rPr>
          <w:iCs/>
        </w:rPr>
        <w:t xml:space="preserve">. Thus, the actual definition of mental illness has broadened, creating a bigger tent with more people under it (Rosenberg, 2013). </w:t>
      </w:r>
    </w:p>
    <w:p w:rsidR="003C7B71" w:rsidRDefault="00C77C22" w:rsidP="00303B62">
      <w:pPr>
        <w:shd w:val="clear" w:color="auto" w:fill="FFFFFF"/>
        <w:spacing w:after="0" w:line="360" w:lineRule="auto"/>
        <w:ind w:firstLine="720"/>
        <w:rPr>
          <w:iCs/>
        </w:rPr>
      </w:pPr>
      <w:r w:rsidRPr="00C77C22">
        <w:rPr>
          <w:iCs/>
        </w:rPr>
        <w:t xml:space="preserve">Another way that the increased prevalence of mental illness occurs is by lowering the threshold of what it takes to be diagnosed with a given </w:t>
      </w:r>
      <w:r w:rsidR="00F433BA" w:rsidRPr="00C77C22">
        <w:rPr>
          <w:iCs/>
        </w:rPr>
        <w:t>malady</w:t>
      </w:r>
      <w:r w:rsidRPr="00C77C22">
        <w:rPr>
          <w:iCs/>
        </w:rPr>
        <w:t xml:space="preserve">. For instance, </w:t>
      </w:r>
      <w:r w:rsidRPr="00C77C22">
        <w:rPr>
          <w:i/>
          <w:iCs/>
        </w:rPr>
        <w:t>DSM-5</w:t>
      </w:r>
      <w:r w:rsidR="00FF58C7">
        <w:rPr>
          <w:iCs/>
        </w:rPr>
        <w:t xml:space="preserve"> </w:t>
      </w:r>
      <w:r w:rsidRPr="00C77C22">
        <w:rPr>
          <w:iCs/>
        </w:rPr>
        <w:t>change</w:t>
      </w:r>
      <w:r w:rsidR="00FF58C7">
        <w:rPr>
          <w:iCs/>
        </w:rPr>
        <w:t xml:space="preserve">d </w:t>
      </w:r>
      <w:r w:rsidRPr="00C77C22">
        <w:rPr>
          <w:iCs/>
        </w:rPr>
        <w:t xml:space="preserve">the criteria for </w:t>
      </w:r>
      <w:r w:rsidR="00C63A05">
        <w:rPr>
          <w:iCs/>
        </w:rPr>
        <w:t>“</w:t>
      </w:r>
      <w:r w:rsidRPr="00C77C22">
        <w:rPr>
          <w:iCs/>
        </w:rPr>
        <w:t>generalized anxiety disorder,</w:t>
      </w:r>
      <w:r w:rsidR="00C63A05">
        <w:rPr>
          <w:iCs/>
        </w:rPr>
        <w:t>”</w:t>
      </w:r>
      <w:r w:rsidRPr="00C77C22">
        <w:rPr>
          <w:iCs/>
        </w:rPr>
        <w:t xml:space="preserve"> a disorder that involves excessive and persistent worrying. Whereas the criteria in </w:t>
      </w:r>
      <w:r w:rsidRPr="000D1FD7">
        <w:rPr>
          <w:i/>
          <w:iCs/>
        </w:rPr>
        <w:t>DSM-IV</w:t>
      </w:r>
      <w:r w:rsidRPr="000D1FD7">
        <w:rPr>
          <w:iCs/>
        </w:rPr>
        <w:t xml:space="preserve"> (</w:t>
      </w:r>
      <w:r w:rsidR="000D1FD7" w:rsidRPr="000D1FD7">
        <w:rPr>
          <w:iCs/>
        </w:rPr>
        <w:t xml:space="preserve">American Psychiatric Association, </w:t>
      </w:r>
      <w:r w:rsidR="004A571E" w:rsidRPr="000D1FD7">
        <w:rPr>
          <w:iCs/>
        </w:rPr>
        <w:t>1994</w:t>
      </w:r>
      <w:r w:rsidRPr="000D1FD7">
        <w:rPr>
          <w:iCs/>
        </w:rPr>
        <w:t>)</w:t>
      </w:r>
      <w:r>
        <w:rPr>
          <w:iCs/>
        </w:rPr>
        <w:t xml:space="preserve"> </w:t>
      </w:r>
      <w:r w:rsidRPr="00C77C22">
        <w:rPr>
          <w:iCs/>
        </w:rPr>
        <w:t xml:space="preserve">required three out of six symptoms of </w:t>
      </w:r>
      <w:r w:rsidR="00703DB0" w:rsidRPr="00C77C22">
        <w:rPr>
          <w:iCs/>
        </w:rPr>
        <w:t>worrying;</w:t>
      </w:r>
      <w:r w:rsidRPr="00C77C22">
        <w:rPr>
          <w:iCs/>
        </w:rPr>
        <w:t xml:space="preserve"> only one symptom is needed in </w:t>
      </w:r>
      <w:r w:rsidRPr="00C77C22">
        <w:rPr>
          <w:i/>
          <w:iCs/>
        </w:rPr>
        <w:t>DSM-5</w:t>
      </w:r>
      <w:r w:rsidRPr="00C77C22">
        <w:rPr>
          <w:iCs/>
        </w:rPr>
        <w:t xml:space="preserve">. Similarly, whereas in </w:t>
      </w:r>
      <w:r w:rsidRPr="00C77C22">
        <w:rPr>
          <w:i/>
          <w:iCs/>
        </w:rPr>
        <w:t>DSM-IV</w:t>
      </w:r>
      <w:r w:rsidRPr="00C77C22">
        <w:rPr>
          <w:iCs/>
        </w:rPr>
        <w:t xml:space="preserve"> the symptoms must have persisted for at least six months, in </w:t>
      </w:r>
      <w:r w:rsidRPr="00C77C22">
        <w:rPr>
          <w:i/>
          <w:iCs/>
        </w:rPr>
        <w:t>DSM-5</w:t>
      </w:r>
      <w:r w:rsidRPr="00C77C22">
        <w:rPr>
          <w:iCs/>
        </w:rPr>
        <w:t xml:space="preserve"> the duration has been reduced to </w:t>
      </w:r>
      <w:r w:rsidR="00C85FBC">
        <w:rPr>
          <w:iCs/>
        </w:rPr>
        <w:t>three months. This means that</w:t>
      </w:r>
      <w:r w:rsidR="004A571E">
        <w:rPr>
          <w:iCs/>
        </w:rPr>
        <w:t xml:space="preserve"> if a person is </w:t>
      </w:r>
      <w:r w:rsidRPr="00C77C22">
        <w:rPr>
          <w:iCs/>
        </w:rPr>
        <w:t>excessively wor</w:t>
      </w:r>
      <w:r w:rsidR="004A571E">
        <w:rPr>
          <w:iCs/>
        </w:rPr>
        <w:t>ried for three months about their finances or their</w:t>
      </w:r>
      <w:r w:rsidRPr="00C77C22">
        <w:rPr>
          <w:iCs/>
        </w:rPr>
        <w:t xml:space="preserve"> health or that of a famil</w:t>
      </w:r>
      <w:r w:rsidR="004A571E">
        <w:rPr>
          <w:iCs/>
        </w:rPr>
        <w:t>y member (to the point where they</w:t>
      </w:r>
      <w:r w:rsidRPr="00C77C22">
        <w:rPr>
          <w:iCs/>
        </w:rPr>
        <w:t xml:space="preserve"> can</w:t>
      </w:r>
      <w:r w:rsidR="00A0516E">
        <w:rPr>
          <w:iCs/>
        </w:rPr>
        <w:t>no</w:t>
      </w:r>
      <w:r w:rsidR="004A571E">
        <w:rPr>
          <w:iCs/>
        </w:rPr>
        <w:t>t control the</w:t>
      </w:r>
      <w:r w:rsidR="00A0516E">
        <w:rPr>
          <w:iCs/>
        </w:rPr>
        <w:t>ir</w:t>
      </w:r>
      <w:r w:rsidR="004A571E">
        <w:rPr>
          <w:iCs/>
        </w:rPr>
        <w:t xml:space="preserve"> worries), they</w:t>
      </w:r>
      <w:r w:rsidRPr="00C77C22">
        <w:rPr>
          <w:iCs/>
        </w:rPr>
        <w:t xml:space="preserve"> would be considered to have a</w:t>
      </w:r>
      <w:r w:rsidR="00F433BA">
        <w:rPr>
          <w:iCs/>
        </w:rPr>
        <w:t>n</w:t>
      </w:r>
      <w:r w:rsidRPr="00C77C22">
        <w:rPr>
          <w:iCs/>
        </w:rPr>
        <w:t xml:space="preserve"> </w:t>
      </w:r>
      <w:r w:rsidR="00F433BA" w:rsidRPr="00C77C22">
        <w:rPr>
          <w:iCs/>
        </w:rPr>
        <w:t>illness</w:t>
      </w:r>
      <w:r w:rsidR="004A571E">
        <w:rPr>
          <w:iCs/>
        </w:rPr>
        <w:t>, whereas in the past they</w:t>
      </w:r>
      <w:r w:rsidRPr="00C77C22">
        <w:rPr>
          <w:iCs/>
        </w:rPr>
        <w:t xml:space="preserve"> would not have.</w:t>
      </w:r>
      <w:r w:rsidR="003C7B71" w:rsidRPr="003C7B71">
        <w:rPr>
          <w:iCs/>
        </w:rPr>
        <w:t xml:space="preserve"> </w:t>
      </w:r>
    </w:p>
    <w:p w:rsidR="00F043F0" w:rsidRPr="00952CA1" w:rsidRDefault="00952CA1" w:rsidP="00952CA1">
      <w:pPr>
        <w:spacing w:after="0" w:line="360" w:lineRule="auto"/>
        <w:ind w:firstLine="720"/>
        <w:rPr>
          <w:bCs/>
          <w:iCs/>
          <w:lang w:val="en"/>
        </w:rPr>
      </w:pPr>
      <w:r>
        <w:rPr>
          <w:iCs/>
        </w:rPr>
        <w:t>10</w:t>
      </w:r>
      <w:r w:rsidR="003E338B">
        <w:rPr>
          <w:iCs/>
        </w:rPr>
        <w:t xml:space="preserve">. </w:t>
      </w:r>
      <w:r>
        <w:rPr>
          <w:iCs/>
        </w:rPr>
        <w:t>Administrators should also address responsibilities of person</w:t>
      </w:r>
      <w:r w:rsidR="009F1365">
        <w:rPr>
          <w:iCs/>
        </w:rPr>
        <w:t>s</w:t>
      </w:r>
      <w:r>
        <w:rPr>
          <w:iCs/>
        </w:rPr>
        <w:t xml:space="preserve"> with service animals or ESAs. </w:t>
      </w:r>
      <w:r w:rsidR="00F043F0" w:rsidRPr="00F043F0">
        <w:rPr>
          <w:iCs/>
          <w:lang w:val="en"/>
        </w:rPr>
        <w:t xml:space="preserve">The </w:t>
      </w:r>
      <w:r>
        <w:rPr>
          <w:iCs/>
          <w:lang w:val="en"/>
        </w:rPr>
        <w:t xml:space="preserve">accommodated student </w:t>
      </w:r>
      <w:r w:rsidR="00B432DA">
        <w:rPr>
          <w:iCs/>
          <w:lang w:val="en"/>
        </w:rPr>
        <w:t xml:space="preserve">must understand that s/he </w:t>
      </w:r>
      <w:r>
        <w:rPr>
          <w:iCs/>
          <w:lang w:val="en"/>
        </w:rPr>
        <w:t xml:space="preserve">is </w:t>
      </w:r>
      <w:r w:rsidR="00F043F0" w:rsidRPr="00F043F0">
        <w:rPr>
          <w:iCs/>
          <w:lang w:val="en"/>
        </w:rPr>
        <w:t>res</w:t>
      </w:r>
      <w:r w:rsidR="00E32BE8">
        <w:rPr>
          <w:iCs/>
          <w:lang w:val="en"/>
        </w:rPr>
        <w:t>ponsible for ensuring the clean-</w:t>
      </w:r>
      <w:r w:rsidR="00F043F0" w:rsidRPr="00F043F0">
        <w:rPr>
          <w:iCs/>
          <w:lang w:val="en"/>
        </w:rPr>
        <w:t>up of the animal</w:t>
      </w:r>
      <w:r w:rsidR="00C63A05">
        <w:rPr>
          <w:iCs/>
          <w:lang w:val="en"/>
        </w:rPr>
        <w:t>’</w:t>
      </w:r>
      <w:r w:rsidR="00F043F0" w:rsidRPr="00F043F0">
        <w:rPr>
          <w:iCs/>
          <w:lang w:val="en"/>
        </w:rPr>
        <w:t>s waste and, when appropriate, must toilet the ani</w:t>
      </w:r>
      <w:r w:rsidR="009F1365">
        <w:rPr>
          <w:iCs/>
          <w:lang w:val="en"/>
        </w:rPr>
        <w:t xml:space="preserve">mal in areas designated </w:t>
      </w:r>
      <w:r w:rsidR="009F1365">
        <w:rPr>
          <w:iCs/>
          <w:lang w:val="en"/>
        </w:rPr>
        <w:lastRenderedPageBreak/>
        <w:t>by the u</w:t>
      </w:r>
      <w:r w:rsidR="00F043F0" w:rsidRPr="00F043F0">
        <w:rPr>
          <w:iCs/>
          <w:lang w:val="en"/>
        </w:rPr>
        <w:t xml:space="preserve">niversity consistent with the reasonable capacity of the owner. </w:t>
      </w:r>
      <w:r w:rsidR="00B432DA">
        <w:rPr>
          <w:iCs/>
          <w:lang w:val="en"/>
        </w:rPr>
        <w:t xml:space="preserve">Additionally, the owner/handler must comply with following concerns: </w:t>
      </w:r>
    </w:p>
    <w:p w:rsidR="00F043F0" w:rsidRPr="00F043F0" w:rsidRDefault="00F33B8F" w:rsidP="00303B62">
      <w:pPr>
        <w:shd w:val="clear" w:color="auto" w:fill="FFFFFF"/>
        <w:spacing w:after="0" w:line="360" w:lineRule="auto"/>
        <w:ind w:firstLine="720"/>
        <w:rPr>
          <w:iCs/>
          <w:lang w:val="en"/>
        </w:rPr>
      </w:pPr>
      <w:r>
        <w:rPr>
          <w:bCs/>
          <w:iCs/>
          <w:lang w:val="en"/>
        </w:rPr>
        <w:t xml:space="preserve">a. </w:t>
      </w:r>
      <w:r w:rsidR="00F043F0" w:rsidRPr="00F043F0">
        <w:rPr>
          <w:iCs/>
          <w:lang w:val="en"/>
        </w:rPr>
        <w:t>In accordance with local ord</w:t>
      </w:r>
      <w:r>
        <w:rPr>
          <w:iCs/>
          <w:lang w:val="en"/>
        </w:rPr>
        <w:t>inances and regulations</w:t>
      </w:r>
      <w:r w:rsidR="00F043F0" w:rsidRPr="00F043F0">
        <w:rPr>
          <w:iCs/>
          <w:lang w:val="en"/>
        </w:rPr>
        <w:t xml:space="preserve"> animal</w:t>
      </w:r>
      <w:r>
        <w:rPr>
          <w:iCs/>
          <w:lang w:val="en"/>
        </w:rPr>
        <w:t>s</w:t>
      </w:r>
      <w:r w:rsidR="00F043F0" w:rsidRPr="00F043F0">
        <w:rPr>
          <w:iCs/>
          <w:lang w:val="en"/>
        </w:rPr>
        <w:t xml:space="preserve"> </w:t>
      </w:r>
      <w:r>
        <w:rPr>
          <w:iCs/>
          <w:lang w:val="en"/>
        </w:rPr>
        <w:t>may be required to</w:t>
      </w:r>
      <w:r w:rsidR="00F043F0" w:rsidRPr="00F043F0">
        <w:rPr>
          <w:iCs/>
          <w:lang w:val="en"/>
        </w:rPr>
        <w:t xml:space="preserve"> be immunized against diseases common to that type of animal. Dogs must have current vaccination against rabies and wear a rabies</w:t>
      </w:r>
      <w:r w:rsidR="00524F55">
        <w:rPr>
          <w:iCs/>
          <w:lang w:val="en"/>
        </w:rPr>
        <w:t>/license/</w:t>
      </w:r>
      <w:r w:rsidR="00F043F0" w:rsidRPr="00F043F0">
        <w:rPr>
          <w:iCs/>
          <w:lang w:val="en"/>
        </w:rPr>
        <w:t>vaccination tag</w:t>
      </w:r>
      <w:r w:rsidR="00524F55">
        <w:rPr>
          <w:iCs/>
          <w:lang w:val="en"/>
        </w:rPr>
        <w:t>s verifying that the shots required by law have been given</w:t>
      </w:r>
      <w:r w:rsidR="00F043F0" w:rsidRPr="00F043F0">
        <w:rPr>
          <w:iCs/>
          <w:lang w:val="en"/>
        </w:rPr>
        <w:t>. Although not mandated, cats should have the normal shots required for a healthy animal. L</w:t>
      </w:r>
      <w:r w:rsidR="00153318">
        <w:rPr>
          <w:iCs/>
          <w:lang w:val="en"/>
        </w:rPr>
        <w:t xml:space="preserve">ocal licensing requirements should be </w:t>
      </w:r>
      <w:r w:rsidR="00F043F0" w:rsidRPr="00F043F0">
        <w:rPr>
          <w:iCs/>
          <w:lang w:val="en"/>
        </w:rPr>
        <w:t>followed.</w:t>
      </w:r>
    </w:p>
    <w:p w:rsidR="00F043F0" w:rsidRPr="00F043F0" w:rsidRDefault="00F33B8F" w:rsidP="00524F55">
      <w:pPr>
        <w:shd w:val="clear" w:color="auto" w:fill="FFFFFF"/>
        <w:spacing w:after="0" w:line="360" w:lineRule="auto"/>
        <w:ind w:firstLine="720"/>
        <w:rPr>
          <w:iCs/>
          <w:lang w:val="en"/>
        </w:rPr>
      </w:pPr>
      <w:r w:rsidRPr="00F33B8F">
        <w:rPr>
          <w:bCs/>
          <w:iCs/>
          <w:lang w:val="en"/>
        </w:rPr>
        <w:t>b.</w:t>
      </w:r>
      <w:r w:rsidR="00F043F0" w:rsidRPr="00F043F0">
        <w:rPr>
          <w:iCs/>
          <w:lang w:val="en"/>
        </w:rPr>
        <w:t xml:space="preserve"> Animals, other than cats and dogs, to</w:t>
      </w:r>
      <w:r w:rsidR="00F56900">
        <w:rPr>
          <w:iCs/>
          <w:lang w:val="en"/>
        </w:rPr>
        <w:t xml:space="preserve"> be housed in university dwellings</w:t>
      </w:r>
      <w:r w:rsidR="00F043F0" w:rsidRPr="00F043F0">
        <w:rPr>
          <w:iCs/>
          <w:lang w:val="en"/>
        </w:rPr>
        <w:t xml:space="preserve"> must have an annual clean bill of health from a licensed veterinarian. Documentation can be a vaccination certificate for the animal or a veterinarian</w:t>
      </w:r>
      <w:r w:rsidR="00C63A05">
        <w:rPr>
          <w:iCs/>
          <w:lang w:val="en"/>
        </w:rPr>
        <w:t>’</w:t>
      </w:r>
      <w:r w:rsidR="00F043F0" w:rsidRPr="00F043F0">
        <w:rPr>
          <w:iCs/>
          <w:lang w:val="en"/>
        </w:rPr>
        <w:t>s statement regarding the animal</w:t>
      </w:r>
      <w:r w:rsidR="00C63A05">
        <w:rPr>
          <w:iCs/>
          <w:lang w:val="en"/>
        </w:rPr>
        <w:t>’</w:t>
      </w:r>
      <w:r w:rsidR="00F043F0" w:rsidRPr="00F043F0">
        <w:rPr>
          <w:iCs/>
          <w:lang w:val="en"/>
        </w:rPr>
        <w:t>s health. The university h</w:t>
      </w:r>
      <w:r w:rsidR="00F56900">
        <w:rPr>
          <w:iCs/>
          <w:lang w:val="en"/>
        </w:rPr>
        <w:t xml:space="preserve">as authority to direct that </w:t>
      </w:r>
      <w:r w:rsidR="00F043F0" w:rsidRPr="00F043F0">
        <w:rPr>
          <w:iCs/>
          <w:lang w:val="en"/>
        </w:rPr>
        <w:t>animal</w:t>
      </w:r>
      <w:r w:rsidR="00F56900">
        <w:rPr>
          <w:iCs/>
          <w:lang w:val="en"/>
        </w:rPr>
        <w:t>s</w:t>
      </w:r>
      <w:r w:rsidR="00F043F0" w:rsidRPr="00F043F0">
        <w:rPr>
          <w:iCs/>
          <w:lang w:val="en"/>
        </w:rPr>
        <w:t xml:space="preserve"> </w:t>
      </w:r>
      <w:r w:rsidR="00F56900">
        <w:rPr>
          <w:iCs/>
          <w:lang w:val="en"/>
        </w:rPr>
        <w:t>receive veterinary attention.</w:t>
      </w:r>
    </w:p>
    <w:p w:rsidR="003E338B" w:rsidRDefault="00524F55" w:rsidP="00303B62">
      <w:pPr>
        <w:shd w:val="clear" w:color="auto" w:fill="FFFFFF"/>
        <w:spacing w:after="0" w:line="360" w:lineRule="auto"/>
        <w:ind w:firstLine="720"/>
        <w:rPr>
          <w:iCs/>
          <w:lang w:val="en"/>
        </w:rPr>
      </w:pPr>
      <w:r>
        <w:rPr>
          <w:bCs/>
          <w:iCs/>
          <w:lang w:val="en"/>
        </w:rPr>
        <w:t xml:space="preserve">c. </w:t>
      </w:r>
      <w:r w:rsidR="00F043F0" w:rsidRPr="00F043F0">
        <w:rPr>
          <w:iCs/>
          <w:lang w:val="en"/>
        </w:rPr>
        <w:t>If appropriate the animal (</w:t>
      </w:r>
      <w:r w:rsidR="00BD4070">
        <w:rPr>
          <w:iCs/>
          <w:lang w:val="en"/>
        </w:rPr>
        <w:t xml:space="preserve">e.g., </w:t>
      </w:r>
      <w:r w:rsidR="00F043F0" w:rsidRPr="00F043F0">
        <w:rPr>
          <w:iCs/>
          <w:lang w:val="en"/>
        </w:rPr>
        <w:t>dog) must be on a leash, unless the leash would inhibit the animal</w:t>
      </w:r>
      <w:r w:rsidR="00C63A05">
        <w:rPr>
          <w:iCs/>
          <w:lang w:val="en"/>
        </w:rPr>
        <w:t>’</w:t>
      </w:r>
      <w:r w:rsidR="00F043F0" w:rsidRPr="00F043F0">
        <w:rPr>
          <w:iCs/>
          <w:lang w:val="en"/>
        </w:rPr>
        <w:t>s ability to be of service.</w:t>
      </w:r>
    </w:p>
    <w:p w:rsidR="0083574D" w:rsidRPr="0083574D" w:rsidRDefault="00D07244" w:rsidP="00303B62">
      <w:pPr>
        <w:autoSpaceDE w:val="0"/>
        <w:autoSpaceDN w:val="0"/>
        <w:adjustRightInd w:val="0"/>
        <w:spacing w:after="0" w:line="360" w:lineRule="auto"/>
        <w:ind w:firstLine="720"/>
      </w:pPr>
      <w:r>
        <w:t xml:space="preserve">d. </w:t>
      </w:r>
      <w:r w:rsidR="0083574D">
        <w:t>Administrators may want to give notice to students when animals may be asked to be removed. This might include something to the effect that a</w:t>
      </w:r>
      <w:r w:rsidR="0083574D" w:rsidRPr="0083574D">
        <w:t xml:space="preserve"> student may be directed to remove an</w:t>
      </w:r>
      <w:r w:rsidR="0083574D">
        <w:t xml:space="preserve"> </w:t>
      </w:r>
      <w:r w:rsidR="0083574D" w:rsidRPr="0083574D">
        <w:t>animal that is unruly or disruptive (e.g.</w:t>
      </w:r>
      <w:r>
        <w:t>,</w:t>
      </w:r>
      <w:r w:rsidR="0083574D" w:rsidRPr="0083574D">
        <w:t xml:space="preserve"> barking excessively, running around, bringing attention to itself, jumping</w:t>
      </w:r>
      <w:r w:rsidR="0083574D">
        <w:t xml:space="preserve"> </w:t>
      </w:r>
      <w:r w:rsidR="0083574D" w:rsidRPr="0083574D">
        <w:t>up on people, exhibiting aggressive behavior, repeated soili</w:t>
      </w:r>
      <w:r w:rsidR="0083574D">
        <w:t>ng of facilities) if the handler</w:t>
      </w:r>
      <w:r w:rsidR="0083574D" w:rsidRPr="0083574D">
        <w:t xml:space="preserve"> is unable or unwilling to</w:t>
      </w:r>
      <w:r w:rsidR="0083574D">
        <w:t xml:space="preserve"> </w:t>
      </w:r>
      <w:r w:rsidR="0083574D" w:rsidRPr="0083574D">
        <w:t>take effective action to control the animal. Repeated instances of such behavi</w:t>
      </w:r>
      <w:r w:rsidR="0083574D">
        <w:t xml:space="preserve">or may result in exclusion from </w:t>
      </w:r>
      <w:r w:rsidR="0083574D" w:rsidRPr="0083574D">
        <w:t>univers</w:t>
      </w:r>
      <w:r w:rsidR="0083574D">
        <w:t>ity facilities until the student</w:t>
      </w:r>
      <w:r w:rsidR="0083574D" w:rsidRPr="0083574D">
        <w:t xml:space="preserve"> can demonstrate that s/he can effectiv</w:t>
      </w:r>
      <w:r w:rsidR="0083574D">
        <w:t xml:space="preserve">ely </w:t>
      </w:r>
      <w:r w:rsidR="009F1365">
        <w:t>regulate</w:t>
      </w:r>
      <w:r w:rsidR="0083574D">
        <w:t xml:space="preserve"> the animal. The student must </w:t>
      </w:r>
      <w:r w:rsidR="0083574D" w:rsidRPr="0083574D">
        <w:t>also ensure that the animal is kept clean and well-groomed. Animals that are exce</w:t>
      </w:r>
      <w:r w:rsidR="0083574D">
        <w:t xml:space="preserve">ssively unclean (e.g., repeated </w:t>
      </w:r>
      <w:r w:rsidR="0083574D" w:rsidRPr="0083574D">
        <w:t>soiling of facilities, flea-infested, foul-smelling and/or shedding exc</w:t>
      </w:r>
      <w:r w:rsidR="0083574D">
        <w:t>essively) may be excluded from u</w:t>
      </w:r>
      <w:r w:rsidR="0083574D" w:rsidRPr="0083574D">
        <w:t>n</w:t>
      </w:r>
      <w:r w:rsidR="0083574D">
        <w:t xml:space="preserve">iversity </w:t>
      </w:r>
      <w:r w:rsidR="0083574D" w:rsidRPr="0083574D">
        <w:t>facilities.</w:t>
      </w:r>
    </w:p>
    <w:p w:rsidR="00A47593" w:rsidRPr="00A47593" w:rsidRDefault="006447B5" w:rsidP="00303B62">
      <w:pPr>
        <w:shd w:val="clear" w:color="auto" w:fill="FFFFFF"/>
        <w:spacing w:after="0" w:line="360" w:lineRule="auto"/>
        <w:jc w:val="center"/>
        <w:rPr>
          <w:rFonts w:eastAsia="Times New Roman"/>
          <w:b/>
          <w:iCs/>
          <w:color w:val="333333"/>
        </w:rPr>
      </w:pPr>
      <w:r>
        <w:rPr>
          <w:rFonts w:eastAsia="Times New Roman"/>
          <w:b/>
          <w:iCs/>
          <w:color w:val="333333"/>
        </w:rPr>
        <w:t>Summary and Conclusion</w:t>
      </w:r>
    </w:p>
    <w:p w:rsidR="004306AF" w:rsidRDefault="004306AF" w:rsidP="004D5523">
      <w:pPr>
        <w:shd w:val="clear" w:color="auto" w:fill="FFFFFF"/>
        <w:spacing w:after="0" w:line="360" w:lineRule="auto"/>
        <w:ind w:firstLine="720"/>
        <w:rPr>
          <w:rFonts w:eastAsia="Times New Roman"/>
          <w:iCs/>
          <w:color w:val="333333"/>
        </w:rPr>
      </w:pPr>
      <w:r>
        <w:rPr>
          <w:rFonts w:eastAsia="Times New Roman"/>
          <w:iCs/>
          <w:color w:val="333333"/>
        </w:rPr>
        <w:t>E</w:t>
      </w:r>
      <w:r w:rsidRPr="004306AF">
        <w:rPr>
          <w:rFonts w:eastAsia="Times New Roman"/>
          <w:iCs/>
          <w:color w:val="333333"/>
        </w:rPr>
        <w:t>ven as a dog is said to be “man’s best friend” [</w:t>
      </w:r>
      <w:r w:rsidRPr="004306AF">
        <w:rPr>
          <w:rFonts w:eastAsia="Times New Roman"/>
          <w:i/>
          <w:iCs/>
          <w:color w:val="333333"/>
        </w:rPr>
        <w:t>sic</w:t>
      </w:r>
      <w:r w:rsidRPr="004306AF">
        <w:rPr>
          <w:rFonts w:eastAsia="Times New Roman"/>
          <w:iCs/>
          <w:color w:val="333333"/>
        </w:rPr>
        <w:t xml:space="preserve">], students realize at many </w:t>
      </w:r>
      <w:r w:rsidR="001129CB">
        <w:rPr>
          <w:rFonts w:eastAsia="Times New Roman"/>
          <w:iCs/>
          <w:color w:val="333333"/>
        </w:rPr>
        <w:t xml:space="preserve">U.S. </w:t>
      </w:r>
      <w:r w:rsidR="00C72FD2">
        <w:rPr>
          <w:rFonts w:eastAsia="Times New Roman"/>
          <w:iCs/>
          <w:color w:val="333333"/>
        </w:rPr>
        <w:t>colleges</w:t>
      </w:r>
      <w:r w:rsidRPr="004306AF">
        <w:rPr>
          <w:rFonts w:eastAsia="Times New Roman"/>
          <w:iCs/>
          <w:color w:val="333333"/>
        </w:rPr>
        <w:t xml:space="preserve"> </w:t>
      </w:r>
      <w:r w:rsidR="00C72FD2">
        <w:rPr>
          <w:rFonts w:eastAsia="Times New Roman"/>
          <w:iCs/>
          <w:color w:val="333333"/>
        </w:rPr>
        <w:t xml:space="preserve">that </w:t>
      </w:r>
      <w:r w:rsidRPr="004306AF">
        <w:rPr>
          <w:rFonts w:eastAsia="Times New Roman"/>
          <w:iCs/>
          <w:color w:val="333333"/>
        </w:rPr>
        <w:t xml:space="preserve">their best friend is often not welcome. However, it is not only students’ best friends that are banned but other friends as well since many </w:t>
      </w:r>
      <w:r w:rsidR="00A85DDE">
        <w:rPr>
          <w:rFonts w:eastAsia="Times New Roman"/>
          <w:iCs/>
          <w:color w:val="333333"/>
        </w:rPr>
        <w:t>postsecondary</w:t>
      </w:r>
      <w:r w:rsidRPr="004306AF">
        <w:rPr>
          <w:rFonts w:eastAsia="Times New Roman"/>
          <w:iCs/>
          <w:color w:val="333333"/>
        </w:rPr>
        <w:t xml:space="preserve"> institutions do not allow any animals on campus (except suc</w:t>
      </w:r>
      <w:r w:rsidR="00EC63B6">
        <w:rPr>
          <w:rFonts w:eastAsia="Times New Roman"/>
          <w:iCs/>
          <w:color w:val="333333"/>
        </w:rPr>
        <w:t>h animals as guide</w:t>
      </w:r>
      <w:r w:rsidR="00646556">
        <w:rPr>
          <w:rFonts w:eastAsia="Times New Roman"/>
          <w:iCs/>
          <w:color w:val="333333"/>
        </w:rPr>
        <w:t xml:space="preserve"> dogs,</w:t>
      </w:r>
      <w:r w:rsidRPr="004306AF">
        <w:rPr>
          <w:rFonts w:eastAsia="Times New Roman"/>
          <w:iCs/>
          <w:color w:val="333333"/>
        </w:rPr>
        <w:t xml:space="preserve"> laboratory or research animals</w:t>
      </w:r>
      <w:r w:rsidR="00646556">
        <w:rPr>
          <w:rFonts w:eastAsia="Times New Roman"/>
          <w:iCs/>
          <w:color w:val="333333"/>
        </w:rPr>
        <w:t xml:space="preserve">, </w:t>
      </w:r>
      <w:proofErr w:type="gramStart"/>
      <w:r w:rsidR="00646556">
        <w:rPr>
          <w:rFonts w:eastAsia="Times New Roman"/>
          <w:iCs/>
          <w:color w:val="333333"/>
        </w:rPr>
        <w:t>fish</w:t>
      </w:r>
      <w:proofErr w:type="gramEnd"/>
      <w:r w:rsidR="00646556">
        <w:rPr>
          <w:rFonts w:eastAsia="Times New Roman"/>
          <w:iCs/>
          <w:color w:val="333333"/>
        </w:rPr>
        <w:t xml:space="preserve"> in </w:t>
      </w:r>
      <w:r w:rsidR="00C904BB">
        <w:rPr>
          <w:rFonts w:eastAsia="Times New Roman"/>
          <w:iCs/>
          <w:color w:val="333333"/>
        </w:rPr>
        <w:t>small aquariums</w:t>
      </w:r>
      <w:r w:rsidRPr="004306AF">
        <w:rPr>
          <w:rFonts w:eastAsia="Times New Roman"/>
          <w:iCs/>
          <w:color w:val="333333"/>
        </w:rPr>
        <w:t xml:space="preserve">). It is hoped that this paper </w:t>
      </w:r>
      <w:r w:rsidR="00EC63B6">
        <w:rPr>
          <w:rFonts w:eastAsia="Times New Roman"/>
          <w:iCs/>
          <w:color w:val="333333"/>
        </w:rPr>
        <w:t>will assist administrators address</w:t>
      </w:r>
      <w:r w:rsidR="00617DF7">
        <w:rPr>
          <w:rFonts w:eastAsia="Times New Roman"/>
          <w:iCs/>
          <w:color w:val="333333"/>
        </w:rPr>
        <w:t xml:space="preserve"> the </w:t>
      </w:r>
      <w:r w:rsidR="005E1E40">
        <w:rPr>
          <w:rFonts w:eastAsia="Times New Roman"/>
          <w:iCs/>
          <w:color w:val="333333"/>
        </w:rPr>
        <w:t>topic</w:t>
      </w:r>
      <w:r w:rsidR="002F2949">
        <w:rPr>
          <w:rFonts w:eastAsia="Times New Roman"/>
          <w:iCs/>
          <w:color w:val="333333"/>
        </w:rPr>
        <w:t xml:space="preserve"> of ESAs</w:t>
      </w:r>
      <w:r w:rsidR="00617DF7">
        <w:rPr>
          <w:rFonts w:eastAsia="Times New Roman"/>
          <w:iCs/>
          <w:color w:val="333333"/>
        </w:rPr>
        <w:t xml:space="preserve"> on campus</w:t>
      </w:r>
      <w:r w:rsidR="005E1E40">
        <w:rPr>
          <w:rFonts w:eastAsia="Times New Roman"/>
          <w:iCs/>
          <w:color w:val="333333"/>
        </w:rPr>
        <w:t>.</w:t>
      </w:r>
    </w:p>
    <w:p w:rsidR="00E4160C" w:rsidRPr="00E4160C" w:rsidRDefault="00E4160C" w:rsidP="00E4160C">
      <w:pPr>
        <w:shd w:val="clear" w:color="auto" w:fill="FFFFFF"/>
        <w:spacing w:after="0" w:line="360" w:lineRule="auto"/>
        <w:ind w:firstLine="720"/>
        <w:rPr>
          <w:rFonts w:eastAsia="Times New Roman"/>
          <w:iCs/>
          <w:color w:val="333333"/>
          <w:lang w:val="en"/>
        </w:rPr>
      </w:pPr>
      <w:r w:rsidRPr="00E4160C">
        <w:rPr>
          <w:rFonts w:eastAsia="Times New Roman"/>
          <w:iCs/>
          <w:color w:val="333333"/>
        </w:rPr>
        <w:lastRenderedPageBreak/>
        <w:t>The aim of most universities is to promote a welcoming and inclusive campus that ultimately supports success for all stakeholders including persons with mental disabilities. The right of an individual with a mental disability to a service animal or ESA depends on the type of animal, the function that the animal performs, and the setting in which the right is asserted. Different state and/or federal laws apply to different situations. Under federal law, service animals are covered by Section 504 of the Rehabilitation Act, the ADA, the F</w:t>
      </w:r>
      <w:r w:rsidR="00836270">
        <w:rPr>
          <w:rFonts w:eastAsia="Times New Roman"/>
          <w:iCs/>
          <w:color w:val="333333"/>
        </w:rPr>
        <w:t>HA</w:t>
      </w:r>
      <w:r w:rsidRPr="00E4160C">
        <w:rPr>
          <w:rFonts w:eastAsia="Times New Roman"/>
          <w:iCs/>
          <w:color w:val="333333"/>
        </w:rPr>
        <w:t>, and the AC</w:t>
      </w:r>
      <w:r w:rsidR="00836270">
        <w:rPr>
          <w:rFonts w:eastAsia="Times New Roman"/>
          <w:iCs/>
          <w:color w:val="333333"/>
        </w:rPr>
        <w:t>AA. ESAs are covered by the FHA</w:t>
      </w:r>
      <w:r w:rsidRPr="00E4160C">
        <w:rPr>
          <w:rFonts w:eastAsia="Times New Roman"/>
          <w:iCs/>
          <w:color w:val="333333"/>
        </w:rPr>
        <w:t xml:space="preserve"> and the ACAA.</w:t>
      </w:r>
    </w:p>
    <w:p w:rsidR="003F7C4C" w:rsidRPr="003F7C4C" w:rsidRDefault="003F7C4C" w:rsidP="003F7C4C">
      <w:pPr>
        <w:shd w:val="clear" w:color="auto" w:fill="FFFFFF"/>
        <w:spacing w:after="0" w:line="360" w:lineRule="auto"/>
        <w:ind w:firstLine="720"/>
        <w:rPr>
          <w:rFonts w:eastAsia="Times New Roman"/>
          <w:iCs/>
          <w:color w:val="333333"/>
        </w:rPr>
      </w:pPr>
      <w:r w:rsidRPr="003F7C4C">
        <w:rPr>
          <w:rFonts w:eastAsia="Times New Roman"/>
          <w:iCs/>
          <w:color w:val="333333"/>
        </w:rPr>
        <w:t>There are specific definitions of “service animals” in the law, and there are different definitions depending on where the animal is being taken. The ADA contains a definition of service animals that applies only in the context of taking an animal into certain ty</w:t>
      </w:r>
      <w:r w:rsidR="00D03CDF">
        <w:rPr>
          <w:rFonts w:eastAsia="Times New Roman"/>
          <w:iCs/>
          <w:color w:val="333333"/>
        </w:rPr>
        <w:t>pes of public spaces. I</w:t>
      </w:r>
      <w:r w:rsidRPr="003F7C4C">
        <w:rPr>
          <w:rFonts w:eastAsia="Times New Roman"/>
          <w:iCs/>
          <w:color w:val="333333"/>
        </w:rPr>
        <w:t>n the context of housing, the broader ter</w:t>
      </w:r>
      <w:r w:rsidR="00E763CE">
        <w:rPr>
          <w:rFonts w:eastAsia="Times New Roman"/>
          <w:iCs/>
          <w:color w:val="333333"/>
        </w:rPr>
        <w:t>m of assistance animal is used and the FHA is the regulatory authority.</w:t>
      </w:r>
    </w:p>
    <w:p w:rsidR="003F7C4C" w:rsidRDefault="003F7C4C" w:rsidP="004D5523">
      <w:pPr>
        <w:shd w:val="clear" w:color="auto" w:fill="FFFFFF"/>
        <w:spacing w:after="0" w:line="360" w:lineRule="auto"/>
        <w:ind w:firstLine="720"/>
        <w:rPr>
          <w:rFonts w:eastAsia="Times New Roman"/>
          <w:iCs/>
          <w:color w:val="333333"/>
        </w:rPr>
      </w:pPr>
      <w:r w:rsidRPr="003F7C4C">
        <w:rPr>
          <w:rFonts w:eastAsia="Times New Roman"/>
          <w:iCs/>
          <w:color w:val="333333"/>
        </w:rPr>
        <w:t>ESAs provide comfort to a person with a psychiatric disability, but are not trained to perform specific tasks to assist them. However, ESAs may be allowed to accompany individuals in housing as “reasonable accommodations” or “reasonable modifications” for the indiv</w:t>
      </w:r>
      <w:r w:rsidR="00E763CE">
        <w:rPr>
          <w:rFonts w:eastAsia="Times New Roman"/>
          <w:iCs/>
          <w:color w:val="333333"/>
        </w:rPr>
        <w:t xml:space="preserve">idual’s disability. ESAs under </w:t>
      </w:r>
      <w:r w:rsidRPr="003F7C4C">
        <w:rPr>
          <w:rFonts w:eastAsia="Times New Roman"/>
          <w:iCs/>
          <w:color w:val="333333"/>
        </w:rPr>
        <w:t xml:space="preserve">the FHA, unlike service animals, are not limited to dogs. The obligation to make reasonable accommodations includes a requirement that housing providers make exceptions to a “no-pets” policy to permit persons with disabilities to use and live with </w:t>
      </w:r>
      <w:r w:rsidR="002713EE">
        <w:rPr>
          <w:rFonts w:eastAsia="Times New Roman"/>
          <w:iCs/>
          <w:color w:val="333333"/>
        </w:rPr>
        <w:t>either a service or ESA</w:t>
      </w:r>
      <w:r w:rsidRPr="003F7C4C">
        <w:rPr>
          <w:rFonts w:eastAsia="Times New Roman"/>
          <w:iCs/>
          <w:color w:val="333333"/>
        </w:rPr>
        <w:t>. This means that, in addition to service animals, ESAs and animals that provide some type of disability-related assistance may be permitted as a</w:t>
      </w:r>
      <w:r w:rsidR="002713EE">
        <w:rPr>
          <w:rFonts w:eastAsia="Times New Roman"/>
          <w:iCs/>
          <w:color w:val="333333"/>
        </w:rPr>
        <w:t>n</w:t>
      </w:r>
      <w:r w:rsidRPr="003F7C4C">
        <w:rPr>
          <w:rFonts w:eastAsia="Times New Roman"/>
          <w:iCs/>
          <w:color w:val="333333"/>
        </w:rPr>
        <w:t xml:space="preserve"> accommodation in housing. </w:t>
      </w:r>
    </w:p>
    <w:p w:rsidR="00DD5421" w:rsidRDefault="00DD5421" w:rsidP="00303B62">
      <w:pPr>
        <w:shd w:val="clear" w:color="auto" w:fill="FFFFFF"/>
        <w:spacing w:after="0" w:line="360" w:lineRule="auto"/>
        <w:ind w:firstLine="720"/>
        <w:rPr>
          <w:rFonts w:eastAsia="Times New Roman"/>
          <w:iCs/>
          <w:color w:val="333333"/>
        </w:rPr>
      </w:pPr>
      <w:r>
        <w:rPr>
          <w:rFonts w:eastAsia="Times New Roman"/>
          <w:iCs/>
          <w:color w:val="333333"/>
        </w:rPr>
        <w:t xml:space="preserve">Finally, it should be noted that </w:t>
      </w:r>
      <w:r w:rsidRPr="00DD5421">
        <w:rPr>
          <w:rFonts w:eastAsia="Times New Roman"/>
          <w:iCs/>
          <w:color w:val="333333"/>
        </w:rPr>
        <w:t>some univers</w:t>
      </w:r>
      <w:r w:rsidR="00636C2E">
        <w:rPr>
          <w:rFonts w:eastAsia="Times New Roman"/>
          <w:iCs/>
          <w:color w:val="333333"/>
        </w:rPr>
        <w:t>ities—mostly private—recognize</w:t>
      </w:r>
      <w:r w:rsidRPr="00DD5421">
        <w:rPr>
          <w:rFonts w:eastAsia="Times New Roman"/>
          <w:iCs/>
          <w:color w:val="333333"/>
        </w:rPr>
        <w:t xml:space="preserve"> the importance of animals to th</w:t>
      </w:r>
      <w:r w:rsidR="00636C2E">
        <w:rPr>
          <w:rFonts w:eastAsia="Times New Roman"/>
          <w:iCs/>
          <w:color w:val="333333"/>
        </w:rPr>
        <w:t xml:space="preserve">eir owners and have adopted their </w:t>
      </w:r>
      <w:r w:rsidR="00636C2E" w:rsidRPr="00636C2E">
        <w:rPr>
          <w:rFonts w:eastAsia="Times New Roman"/>
          <w:iCs/>
          <w:color w:val="333333"/>
        </w:rPr>
        <w:t>pet friendly campus</w:t>
      </w:r>
      <w:r w:rsidR="00636C2E">
        <w:rPr>
          <w:rFonts w:eastAsia="Times New Roman"/>
          <w:iCs/>
          <w:color w:val="333333"/>
        </w:rPr>
        <w:t>es</w:t>
      </w:r>
      <w:r w:rsidR="00636C2E" w:rsidRPr="00636C2E">
        <w:rPr>
          <w:rFonts w:eastAsia="Times New Roman"/>
          <w:iCs/>
          <w:color w:val="333333"/>
        </w:rPr>
        <w:t xml:space="preserve"> as </w:t>
      </w:r>
      <w:r w:rsidR="00636C2E">
        <w:rPr>
          <w:rFonts w:eastAsia="Times New Roman"/>
          <w:iCs/>
          <w:color w:val="333333"/>
        </w:rPr>
        <w:t>a marketing technique</w:t>
      </w:r>
      <w:r w:rsidR="007233D3">
        <w:rPr>
          <w:rFonts w:eastAsia="Times New Roman"/>
          <w:iCs/>
          <w:color w:val="333333"/>
        </w:rPr>
        <w:t xml:space="preserve"> to recruit</w:t>
      </w:r>
      <w:r w:rsidR="00636C2E" w:rsidRPr="00636C2E">
        <w:rPr>
          <w:rFonts w:eastAsia="Times New Roman"/>
          <w:iCs/>
          <w:color w:val="333333"/>
        </w:rPr>
        <w:t xml:space="preserve"> new students</w:t>
      </w:r>
      <w:r w:rsidR="005D4CD7">
        <w:rPr>
          <w:rFonts w:eastAsia="Times New Roman"/>
          <w:iCs/>
          <w:color w:val="333333"/>
        </w:rPr>
        <w:t xml:space="preserve">. They view </w:t>
      </w:r>
      <w:r w:rsidR="00636C2E">
        <w:rPr>
          <w:rFonts w:eastAsia="Times New Roman"/>
          <w:iCs/>
          <w:color w:val="333333"/>
        </w:rPr>
        <w:t>pet</w:t>
      </w:r>
      <w:r w:rsidR="007233D3">
        <w:rPr>
          <w:rFonts w:eastAsia="Times New Roman"/>
          <w:iCs/>
          <w:color w:val="333333"/>
        </w:rPr>
        <w:t>s</w:t>
      </w:r>
      <w:r w:rsidR="005D4CD7">
        <w:rPr>
          <w:rFonts w:eastAsia="Times New Roman"/>
          <w:iCs/>
          <w:color w:val="333333"/>
        </w:rPr>
        <w:t xml:space="preserve"> on campus as</w:t>
      </w:r>
      <w:r w:rsidRPr="00DD5421">
        <w:rPr>
          <w:rFonts w:eastAsia="Times New Roman"/>
          <w:iCs/>
          <w:color w:val="333333"/>
        </w:rPr>
        <w:t xml:space="preserve"> a strat</w:t>
      </w:r>
      <w:r w:rsidR="00636C2E">
        <w:rPr>
          <w:rFonts w:eastAsia="Times New Roman"/>
          <w:iCs/>
          <w:color w:val="333333"/>
        </w:rPr>
        <w:t xml:space="preserve">egic opportunity </w:t>
      </w:r>
      <w:r w:rsidR="005D4CD7">
        <w:rPr>
          <w:rFonts w:eastAsia="Times New Roman"/>
          <w:iCs/>
          <w:color w:val="333333"/>
        </w:rPr>
        <w:t xml:space="preserve">and believe this </w:t>
      </w:r>
      <w:r w:rsidRPr="00DD5421">
        <w:rPr>
          <w:rFonts w:eastAsia="Times New Roman"/>
          <w:iCs/>
          <w:color w:val="333333"/>
        </w:rPr>
        <w:t xml:space="preserve">provides them a competitive advantage. </w:t>
      </w:r>
      <w:r w:rsidR="007233D3">
        <w:rPr>
          <w:rFonts w:eastAsia="Times New Roman"/>
          <w:iCs/>
          <w:color w:val="333333"/>
        </w:rPr>
        <w:t xml:space="preserve">These </w:t>
      </w:r>
      <w:r w:rsidR="007233D3" w:rsidRPr="007233D3">
        <w:rPr>
          <w:rFonts w:eastAsia="Times New Roman"/>
          <w:iCs/>
          <w:color w:val="333333"/>
        </w:rPr>
        <w:t>coll</w:t>
      </w:r>
      <w:r w:rsidR="007233D3">
        <w:rPr>
          <w:rFonts w:eastAsia="Times New Roman"/>
          <w:iCs/>
          <w:color w:val="333333"/>
        </w:rPr>
        <w:t xml:space="preserve">eges have taken the concept of </w:t>
      </w:r>
      <w:r w:rsidR="00C63A05">
        <w:rPr>
          <w:rFonts w:eastAsia="Times New Roman"/>
          <w:iCs/>
          <w:color w:val="333333"/>
        </w:rPr>
        <w:t>“</w:t>
      </w:r>
      <w:r w:rsidR="007233D3">
        <w:rPr>
          <w:rFonts w:eastAsia="Times New Roman"/>
          <w:iCs/>
          <w:color w:val="333333"/>
        </w:rPr>
        <w:t>the comforts of home</w:t>
      </w:r>
      <w:r w:rsidR="00C63A05">
        <w:rPr>
          <w:rFonts w:eastAsia="Times New Roman"/>
          <w:iCs/>
          <w:color w:val="333333"/>
        </w:rPr>
        <w:t>”</w:t>
      </w:r>
      <w:r w:rsidR="007233D3">
        <w:rPr>
          <w:rFonts w:eastAsia="Times New Roman"/>
          <w:iCs/>
          <w:color w:val="333333"/>
        </w:rPr>
        <w:t xml:space="preserve"> a step further and </w:t>
      </w:r>
      <w:r w:rsidR="007233D3" w:rsidRPr="007233D3">
        <w:rPr>
          <w:rFonts w:eastAsia="Times New Roman"/>
          <w:iCs/>
          <w:color w:val="333333"/>
        </w:rPr>
        <w:t xml:space="preserve">allow students to </w:t>
      </w:r>
      <w:r w:rsidR="007233D3">
        <w:rPr>
          <w:rFonts w:eastAsia="Times New Roman"/>
          <w:iCs/>
          <w:color w:val="333333"/>
        </w:rPr>
        <w:t>bring animals on campus.</w:t>
      </w:r>
      <w:r w:rsidR="007233D3" w:rsidRPr="007233D3">
        <w:rPr>
          <w:rFonts w:eastAsia="Times New Roman"/>
          <w:iCs/>
          <w:color w:val="333333"/>
        </w:rPr>
        <w:t xml:space="preserve"> </w:t>
      </w:r>
      <w:r w:rsidR="00FC19A5" w:rsidRPr="00FC19A5">
        <w:rPr>
          <w:rFonts w:eastAsia="Times New Roman"/>
          <w:iCs/>
          <w:color w:val="333333"/>
        </w:rPr>
        <w:t>Some schools have dedicated entire dorms (or wings within dorms) to students with pets, while others have also extended pet-owning agreements to Greek fraternity and sorority house members.</w:t>
      </w:r>
      <w:r w:rsidR="00C80FE2">
        <w:rPr>
          <w:rFonts w:eastAsia="Times New Roman"/>
          <w:iCs/>
          <w:color w:val="333333"/>
        </w:rPr>
        <w:t xml:space="preserve"> </w:t>
      </w:r>
      <w:r w:rsidRPr="00DD5421">
        <w:rPr>
          <w:rFonts w:eastAsia="Times New Roman"/>
          <w:iCs/>
          <w:color w:val="333333"/>
          <w:lang w:val="en"/>
        </w:rPr>
        <w:t>For example, at Eckerd College in St. Petersburg, Fl</w:t>
      </w:r>
      <w:r w:rsidR="00E82F9D">
        <w:rPr>
          <w:rFonts w:eastAsia="Times New Roman"/>
          <w:iCs/>
          <w:color w:val="333333"/>
          <w:lang w:val="en"/>
        </w:rPr>
        <w:t>orid</w:t>
      </w:r>
      <w:r w:rsidR="009221B6">
        <w:rPr>
          <w:rFonts w:eastAsia="Times New Roman"/>
          <w:iCs/>
          <w:color w:val="333333"/>
          <w:lang w:val="en"/>
        </w:rPr>
        <w:t>a,</w:t>
      </w:r>
      <w:r w:rsidRPr="00DD5421">
        <w:rPr>
          <w:rFonts w:eastAsia="Times New Roman"/>
          <w:iCs/>
          <w:color w:val="333333"/>
          <w:lang w:val="en"/>
        </w:rPr>
        <w:t xml:space="preserve"> residential students can have one pet </w:t>
      </w:r>
      <w:r w:rsidR="00F00EAE">
        <w:rPr>
          <w:rFonts w:eastAsia="Times New Roman"/>
          <w:iCs/>
          <w:color w:val="333333"/>
          <w:lang w:val="en"/>
        </w:rPr>
        <w:t xml:space="preserve">(e.g., cats, dogs, </w:t>
      </w:r>
      <w:proofErr w:type="gramStart"/>
      <w:r w:rsidR="00F00EAE">
        <w:rPr>
          <w:rFonts w:eastAsia="Times New Roman"/>
          <w:iCs/>
          <w:color w:val="333333"/>
          <w:lang w:val="en"/>
        </w:rPr>
        <w:t>ducks</w:t>
      </w:r>
      <w:proofErr w:type="gramEnd"/>
      <w:r w:rsidR="00F00EAE">
        <w:rPr>
          <w:rFonts w:eastAsia="Times New Roman"/>
          <w:iCs/>
          <w:color w:val="333333"/>
          <w:lang w:val="en"/>
        </w:rPr>
        <w:t xml:space="preserve">) </w:t>
      </w:r>
      <w:r w:rsidRPr="00DD5421">
        <w:rPr>
          <w:rFonts w:eastAsia="Times New Roman"/>
          <w:iCs/>
          <w:color w:val="333333"/>
          <w:lang w:val="en"/>
        </w:rPr>
        <w:t>and two domestic animals</w:t>
      </w:r>
      <w:r w:rsidR="00F00EAE">
        <w:rPr>
          <w:rFonts w:eastAsia="Times New Roman"/>
          <w:iCs/>
          <w:color w:val="333333"/>
          <w:lang w:val="en"/>
        </w:rPr>
        <w:t xml:space="preserve"> (e.g</w:t>
      </w:r>
      <w:r w:rsidRPr="00DD5421">
        <w:rPr>
          <w:rFonts w:eastAsia="Times New Roman"/>
          <w:iCs/>
          <w:color w:val="333333"/>
          <w:lang w:val="en"/>
        </w:rPr>
        <w:t>.</w:t>
      </w:r>
      <w:r w:rsidR="00F00EAE">
        <w:rPr>
          <w:rFonts w:eastAsia="Times New Roman"/>
          <w:iCs/>
          <w:color w:val="333333"/>
          <w:lang w:val="en"/>
        </w:rPr>
        <w:t xml:space="preserve">, gerbils, sugar gliders, reptiles </w:t>
      </w:r>
      <w:r w:rsidR="00F00EAE" w:rsidRPr="00F00EAE">
        <w:rPr>
          <w:rFonts w:eastAsia="Times New Roman"/>
          <w:iCs/>
          <w:color w:val="333333"/>
          <w:lang w:val="en"/>
        </w:rPr>
        <w:t>less than 6 feet long and nonvenomous</w:t>
      </w:r>
      <w:r w:rsidR="009353E0">
        <w:rPr>
          <w:rFonts w:eastAsia="Times New Roman"/>
          <w:iCs/>
          <w:color w:val="333333"/>
          <w:lang w:val="en"/>
        </w:rPr>
        <w:t xml:space="preserve">; </w:t>
      </w:r>
      <w:r w:rsidR="00F00EAE" w:rsidRPr="00F00EAE">
        <w:rPr>
          <w:rFonts w:eastAsia="Times New Roman"/>
          <w:iCs/>
          <w:color w:val="333333"/>
        </w:rPr>
        <w:t xml:space="preserve">Eckerd College, n.d.).  </w:t>
      </w:r>
      <w:r w:rsidRPr="00DD5421">
        <w:rPr>
          <w:rFonts w:eastAsia="Times New Roman"/>
          <w:iCs/>
          <w:color w:val="333333"/>
          <w:lang w:val="en"/>
        </w:rPr>
        <w:t xml:space="preserve"> </w:t>
      </w:r>
    </w:p>
    <w:p w:rsidR="004F0C8E" w:rsidRDefault="00B76803" w:rsidP="00275CEB">
      <w:pPr>
        <w:jc w:val="center"/>
      </w:pPr>
      <w:r>
        <w:br w:type="page"/>
      </w:r>
      <w:r w:rsidR="004F0C8E">
        <w:lastRenderedPageBreak/>
        <w:t>References</w:t>
      </w:r>
    </w:p>
    <w:p w:rsidR="006673D3" w:rsidRDefault="006673D3" w:rsidP="009F596B">
      <w:pPr>
        <w:spacing w:after="0" w:line="360" w:lineRule="auto"/>
        <w:rPr>
          <w:iCs/>
        </w:rPr>
      </w:pPr>
      <w:r w:rsidRPr="006673D3">
        <w:rPr>
          <w:iCs/>
        </w:rPr>
        <w:t xml:space="preserve">The ADA Amendments Act of 2008, </w:t>
      </w:r>
      <w:r w:rsidRPr="006673D3">
        <w:rPr>
          <w:bCs/>
          <w:iCs/>
          <w:lang w:val="en"/>
        </w:rPr>
        <w:t>PL 110-325 (S 3406)</w:t>
      </w:r>
      <w:r w:rsidRPr="006673D3">
        <w:rPr>
          <w:iCs/>
        </w:rPr>
        <w:t xml:space="preserve">.   </w:t>
      </w:r>
    </w:p>
    <w:p w:rsidR="004F0C8E" w:rsidRDefault="004F0C8E" w:rsidP="009F596B">
      <w:pPr>
        <w:spacing w:after="0" w:line="360" w:lineRule="auto"/>
      </w:pPr>
      <w:r w:rsidRPr="00946508">
        <w:rPr>
          <w:iCs/>
        </w:rPr>
        <w:t>Air Carrier Access Act</w:t>
      </w:r>
      <w:r w:rsidR="00DF2097">
        <w:rPr>
          <w:iCs/>
        </w:rPr>
        <w:t xml:space="preserve"> of 1986</w:t>
      </w:r>
      <w:r w:rsidR="00372288">
        <w:rPr>
          <w:iCs/>
        </w:rPr>
        <w:t>.</w:t>
      </w:r>
      <w:r w:rsidRPr="00946508">
        <w:rPr>
          <w:iCs/>
        </w:rPr>
        <w:t xml:space="preserve"> </w:t>
      </w:r>
      <w:r w:rsidR="00DF2097">
        <w:rPr>
          <w:iCs/>
        </w:rPr>
        <w:t>Public Law 99-435.</w:t>
      </w:r>
    </w:p>
    <w:p w:rsidR="00D74D81" w:rsidRPr="00D74D81" w:rsidRDefault="00D74D81" w:rsidP="009F596B">
      <w:pPr>
        <w:spacing w:after="0" w:line="360" w:lineRule="auto"/>
        <w:rPr>
          <w:bCs/>
        </w:rPr>
      </w:pPr>
      <w:r w:rsidRPr="00D74D81">
        <w:t>America</w:t>
      </w:r>
      <w:r>
        <w:t>n Psychiatric Association. (1994</w:t>
      </w:r>
      <w:r w:rsidRPr="00D74D81">
        <w:t xml:space="preserve">). </w:t>
      </w:r>
      <w:r w:rsidRPr="00D74D81">
        <w:rPr>
          <w:bCs/>
          <w:i/>
        </w:rPr>
        <w:t>Diagnostic and statistical manual of mental disorders</w:t>
      </w:r>
      <w:r w:rsidRPr="00D74D81">
        <w:rPr>
          <w:bCs/>
        </w:rPr>
        <w:t xml:space="preserve"> </w:t>
      </w:r>
    </w:p>
    <w:p w:rsidR="00D74D81" w:rsidRPr="00D74D81" w:rsidRDefault="00D74D81" w:rsidP="009F596B">
      <w:pPr>
        <w:spacing w:after="0" w:line="360" w:lineRule="auto"/>
      </w:pPr>
      <w:r w:rsidRPr="00D74D81">
        <w:rPr>
          <w:bCs/>
        </w:rPr>
        <w:tab/>
        <w:t>(IV</w:t>
      </w:r>
      <w:r w:rsidR="00983654" w:rsidRPr="00983654">
        <w:rPr>
          <w:bCs/>
          <w:iCs/>
          <w:vertAlign w:val="superscript"/>
        </w:rPr>
        <w:t>th</w:t>
      </w:r>
      <w:r w:rsidRPr="00D74D81">
        <w:rPr>
          <w:bCs/>
        </w:rPr>
        <w:t xml:space="preserve"> ed.): </w:t>
      </w:r>
      <w:r w:rsidRPr="00D74D81">
        <w:rPr>
          <w:bCs/>
          <w:i/>
        </w:rPr>
        <w:t>DSM-IV</w:t>
      </w:r>
      <w:r w:rsidRPr="00D74D81">
        <w:rPr>
          <w:bCs/>
        </w:rPr>
        <w:t xml:space="preserve">. Alexandria, VA: American Psychiatric Association. </w:t>
      </w:r>
    </w:p>
    <w:p w:rsidR="00D74D81" w:rsidRPr="00D74D81" w:rsidRDefault="00D74D81" w:rsidP="009F596B">
      <w:pPr>
        <w:spacing w:after="0" w:line="360" w:lineRule="auto"/>
        <w:rPr>
          <w:bCs/>
        </w:rPr>
      </w:pPr>
      <w:r w:rsidRPr="00D74D81">
        <w:t xml:space="preserve">American Psychiatric Association. (2013). </w:t>
      </w:r>
      <w:r w:rsidRPr="00D74D81">
        <w:rPr>
          <w:bCs/>
          <w:i/>
        </w:rPr>
        <w:t>Diagnostic and statistical manual of mental disorders</w:t>
      </w:r>
      <w:r w:rsidRPr="00D74D81">
        <w:rPr>
          <w:bCs/>
        </w:rPr>
        <w:t xml:space="preserve"> </w:t>
      </w:r>
    </w:p>
    <w:p w:rsidR="00D74D81" w:rsidRDefault="00983654" w:rsidP="009F596B">
      <w:pPr>
        <w:spacing w:after="0" w:line="360" w:lineRule="auto"/>
      </w:pPr>
      <w:r>
        <w:rPr>
          <w:bCs/>
        </w:rPr>
        <w:tab/>
        <w:t>(5</w:t>
      </w:r>
      <w:r w:rsidRPr="00983654">
        <w:rPr>
          <w:bCs/>
          <w:iCs/>
          <w:vertAlign w:val="superscript"/>
        </w:rPr>
        <w:t>th</w:t>
      </w:r>
      <w:r w:rsidR="00D74D81" w:rsidRPr="00D74D81">
        <w:rPr>
          <w:bCs/>
        </w:rPr>
        <w:t xml:space="preserve"> ed.): </w:t>
      </w:r>
      <w:r w:rsidR="00D74D81" w:rsidRPr="00D74D81">
        <w:rPr>
          <w:bCs/>
          <w:i/>
        </w:rPr>
        <w:t>DSM-5</w:t>
      </w:r>
      <w:r w:rsidR="00D74D81" w:rsidRPr="00D74D81">
        <w:rPr>
          <w:bCs/>
        </w:rPr>
        <w:t xml:space="preserve">. Alexandria, VA: American Psychiatric Association. </w:t>
      </w:r>
    </w:p>
    <w:p w:rsidR="005621C5" w:rsidRDefault="005621C5" w:rsidP="003C6E45">
      <w:pPr>
        <w:spacing w:after="0" w:line="360" w:lineRule="auto"/>
        <w:rPr>
          <w:i/>
          <w:iCs/>
          <w:lang w:val="en"/>
        </w:rPr>
      </w:pPr>
      <w:r w:rsidRPr="005621C5">
        <w:rPr>
          <w:iCs/>
          <w:lang w:val="en"/>
        </w:rPr>
        <w:t xml:space="preserve">American Psychological Association. (2011). </w:t>
      </w:r>
      <w:r w:rsidRPr="005621C5">
        <w:rPr>
          <w:i/>
          <w:iCs/>
          <w:lang w:val="en"/>
        </w:rPr>
        <w:t xml:space="preserve">The State of Mental Health on College Campuses: </w:t>
      </w:r>
    </w:p>
    <w:p w:rsidR="005621C5" w:rsidRDefault="005621C5" w:rsidP="005621C5">
      <w:pPr>
        <w:spacing w:after="0" w:line="360" w:lineRule="auto"/>
        <w:ind w:left="720"/>
        <w:rPr>
          <w:iCs/>
        </w:rPr>
      </w:pPr>
      <w:r w:rsidRPr="005621C5">
        <w:rPr>
          <w:i/>
          <w:iCs/>
          <w:lang w:val="en"/>
        </w:rPr>
        <w:t xml:space="preserve">A Growing Crisis. </w:t>
      </w:r>
      <w:r w:rsidRPr="005621C5">
        <w:rPr>
          <w:iCs/>
          <w:lang w:val="en"/>
        </w:rPr>
        <w:t xml:space="preserve">Retrieved from </w:t>
      </w:r>
      <w:r w:rsidRPr="0015649B">
        <w:rPr>
          <w:iCs/>
          <w:lang w:val="en"/>
        </w:rPr>
        <w:t>http://www.apa.org/about/gr/education/news/2011/college-campuses.aspx</w:t>
      </w:r>
    </w:p>
    <w:p w:rsidR="004F0C8E" w:rsidRDefault="004F0C8E" w:rsidP="003C6E45">
      <w:pPr>
        <w:spacing w:after="0" w:line="360" w:lineRule="auto"/>
        <w:rPr>
          <w:iCs/>
        </w:rPr>
      </w:pPr>
      <w:r>
        <w:rPr>
          <w:iCs/>
        </w:rPr>
        <w:t>The Americans with Disabilities Act of 1990</w:t>
      </w:r>
      <w:r w:rsidRPr="00072FC7">
        <w:rPr>
          <w:iCs/>
        </w:rPr>
        <w:t>, 42 U.S.C. §12112(b</w:t>
      </w:r>
      <w:proofErr w:type="gramStart"/>
      <w:r w:rsidRPr="00072FC7">
        <w:rPr>
          <w:iCs/>
        </w:rPr>
        <w:t>)</w:t>
      </w:r>
      <w:r>
        <w:rPr>
          <w:iCs/>
        </w:rPr>
        <w:t>(</w:t>
      </w:r>
      <w:proofErr w:type="gramEnd"/>
      <w:r>
        <w:rPr>
          <w:iCs/>
        </w:rPr>
        <w:t xml:space="preserve">5). </w:t>
      </w:r>
    </w:p>
    <w:p w:rsidR="006673D3" w:rsidRDefault="006673D3" w:rsidP="004A3674">
      <w:pPr>
        <w:spacing w:after="0" w:line="360" w:lineRule="auto"/>
        <w:rPr>
          <w:iCs/>
        </w:rPr>
      </w:pPr>
      <w:r>
        <w:rPr>
          <w:iCs/>
        </w:rPr>
        <w:t xml:space="preserve">Animal Legal &amp; Historical Center. (n.d.). Retrieved from </w:t>
      </w:r>
    </w:p>
    <w:p w:rsidR="006673D3" w:rsidRDefault="006673D3" w:rsidP="004A3674">
      <w:pPr>
        <w:spacing w:after="0" w:line="360" w:lineRule="auto"/>
        <w:rPr>
          <w:iCs/>
        </w:rPr>
      </w:pPr>
      <w:r>
        <w:rPr>
          <w:iCs/>
        </w:rPr>
        <w:tab/>
      </w:r>
      <w:r w:rsidRPr="006673D3">
        <w:rPr>
          <w:iCs/>
        </w:rPr>
        <w:t>https://www.animallaw.info/site/animal-legal-and-historical-center-web-site</w:t>
      </w:r>
    </w:p>
    <w:p w:rsidR="004A3674" w:rsidRPr="004A3674" w:rsidRDefault="004A3674" w:rsidP="004A3674">
      <w:pPr>
        <w:spacing w:after="0" w:line="360" w:lineRule="auto"/>
        <w:rPr>
          <w:iCs/>
        </w:rPr>
      </w:pPr>
      <w:r w:rsidRPr="004A3674">
        <w:rPr>
          <w:iCs/>
        </w:rPr>
        <w:t xml:space="preserve">Barker, S. B., Rogers, C. S., Turner, J. W., </w:t>
      </w:r>
      <w:proofErr w:type="spellStart"/>
      <w:r w:rsidRPr="004A3674">
        <w:rPr>
          <w:iCs/>
        </w:rPr>
        <w:t>Karpf</w:t>
      </w:r>
      <w:proofErr w:type="spellEnd"/>
      <w:r w:rsidRPr="004A3674">
        <w:rPr>
          <w:iCs/>
        </w:rPr>
        <w:t xml:space="preserve">, A. S., &amp; Suthers-Mccabe, H. M. (2003). </w:t>
      </w:r>
    </w:p>
    <w:p w:rsidR="004A3674" w:rsidRPr="004A3674" w:rsidRDefault="004A3674" w:rsidP="004A3674">
      <w:pPr>
        <w:spacing w:after="0" w:line="360" w:lineRule="auto"/>
        <w:rPr>
          <w:iCs/>
        </w:rPr>
      </w:pPr>
      <w:r w:rsidRPr="004A3674">
        <w:rPr>
          <w:iCs/>
        </w:rPr>
        <w:tab/>
        <w:t xml:space="preserve">Benefits of interacting with companion animals: A bibliography of articles published in </w:t>
      </w:r>
    </w:p>
    <w:p w:rsidR="004A3674" w:rsidRPr="004A3674" w:rsidRDefault="004A3674" w:rsidP="004A3674">
      <w:pPr>
        <w:spacing w:after="0" w:line="360" w:lineRule="auto"/>
        <w:rPr>
          <w:iCs/>
        </w:rPr>
      </w:pPr>
      <w:r w:rsidRPr="004A3674">
        <w:rPr>
          <w:iCs/>
        </w:rPr>
        <w:tab/>
        <w:t xml:space="preserve">refereed journals during the past five years. </w:t>
      </w:r>
      <w:r w:rsidRPr="004A3674">
        <w:rPr>
          <w:i/>
          <w:iCs/>
        </w:rPr>
        <w:t>The American Behavioral Scientist</w:t>
      </w:r>
      <w:r w:rsidRPr="004A3674">
        <w:rPr>
          <w:iCs/>
        </w:rPr>
        <w:t xml:space="preserve">, </w:t>
      </w:r>
      <w:r w:rsidRPr="004A3674">
        <w:rPr>
          <w:i/>
          <w:iCs/>
        </w:rPr>
        <w:t>47</w:t>
      </w:r>
      <w:r w:rsidRPr="004A3674">
        <w:rPr>
          <w:iCs/>
        </w:rPr>
        <w:t>(1),</w:t>
      </w:r>
    </w:p>
    <w:p w:rsidR="004A3674" w:rsidRDefault="004A3674" w:rsidP="004A3674">
      <w:pPr>
        <w:spacing w:after="0" w:line="360" w:lineRule="auto"/>
        <w:ind w:firstLine="720"/>
        <w:rPr>
          <w:iCs/>
        </w:rPr>
      </w:pPr>
      <w:r w:rsidRPr="004A3674">
        <w:rPr>
          <w:iCs/>
        </w:rPr>
        <w:t>94-97.</w:t>
      </w:r>
    </w:p>
    <w:p w:rsidR="00D67935" w:rsidRPr="00D67935" w:rsidRDefault="001C2968" w:rsidP="001C2968">
      <w:pPr>
        <w:spacing w:after="0" w:line="360" w:lineRule="auto"/>
        <w:rPr>
          <w:i/>
          <w:iCs/>
        </w:rPr>
      </w:pPr>
      <w:r w:rsidRPr="001C2968">
        <w:rPr>
          <w:iCs/>
        </w:rPr>
        <w:t>Bazelon Center for Mental Health Law</w:t>
      </w:r>
      <w:r>
        <w:rPr>
          <w:iCs/>
        </w:rPr>
        <w:t>.</w:t>
      </w:r>
      <w:r w:rsidRPr="001C2968">
        <w:rPr>
          <w:iCs/>
        </w:rPr>
        <w:t xml:space="preserve"> </w:t>
      </w:r>
      <w:r>
        <w:rPr>
          <w:iCs/>
        </w:rPr>
        <w:t>(</w:t>
      </w:r>
      <w:r w:rsidR="00E345F4">
        <w:rPr>
          <w:iCs/>
        </w:rPr>
        <w:t>n.d.</w:t>
      </w:r>
      <w:r w:rsidR="001D107C">
        <w:rPr>
          <w:iCs/>
        </w:rPr>
        <w:t>a</w:t>
      </w:r>
      <w:r>
        <w:rPr>
          <w:iCs/>
        </w:rPr>
        <w:t xml:space="preserve">). </w:t>
      </w:r>
      <w:r w:rsidRPr="00D67935">
        <w:rPr>
          <w:i/>
          <w:iCs/>
        </w:rPr>
        <w:t>K</w:t>
      </w:r>
      <w:r w:rsidR="00D67935" w:rsidRPr="00D67935">
        <w:rPr>
          <w:i/>
          <w:iCs/>
        </w:rPr>
        <w:t xml:space="preserve">yra Alejandro, Plaintiff v. Palm Beach State </w:t>
      </w:r>
    </w:p>
    <w:p w:rsidR="00D67935" w:rsidRDefault="00D67935" w:rsidP="001C2968">
      <w:pPr>
        <w:spacing w:after="0" w:line="360" w:lineRule="auto"/>
        <w:rPr>
          <w:iCs/>
        </w:rPr>
      </w:pPr>
      <w:r w:rsidRPr="00D67935">
        <w:rPr>
          <w:i/>
          <w:iCs/>
        </w:rPr>
        <w:tab/>
        <w:t>College et al.</w:t>
      </w:r>
      <w:r>
        <w:rPr>
          <w:iCs/>
        </w:rPr>
        <w:t xml:space="preserve"> Retrieved at </w:t>
      </w:r>
    </w:p>
    <w:p w:rsidR="001C2968" w:rsidRDefault="00D67935" w:rsidP="001C2968">
      <w:pPr>
        <w:spacing w:after="0" w:line="360" w:lineRule="auto"/>
        <w:rPr>
          <w:iCs/>
        </w:rPr>
      </w:pPr>
      <w:r>
        <w:rPr>
          <w:iCs/>
        </w:rPr>
        <w:tab/>
      </w:r>
      <w:r w:rsidR="001D107C" w:rsidRPr="005876BA">
        <w:rPr>
          <w:iCs/>
        </w:rPr>
        <w:t>https://www.bazelon.org/LinkClick.aspx?fileticket=Rs5_Ily_Riw%3D&amp;tabid=600</w:t>
      </w:r>
    </w:p>
    <w:p w:rsidR="001D107C" w:rsidRDefault="001D107C" w:rsidP="001C2968">
      <w:pPr>
        <w:spacing w:after="0" w:line="360" w:lineRule="auto"/>
        <w:rPr>
          <w:iCs/>
        </w:rPr>
      </w:pPr>
      <w:r w:rsidRPr="001D107C">
        <w:rPr>
          <w:iCs/>
        </w:rPr>
        <w:t>Bazelon Center for Mental Health Law.</w:t>
      </w:r>
      <w:r>
        <w:rPr>
          <w:iCs/>
        </w:rPr>
        <w:t xml:space="preserve"> (n.d.b).</w:t>
      </w:r>
      <w:r w:rsidR="00A73F80">
        <w:rPr>
          <w:iCs/>
        </w:rPr>
        <w:t xml:space="preserve"> Retrieved from </w:t>
      </w:r>
      <w:r w:rsidR="00A73F80" w:rsidRPr="00A73F80">
        <w:rPr>
          <w:iCs/>
        </w:rPr>
        <w:t>http://www.bazelon.org/</w:t>
      </w:r>
    </w:p>
    <w:p w:rsidR="004666E0" w:rsidRDefault="004666E0" w:rsidP="003C6E45">
      <w:pPr>
        <w:spacing w:after="0" w:line="360" w:lineRule="auto"/>
        <w:rPr>
          <w:iCs/>
        </w:rPr>
      </w:pPr>
      <w:r w:rsidRPr="004666E0">
        <w:rPr>
          <w:iCs/>
        </w:rPr>
        <w:t>Beck, A.</w:t>
      </w:r>
      <w:r>
        <w:rPr>
          <w:iCs/>
        </w:rPr>
        <w:t xml:space="preserve"> </w:t>
      </w:r>
      <w:r w:rsidRPr="004666E0">
        <w:rPr>
          <w:iCs/>
        </w:rPr>
        <w:t>M. (2005). Review of pets and our mental health: The why, the what, and the how.</w:t>
      </w:r>
    </w:p>
    <w:p w:rsidR="004666E0" w:rsidRPr="004666E0" w:rsidRDefault="004666E0" w:rsidP="003C6E45">
      <w:pPr>
        <w:spacing w:after="0" w:line="360" w:lineRule="auto"/>
        <w:rPr>
          <w:iCs/>
        </w:rPr>
      </w:pPr>
      <w:r>
        <w:rPr>
          <w:iCs/>
        </w:rPr>
        <w:tab/>
      </w:r>
      <w:r w:rsidRPr="004666E0">
        <w:rPr>
          <w:i/>
          <w:iCs/>
        </w:rPr>
        <w:t>Anthrozoos, 18</w:t>
      </w:r>
      <w:r>
        <w:rPr>
          <w:iCs/>
        </w:rPr>
        <w:t>(4), 441-</w:t>
      </w:r>
      <w:r w:rsidRPr="004666E0">
        <w:rPr>
          <w:iCs/>
        </w:rPr>
        <w:t>443.</w:t>
      </w:r>
    </w:p>
    <w:p w:rsidR="00997268" w:rsidRDefault="00997268" w:rsidP="003C6E45">
      <w:pPr>
        <w:spacing w:after="0" w:line="360" w:lineRule="auto"/>
        <w:rPr>
          <w:iCs/>
          <w:lang w:val="en"/>
        </w:rPr>
      </w:pPr>
      <w:r>
        <w:rPr>
          <w:iCs/>
          <w:lang w:val="en"/>
        </w:rPr>
        <w:t>Blanco, C.</w:t>
      </w:r>
      <w:r w:rsidRPr="00C96F06">
        <w:rPr>
          <w:iCs/>
        </w:rPr>
        <w:t>, Okuda</w:t>
      </w:r>
      <w:r>
        <w:rPr>
          <w:iCs/>
        </w:rPr>
        <w:t>,</w:t>
      </w:r>
      <w:r w:rsidRPr="00C96F06">
        <w:rPr>
          <w:iCs/>
        </w:rPr>
        <w:t xml:space="preserve"> M</w:t>
      </w:r>
      <w:r>
        <w:rPr>
          <w:iCs/>
        </w:rPr>
        <w:t>.</w:t>
      </w:r>
      <w:r w:rsidRPr="00C96F06">
        <w:rPr>
          <w:iCs/>
        </w:rPr>
        <w:t>, Wright</w:t>
      </w:r>
      <w:r>
        <w:rPr>
          <w:iCs/>
        </w:rPr>
        <w:t>,</w:t>
      </w:r>
      <w:r w:rsidRPr="00C96F06">
        <w:rPr>
          <w:iCs/>
        </w:rPr>
        <w:t xml:space="preserve"> C</w:t>
      </w:r>
      <w:r>
        <w:rPr>
          <w:iCs/>
        </w:rPr>
        <w:t>.</w:t>
      </w:r>
      <w:r w:rsidRPr="00C96F06">
        <w:rPr>
          <w:iCs/>
        </w:rPr>
        <w:t>, Hasin</w:t>
      </w:r>
      <w:r>
        <w:rPr>
          <w:iCs/>
        </w:rPr>
        <w:t>,</w:t>
      </w:r>
      <w:r w:rsidRPr="00C96F06">
        <w:rPr>
          <w:iCs/>
        </w:rPr>
        <w:t xml:space="preserve"> D</w:t>
      </w:r>
      <w:r>
        <w:rPr>
          <w:iCs/>
        </w:rPr>
        <w:t xml:space="preserve">. </w:t>
      </w:r>
      <w:r w:rsidRPr="00C96F06">
        <w:rPr>
          <w:iCs/>
        </w:rPr>
        <w:t>S</w:t>
      </w:r>
      <w:r>
        <w:rPr>
          <w:iCs/>
        </w:rPr>
        <w:t>.</w:t>
      </w:r>
      <w:r w:rsidRPr="00C96F06">
        <w:rPr>
          <w:iCs/>
        </w:rPr>
        <w:t>, Grant</w:t>
      </w:r>
      <w:r>
        <w:rPr>
          <w:iCs/>
        </w:rPr>
        <w:t>,</w:t>
      </w:r>
      <w:r w:rsidRPr="00C96F06">
        <w:rPr>
          <w:iCs/>
        </w:rPr>
        <w:t xml:space="preserve"> B</w:t>
      </w:r>
      <w:r>
        <w:rPr>
          <w:iCs/>
        </w:rPr>
        <w:t xml:space="preserve">. </w:t>
      </w:r>
      <w:r w:rsidRPr="00C96F06">
        <w:rPr>
          <w:iCs/>
        </w:rPr>
        <w:t>F</w:t>
      </w:r>
      <w:r>
        <w:rPr>
          <w:iCs/>
        </w:rPr>
        <w:t>.</w:t>
      </w:r>
      <w:r w:rsidRPr="00C96F06">
        <w:rPr>
          <w:iCs/>
        </w:rPr>
        <w:t>, Liu</w:t>
      </w:r>
      <w:r>
        <w:rPr>
          <w:iCs/>
        </w:rPr>
        <w:t>,</w:t>
      </w:r>
      <w:r w:rsidRPr="00C96F06">
        <w:rPr>
          <w:iCs/>
        </w:rPr>
        <w:t xml:space="preserve"> S</w:t>
      </w:r>
      <w:r>
        <w:rPr>
          <w:iCs/>
        </w:rPr>
        <w:t xml:space="preserve">. </w:t>
      </w:r>
      <w:r w:rsidRPr="00C96F06">
        <w:rPr>
          <w:iCs/>
        </w:rPr>
        <w:t>M</w:t>
      </w:r>
      <w:r>
        <w:rPr>
          <w:iCs/>
        </w:rPr>
        <w:t>.</w:t>
      </w:r>
      <w:r w:rsidRPr="00C96F06">
        <w:rPr>
          <w:iCs/>
        </w:rPr>
        <w:t>,</w:t>
      </w:r>
      <w:r>
        <w:rPr>
          <w:iCs/>
        </w:rPr>
        <w:t xml:space="preserve"> &amp; Olfson, M. </w:t>
      </w:r>
      <w:r w:rsidRPr="00821018">
        <w:rPr>
          <w:iCs/>
          <w:lang w:val="en"/>
        </w:rPr>
        <w:t xml:space="preserve">(2008). </w:t>
      </w:r>
    </w:p>
    <w:p w:rsidR="00B94D54" w:rsidRDefault="00997268" w:rsidP="003C6E45">
      <w:pPr>
        <w:spacing w:after="0" w:line="360" w:lineRule="auto"/>
        <w:ind w:left="720"/>
        <w:rPr>
          <w:iCs/>
          <w:lang w:val="en"/>
        </w:rPr>
      </w:pPr>
      <w:r w:rsidRPr="00821018">
        <w:rPr>
          <w:iCs/>
          <w:lang w:val="en"/>
        </w:rPr>
        <w:t xml:space="preserve">Mental health of college students and their non-college-attending peers: Results from the national epidemiologic study on alcohol and related conditions. </w:t>
      </w:r>
      <w:r w:rsidRPr="00821018">
        <w:rPr>
          <w:i/>
          <w:iCs/>
          <w:lang w:val="en"/>
        </w:rPr>
        <w:t>Archives of General Psychiatry,</w:t>
      </w:r>
      <w:r w:rsidRPr="00821018">
        <w:rPr>
          <w:iCs/>
          <w:lang w:val="en"/>
        </w:rPr>
        <w:t xml:space="preserve"> </w:t>
      </w:r>
      <w:r w:rsidRPr="00821018">
        <w:rPr>
          <w:i/>
          <w:iCs/>
          <w:lang w:val="en"/>
        </w:rPr>
        <w:t>65</w:t>
      </w:r>
      <w:r w:rsidRPr="00821018">
        <w:rPr>
          <w:iCs/>
          <w:lang w:val="en"/>
        </w:rPr>
        <w:t>(12), 1429-1437.</w:t>
      </w:r>
    </w:p>
    <w:p w:rsidR="00E63651" w:rsidRDefault="003D768E" w:rsidP="003C6E45">
      <w:pPr>
        <w:spacing w:after="0" w:line="360" w:lineRule="auto"/>
        <w:rPr>
          <w:rFonts w:eastAsia="Times New Roman"/>
          <w:bCs/>
          <w:iCs/>
        </w:rPr>
      </w:pPr>
      <w:r w:rsidRPr="003D768E">
        <w:rPr>
          <w:rFonts w:eastAsia="Times New Roman"/>
          <w:bCs/>
          <w:iCs/>
        </w:rPr>
        <w:t>Brigham Young University</w:t>
      </w:r>
      <w:r>
        <w:rPr>
          <w:rFonts w:eastAsia="Times New Roman"/>
          <w:bCs/>
          <w:iCs/>
        </w:rPr>
        <w:t>.</w:t>
      </w:r>
      <w:r w:rsidRPr="003D768E">
        <w:rPr>
          <w:rFonts w:eastAsia="Times New Roman"/>
          <w:bCs/>
          <w:iCs/>
        </w:rPr>
        <w:t xml:space="preserve"> (</w:t>
      </w:r>
      <w:r w:rsidR="004F1C08">
        <w:rPr>
          <w:rFonts w:eastAsia="Times New Roman"/>
          <w:bCs/>
          <w:iCs/>
        </w:rPr>
        <w:t>n.d.</w:t>
      </w:r>
      <w:r w:rsidRPr="003D768E">
        <w:rPr>
          <w:rFonts w:eastAsia="Times New Roman"/>
          <w:bCs/>
          <w:iCs/>
        </w:rPr>
        <w:t>)</w:t>
      </w:r>
      <w:r>
        <w:rPr>
          <w:rFonts w:eastAsia="Times New Roman"/>
          <w:bCs/>
          <w:iCs/>
        </w:rPr>
        <w:t xml:space="preserve">. </w:t>
      </w:r>
      <w:r w:rsidR="00E63651" w:rsidRPr="00E63651">
        <w:rPr>
          <w:rFonts w:eastAsia="Times New Roman"/>
          <w:bCs/>
          <w:i/>
          <w:iCs/>
          <w:lang w:val="en"/>
        </w:rPr>
        <w:t>Family Housing Policies</w:t>
      </w:r>
      <w:r w:rsidR="00E63651">
        <w:rPr>
          <w:rFonts w:eastAsia="Times New Roman"/>
          <w:bCs/>
          <w:iCs/>
          <w:lang w:val="en"/>
        </w:rPr>
        <w:t xml:space="preserve">. Retrieved from </w:t>
      </w:r>
      <w:r w:rsidR="00E63651" w:rsidRPr="00E63651">
        <w:rPr>
          <w:rFonts w:eastAsia="Times New Roman"/>
          <w:bCs/>
          <w:iCs/>
        </w:rPr>
        <w:t>http://www.byu.ed</w:t>
      </w:r>
      <w:r w:rsidR="009F596B">
        <w:rPr>
          <w:rFonts w:eastAsia="Times New Roman"/>
          <w:bCs/>
          <w:iCs/>
        </w:rPr>
        <w:t>u</w:t>
      </w:r>
      <w:r w:rsidR="00E63651">
        <w:rPr>
          <w:rFonts w:eastAsia="Times New Roman"/>
          <w:bCs/>
          <w:iCs/>
        </w:rPr>
        <w:t xml:space="preserve"> </w:t>
      </w:r>
    </w:p>
    <w:p w:rsidR="003D768E" w:rsidRDefault="00E63651" w:rsidP="003C6E45">
      <w:pPr>
        <w:spacing w:after="0" w:line="360" w:lineRule="auto"/>
        <w:rPr>
          <w:rFonts w:eastAsia="Times New Roman"/>
          <w:bCs/>
          <w:iCs/>
        </w:rPr>
      </w:pPr>
      <w:r>
        <w:rPr>
          <w:rFonts w:eastAsia="Times New Roman"/>
          <w:bCs/>
          <w:iCs/>
        </w:rPr>
        <w:tab/>
      </w:r>
      <w:r w:rsidRPr="00E63651">
        <w:rPr>
          <w:rFonts w:eastAsia="Times New Roman"/>
          <w:bCs/>
          <w:iCs/>
        </w:rPr>
        <w:t>/oncampushousing/fam_policies.shtml</w:t>
      </w:r>
    </w:p>
    <w:p w:rsidR="00505F1A" w:rsidRPr="00505F1A" w:rsidRDefault="00505F1A" w:rsidP="003C6E45">
      <w:pPr>
        <w:spacing w:after="0" w:line="360" w:lineRule="auto"/>
        <w:rPr>
          <w:rFonts w:eastAsia="Times New Roman"/>
          <w:bCs/>
          <w:iCs/>
        </w:rPr>
      </w:pPr>
      <w:r w:rsidRPr="00505F1A">
        <w:rPr>
          <w:rFonts w:eastAsia="Times New Roman"/>
          <w:bCs/>
          <w:iCs/>
        </w:rPr>
        <w:t xml:space="preserve">Cain, J., Romanelli, F., &amp; Smith, K. M. (2012). Academic entitlement in pharmacy education. </w:t>
      </w:r>
    </w:p>
    <w:p w:rsidR="00505F1A" w:rsidRDefault="00505F1A" w:rsidP="003C6E45">
      <w:pPr>
        <w:spacing w:after="0" w:line="360" w:lineRule="auto"/>
        <w:rPr>
          <w:rFonts w:eastAsia="Times New Roman"/>
          <w:bCs/>
          <w:iCs/>
        </w:rPr>
      </w:pPr>
      <w:r w:rsidRPr="00505F1A">
        <w:rPr>
          <w:rFonts w:eastAsia="Times New Roman"/>
          <w:bCs/>
          <w:iCs/>
        </w:rPr>
        <w:tab/>
      </w:r>
      <w:r w:rsidRPr="00505F1A">
        <w:rPr>
          <w:rFonts w:eastAsia="Times New Roman"/>
          <w:bCs/>
          <w:i/>
          <w:iCs/>
        </w:rPr>
        <w:t>American</w:t>
      </w:r>
      <w:r w:rsidRPr="00505F1A">
        <w:rPr>
          <w:rFonts w:eastAsia="Times New Roman"/>
          <w:bCs/>
          <w:iCs/>
        </w:rPr>
        <w:t xml:space="preserve"> </w:t>
      </w:r>
      <w:r w:rsidRPr="00505F1A">
        <w:rPr>
          <w:rFonts w:eastAsia="Times New Roman"/>
          <w:bCs/>
          <w:i/>
          <w:iCs/>
        </w:rPr>
        <w:t>Journal of Pharmacy Education</w:t>
      </w:r>
      <w:r w:rsidRPr="00505F1A">
        <w:rPr>
          <w:rFonts w:eastAsia="Times New Roman"/>
          <w:bCs/>
          <w:iCs/>
        </w:rPr>
        <w:t xml:space="preserve">, </w:t>
      </w:r>
      <w:r w:rsidRPr="00505F1A">
        <w:rPr>
          <w:rFonts w:eastAsia="Times New Roman"/>
          <w:bCs/>
          <w:i/>
          <w:iCs/>
        </w:rPr>
        <w:t>76</w:t>
      </w:r>
      <w:r w:rsidRPr="00505F1A">
        <w:rPr>
          <w:rFonts w:eastAsia="Times New Roman"/>
          <w:bCs/>
          <w:iCs/>
        </w:rPr>
        <w:t>(10), 89.</w:t>
      </w:r>
    </w:p>
    <w:p w:rsidR="003B2C9C" w:rsidRDefault="003B2C9C" w:rsidP="003C6E45">
      <w:pPr>
        <w:spacing w:after="0" w:line="360" w:lineRule="auto"/>
        <w:rPr>
          <w:rFonts w:eastAsia="Times New Roman"/>
          <w:i/>
          <w:iCs/>
        </w:rPr>
      </w:pPr>
      <w:r w:rsidRPr="003B2C9C">
        <w:rPr>
          <w:rFonts w:eastAsia="Times New Roman"/>
          <w:iCs/>
        </w:rPr>
        <w:lastRenderedPageBreak/>
        <w:t>The Delta Society (recently renamed Pet Partners)</w:t>
      </w:r>
      <w:r>
        <w:rPr>
          <w:rFonts w:eastAsia="Times New Roman"/>
          <w:iCs/>
        </w:rPr>
        <w:t xml:space="preserve">. </w:t>
      </w:r>
      <w:proofErr w:type="gramStart"/>
      <w:r>
        <w:rPr>
          <w:rFonts w:eastAsia="Times New Roman"/>
          <w:iCs/>
        </w:rPr>
        <w:t>(</w:t>
      </w:r>
      <w:r w:rsidR="004F1C08">
        <w:rPr>
          <w:rFonts w:eastAsia="Times New Roman"/>
          <w:iCs/>
        </w:rPr>
        <w:t>n.d.</w:t>
      </w:r>
      <w:r>
        <w:rPr>
          <w:rFonts w:eastAsia="Times New Roman"/>
          <w:iCs/>
        </w:rPr>
        <w:t>).</w:t>
      </w:r>
      <w:proofErr w:type="gramEnd"/>
      <w:r w:rsidRPr="003B2C9C">
        <w:rPr>
          <w:rFonts w:eastAsia="Times New Roman"/>
          <w:iCs/>
        </w:rPr>
        <w:t xml:space="preserve"> </w:t>
      </w:r>
      <w:r w:rsidRPr="003B2C9C">
        <w:rPr>
          <w:rFonts w:eastAsia="Times New Roman"/>
          <w:i/>
          <w:iCs/>
        </w:rPr>
        <w:t xml:space="preserve">Fair Housing Information Sheet # 6, </w:t>
      </w:r>
    </w:p>
    <w:p w:rsidR="003B2C9C" w:rsidRPr="003B2C9C" w:rsidRDefault="003B2C9C" w:rsidP="003C6E45">
      <w:pPr>
        <w:spacing w:after="0" w:line="360" w:lineRule="auto"/>
        <w:ind w:left="720"/>
        <w:rPr>
          <w:rFonts w:eastAsia="Times New Roman"/>
          <w:iCs/>
        </w:rPr>
      </w:pPr>
      <w:r w:rsidRPr="003B2C9C">
        <w:rPr>
          <w:rFonts w:eastAsia="Times New Roman"/>
          <w:i/>
          <w:iCs/>
        </w:rPr>
        <w:t xml:space="preserve">Right to Emotional Support Animals in </w:t>
      </w:r>
      <w:r w:rsidR="00C63A05">
        <w:rPr>
          <w:rFonts w:eastAsia="Times New Roman"/>
          <w:i/>
          <w:iCs/>
        </w:rPr>
        <w:t>“</w:t>
      </w:r>
      <w:r w:rsidR="00801474">
        <w:rPr>
          <w:rFonts w:eastAsia="Times New Roman"/>
          <w:i/>
          <w:iCs/>
        </w:rPr>
        <w:t>No-pet</w:t>
      </w:r>
      <w:r w:rsidR="00C63A05">
        <w:rPr>
          <w:rFonts w:eastAsia="Times New Roman"/>
          <w:i/>
          <w:iCs/>
        </w:rPr>
        <w:t>”</w:t>
      </w:r>
      <w:r w:rsidRPr="003B2C9C">
        <w:rPr>
          <w:rFonts w:eastAsia="Times New Roman"/>
          <w:i/>
          <w:iCs/>
        </w:rPr>
        <w:t xml:space="preserve"> Housing</w:t>
      </w:r>
      <w:r w:rsidRPr="003B2C9C">
        <w:rPr>
          <w:rFonts w:eastAsia="Times New Roman"/>
          <w:iCs/>
        </w:rPr>
        <w:t xml:space="preserve">. Retrieved from </w:t>
      </w:r>
      <w:r w:rsidRPr="007C65F0">
        <w:rPr>
          <w:rFonts w:eastAsia="Times New Roman"/>
          <w:iCs/>
        </w:rPr>
        <w:t>http://www.bazelon.org/LinkClick.aspx?fileticket=mHq8GV0FI4c%3D&amp;tabid</w:t>
      </w:r>
      <w:r w:rsidRPr="003B2C9C">
        <w:rPr>
          <w:rFonts w:eastAsia="Times New Roman"/>
          <w:iCs/>
        </w:rPr>
        <w:t xml:space="preserve">   </w:t>
      </w:r>
    </w:p>
    <w:p w:rsidR="00113926" w:rsidRPr="00113926" w:rsidRDefault="00113926" w:rsidP="00113926">
      <w:pPr>
        <w:spacing w:after="0" w:line="360" w:lineRule="auto"/>
        <w:rPr>
          <w:iCs/>
        </w:rPr>
      </w:pPr>
      <w:r w:rsidRPr="00113926">
        <w:rPr>
          <w:iCs/>
        </w:rPr>
        <w:t xml:space="preserve">Dessler, G. (2015). </w:t>
      </w:r>
      <w:r w:rsidRPr="00113926">
        <w:rPr>
          <w:i/>
          <w:iCs/>
        </w:rPr>
        <w:t>Human resource management</w:t>
      </w:r>
      <w:r w:rsidRPr="00113926">
        <w:rPr>
          <w:iCs/>
        </w:rPr>
        <w:t xml:space="preserve"> (14</w:t>
      </w:r>
      <w:r w:rsidRPr="00113926">
        <w:rPr>
          <w:iCs/>
          <w:vertAlign w:val="superscript"/>
        </w:rPr>
        <w:t>th</w:t>
      </w:r>
      <w:r w:rsidRPr="00113926">
        <w:rPr>
          <w:iCs/>
        </w:rPr>
        <w:t xml:space="preserve"> </w:t>
      </w:r>
      <w:proofErr w:type="gramStart"/>
      <w:r w:rsidRPr="00113926">
        <w:rPr>
          <w:iCs/>
        </w:rPr>
        <w:t>ed</w:t>
      </w:r>
      <w:proofErr w:type="gramEnd"/>
      <w:r w:rsidRPr="00113926">
        <w:rPr>
          <w:iCs/>
        </w:rPr>
        <w:t>.). Upper Saddle River, NJ: Pearson.</w:t>
      </w:r>
    </w:p>
    <w:p w:rsidR="00E20633" w:rsidRDefault="00E20633" w:rsidP="003C6E45">
      <w:pPr>
        <w:spacing w:after="0" w:line="360" w:lineRule="auto"/>
        <w:rPr>
          <w:iCs/>
          <w:lang w:val="en"/>
        </w:rPr>
      </w:pPr>
      <w:r>
        <w:rPr>
          <w:iCs/>
          <w:lang w:val="en"/>
        </w:rPr>
        <w:t xml:space="preserve">Eckerd College. </w:t>
      </w:r>
      <w:proofErr w:type="gramStart"/>
      <w:r>
        <w:rPr>
          <w:iCs/>
          <w:lang w:val="en"/>
        </w:rPr>
        <w:t>(</w:t>
      </w:r>
      <w:r w:rsidR="004F1C08">
        <w:rPr>
          <w:iCs/>
          <w:lang w:val="en"/>
        </w:rPr>
        <w:t>n.d.</w:t>
      </w:r>
      <w:r>
        <w:rPr>
          <w:iCs/>
          <w:lang w:val="en"/>
        </w:rPr>
        <w:t>).</w:t>
      </w:r>
      <w:proofErr w:type="gramEnd"/>
      <w:r>
        <w:rPr>
          <w:iCs/>
          <w:lang w:val="en"/>
        </w:rPr>
        <w:t xml:space="preserve"> </w:t>
      </w:r>
      <w:r w:rsidRPr="00E20633">
        <w:rPr>
          <w:i/>
          <w:iCs/>
          <w:lang w:val="en"/>
        </w:rPr>
        <w:t>Pet Policy</w:t>
      </w:r>
      <w:r>
        <w:rPr>
          <w:iCs/>
          <w:lang w:val="en"/>
        </w:rPr>
        <w:t xml:space="preserve">. Retrieved from </w:t>
      </w:r>
      <w:r w:rsidRPr="00E20633">
        <w:rPr>
          <w:iCs/>
          <w:lang w:val="en"/>
        </w:rPr>
        <w:t>http://www.eckerd.edu/housing/petlife/pet</w:t>
      </w:r>
      <w:r>
        <w:rPr>
          <w:iCs/>
          <w:lang w:val="en"/>
        </w:rPr>
        <w:t xml:space="preserve">pol </w:t>
      </w:r>
    </w:p>
    <w:p w:rsidR="00E20633" w:rsidRDefault="00E20633" w:rsidP="003C6E45">
      <w:pPr>
        <w:spacing w:after="0" w:line="360" w:lineRule="auto"/>
        <w:rPr>
          <w:iCs/>
          <w:lang w:val="en"/>
        </w:rPr>
      </w:pPr>
      <w:r>
        <w:rPr>
          <w:iCs/>
          <w:lang w:val="en"/>
        </w:rPr>
        <w:tab/>
      </w:r>
      <w:r w:rsidRPr="00E20633">
        <w:rPr>
          <w:iCs/>
          <w:lang w:val="en"/>
        </w:rPr>
        <w:t>icy.php</w:t>
      </w:r>
    </w:p>
    <w:p w:rsidR="00505F1A" w:rsidRPr="00505F1A" w:rsidRDefault="00505F1A" w:rsidP="003C6E45">
      <w:pPr>
        <w:spacing w:after="0" w:line="360" w:lineRule="auto"/>
        <w:rPr>
          <w:bCs/>
          <w:iCs/>
        </w:rPr>
      </w:pPr>
      <w:r w:rsidRPr="00505F1A">
        <w:rPr>
          <w:bCs/>
          <w:iCs/>
        </w:rPr>
        <w:t xml:space="preserve">Edmunson, M. (1997, September). On the uses of a liberal education as lite entertainment for </w:t>
      </w:r>
    </w:p>
    <w:p w:rsidR="004F0C8E" w:rsidRPr="0044477F" w:rsidRDefault="00505F1A" w:rsidP="003C6E45">
      <w:pPr>
        <w:spacing w:after="0" w:line="360" w:lineRule="auto"/>
        <w:rPr>
          <w:bCs/>
          <w:iCs/>
        </w:rPr>
      </w:pPr>
      <w:r w:rsidRPr="00505F1A">
        <w:rPr>
          <w:bCs/>
          <w:iCs/>
        </w:rPr>
        <w:tab/>
        <w:t xml:space="preserve">bored college students. </w:t>
      </w:r>
      <w:r w:rsidRPr="00505F1A">
        <w:rPr>
          <w:bCs/>
          <w:i/>
          <w:iCs/>
        </w:rPr>
        <w:t>Harper</w:t>
      </w:r>
      <w:r w:rsidR="00C63A05">
        <w:rPr>
          <w:bCs/>
          <w:i/>
          <w:iCs/>
        </w:rPr>
        <w:t>’</w:t>
      </w:r>
      <w:r w:rsidRPr="00505F1A">
        <w:rPr>
          <w:bCs/>
          <w:i/>
          <w:iCs/>
        </w:rPr>
        <w:t>s</w:t>
      </w:r>
      <w:r w:rsidRPr="00505F1A">
        <w:rPr>
          <w:bCs/>
          <w:iCs/>
        </w:rPr>
        <w:t xml:space="preserve">, </w:t>
      </w:r>
      <w:r w:rsidRPr="00505F1A">
        <w:rPr>
          <w:bCs/>
          <w:i/>
          <w:iCs/>
        </w:rPr>
        <w:t>295</w:t>
      </w:r>
      <w:r w:rsidRPr="00505F1A">
        <w:rPr>
          <w:bCs/>
          <w:iCs/>
        </w:rPr>
        <w:t>, 39-49.</w:t>
      </w:r>
      <w:r w:rsidR="004F0C8E">
        <w:rPr>
          <w:iCs/>
        </w:rPr>
        <w:t xml:space="preserve"> </w:t>
      </w:r>
    </w:p>
    <w:p w:rsidR="00AD445B" w:rsidRDefault="00AD445B" w:rsidP="003C6E45">
      <w:pPr>
        <w:spacing w:after="0" w:line="360" w:lineRule="auto"/>
        <w:rPr>
          <w:bCs/>
          <w:iCs/>
          <w:lang w:val="en"/>
        </w:rPr>
      </w:pPr>
      <w:r>
        <w:rPr>
          <w:bCs/>
          <w:iCs/>
          <w:lang w:val="en"/>
        </w:rPr>
        <w:t xml:space="preserve">Eiser, A. (2011). The crisis on campus: APA working with Congress to address serious mental </w:t>
      </w:r>
    </w:p>
    <w:p w:rsidR="00AD445B" w:rsidRDefault="00AD445B" w:rsidP="003C6E45">
      <w:pPr>
        <w:spacing w:after="0" w:line="360" w:lineRule="auto"/>
        <w:rPr>
          <w:bCs/>
          <w:iCs/>
          <w:lang w:val="en"/>
        </w:rPr>
      </w:pPr>
      <w:r>
        <w:rPr>
          <w:bCs/>
          <w:iCs/>
          <w:lang w:val="en"/>
        </w:rPr>
        <w:tab/>
        <w:t xml:space="preserve">health problems on college campuses. </w:t>
      </w:r>
      <w:r w:rsidRPr="00AD445B">
        <w:rPr>
          <w:bCs/>
          <w:i/>
          <w:iCs/>
          <w:lang w:val="en"/>
        </w:rPr>
        <w:t>Monitor</w:t>
      </w:r>
      <w:r>
        <w:rPr>
          <w:bCs/>
          <w:i/>
          <w:iCs/>
          <w:lang w:val="en"/>
        </w:rPr>
        <w:t xml:space="preserve"> on Psychology</w:t>
      </w:r>
      <w:r>
        <w:rPr>
          <w:bCs/>
          <w:iCs/>
          <w:lang w:val="en"/>
        </w:rPr>
        <w:t xml:space="preserve">, </w:t>
      </w:r>
      <w:r w:rsidRPr="00AD445B">
        <w:rPr>
          <w:bCs/>
          <w:i/>
          <w:iCs/>
          <w:lang w:val="en"/>
        </w:rPr>
        <w:t>42</w:t>
      </w:r>
      <w:r>
        <w:rPr>
          <w:bCs/>
          <w:iCs/>
          <w:lang w:val="en"/>
        </w:rPr>
        <w:t>(8), 18.</w:t>
      </w:r>
    </w:p>
    <w:p w:rsidR="0034762E" w:rsidRDefault="0034762E" w:rsidP="003C6E45">
      <w:pPr>
        <w:spacing w:after="0" w:line="360" w:lineRule="auto"/>
        <w:rPr>
          <w:iCs/>
        </w:rPr>
      </w:pPr>
      <w:r w:rsidRPr="0034762E">
        <w:rPr>
          <w:bCs/>
          <w:iCs/>
          <w:lang w:val="en"/>
        </w:rPr>
        <w:t>Fair Housing Act of 1968</w:t>
      </w:r>
      <w:r>
        <w:rPr>
          <w:iCs/>
          <w:lang w:val="en"/>
        </w:rPr>
        <w:t>, 42</w:t>
      </w:r>
      <w:r w:rsidR="001129CB">
        <w:rPr>
          <w:iCs/>
          <w:lang w:val="en"/>
        </w:rPr>
        <w:t xml:space="preserve"> </w:t>
      </w:r>
      <w:r>
        <w:rPr>
          <w:iCs/>
          <w:lang w:val="en"/>
        </w:rPr>
        <w:t>U.S.C.A. §§ 3601-3631.</w:t>
      </w:r>
    </w:p>
    <w:p w:rsidR="006F086F" w:rsidRDefault="006F086F" w:rsidP="003C6E45">
      <w:pPr>
        <w:spacing w:after="0" w:line="360" w:lineRule="auto"/>
        <w:rPr>
          <w:bCs/>
          <w:i/>
          <w:iCs/>
          <w:lang w:val="en"/>
        </w:rPr>
      </w:pPr>
      <w:r>
        <w:rPr>
          <w:iCs/>
        </w:rPr>
        <w:t xml:space="preserve">Field, K. (2006, October 13). These </w:t>
      </w:r>
      <w:bookmarkStart w:id="12" w:name="Result_1"/>
      <w:r>
        <w:rPr>
          <w:iCs/>
        </w:rPr>
        <w:t xml:space="preserve">student requests are a different animal. </w:t>
      </w:r>
      <w:bookmarkEnd w:id="12"/>
      <w:r w:rsidRPr="006F086F">
        <w:rPr>
          <w:bCs/>
          <w:i/>
          <w:iCs/>
          <w:lang w:val="en"/>
        </w:rPr>
        <w:t xml:space="preserve">Chronicle of Higher </w:t>
      </w:r>
    </w:p>
    <w:p w:rsidR="006F086F" w:rsidRDefault="006F086F" w:rsidP="003C6E45">
      <w:pPr>
        <w:spacing w:after="0" w:line="360" w:lineRule="auto"/>
        <w:rPr>
          <w:bCs/>
          <w:iCs/>
          <w:lang w:val="en"/>
        </w:rPr>
      </w:pPr>
      <w:r>
        <w:rPr>
          <w:bCs/>
          <w:i/>
          <w:iCs/>
          <w:lang w:val="en"/>
        </w:rPr>
        <w:tab/>
      </w:r>
      <w:r w:rsidRPr="006F086F">
        <w:rPr>
          <w:bCs/>
          <w:i/>
          <w:iCs/>
          <w:lang w:val="en"/>
        </w:rPr>
        <w:t>Education, 53</w:t>
      </w:r>
      <w:r w:rsidR="0044477F">
        <w:rPr>
          <w:bCs/>
          <w:iCs/>
          <w:lang w:val="en"/>
        </w:rPr>
        <w:t>(8),</w:t>
      </w:r>
      <w:r w:rsidR="00596500">
        <w:rPr>
          <w:bCs/>
          <w:iCs/>
          <w:lang w:val="en"/>
        </w:rPr>
        <w:t xml:space="preserve"> </w:t>
      </w:r>
      <w:r w:rsidRPr="006F086F">
        <w:rPr>
          <w:bCs/>
          <w:iCs/>
          <w:lang w:val="en"/>
        </w:rPr>
        <w:t>15.</w:t>
      </w:r>
    </w:p>
    <w:p w:rsidR="004D01DF" w:rsidRDefault="001D0BF1" w:rsidP="003C6E45">
      <w:pPr>
        <w:spacing w:after="0" w:line="360" w:lineRule="auto"/>
        <w:rPr>
          <w:iCs/>
          <w:lang w:val="en"/>
        </w:rPr>
      </w:pPr>
      <w:r>
        <w:rPr>
          <w:iCs/>
          <w:lang w:val="en"/>
        </w:rPr>
        <w:t>Gallagher, R.</w:t>
      </w:r>
      <w:r w:rsidR="004D01DF" w:rsidRPr="004D01DF">
        <w:rPr>
          <w:iCs/>
          <w:lang w:val="en"/>
        </w:rPr>
        <w:t xml:space="preserve"> P. (2013). </w:t>
      </w:r>
      <w:r w:rsidR="004D01DF" w:rsidRPr="004D01DF">
        <w:rPr>
          <w:i/>
          <w:iCs/>
          <w:lang w:val="en"/>
        </w:rPr>
        <w:t xml:space="preserve">National Survey of College Counseling Centers. </w:t>
      </w:r>
      <w:r w:rsidR="004D01DF" w:rsidRPr="004D01DF">
        <w:rPr>
          <w:iCs/>
          <w:lang w:val="en"/>
        </w:rPr>
        <w:t xml:space="preserve">Retrieved from </w:t>
      </w:r>
    </w:p>
    <w:p w:rsidR="004D01DF" w:rsidRDefault="004D01DF" w:rsidP="003C6E45">
      <w:pPr>
        <w:spacing w:after="0" w:line="360" w:lineRule="auto"/>
        <w:rPr>
          <w:iCs/>
          <w:lang w:val="en"/>
        </w:rPr>
      </w:pPr>
      <w:r>
        <w:rPr>
          <w:iCs/>
          <w:lang w:val="en"/>
        </w:rPr>
        <w:tab/>
      </w:r>
      <w:r w:rsidRPr="00971F09">
        <w:rPr>
          <w:iCs/>
          <w:lang w:val="en"/>
        </w:rPr>
        <w:t xml:space="preserve">http://www.collegecounseling.org/wp-content/uploads/Survey-2013-4-yr-Directors-1.pdf </w:t>
      </w:r>
    </w:p>
    <w:p w:rsidR="004F0C8E" w:rsidRDefault="004F0C8E" w:rsidP="003C6E45">
      <w:pPr>
        <w:spacing w:after="0" w:line="360" w:lineRule="auto"/>
        <w:rPr>
          <w:iCs/>
        </w:rPr>
      </w:pPr>
      <w:r>
        <w:rPr>
          <w:iCs/>
        </w:rPr>
        <w:t xml:space="preserve">Grier, K. (2006). </w:t>
      </w:r>
      <w:r w:rsidRPr="009F72D1">
        <w:rPr>
          <w:i/>
          <w:iCs/>
        </w:rPr>
        <w:t>Pets in America: A history</w:t>
      </w:r>
      <w:r>
        <w:rPr>
          <w:iCs/>
        </w:rPr>
        <w:t xml:space="preserve">. New York: </w:t>
      </w:r>
      <w:r w:rsidR="005E353C">
        <w:rPr>
          <w:iCs/>
        </w:rPr>
        <w:t>Harcourt</w:t>
      </w:r>
      <w:r>
        <w:rPr>
          <w:iCs/>
        </w:rPr>
        <w:t>.</w:t>
      </w:r>
    </w:p>
    <w:p w:rsidR="00AD039C" w:rsidRPr="00AD039C" w:rsidRDefault="00AD039C" w:rsidP="00AD039C">
      <w:pPr>
        <w:spacing w:after="0" w:line="360" w:lineRule="auto"/>
        <w:rPr>
          <w:rFonts w:eastAsia="Times New Roman"/>
          <w:bCs/>
          <w:iCs/>
        </w:rPr>
      </w:pPr>
      <w:r w:rsidRPr="00AD039C">
        <w:rPr>
          <w:rFonts w:eastAsia="Times New Roman"/>
          <w:bCs/>
          <w:iCs/>
        </w:rPr>
        <w:t xml:space="preserve">Grossman, P. D. (2009). Foreword with a Challenge: Leading our Campuses Away from the </w:t>
      </w:r>
    </w:p>
    <w:p w:rsidR="00AD039C" w:rsidRPr="00AD039C" w:rsidRDefault="00AD039C" w:rsidP="000D0B71">
      <w:pPr>
        <w:spacing w:after="0" w:line="360" w:lineRule="auto"/>
        <w:rPr>
          <w:rFonts w:eastAsia="Times New Roman"/>
          <w:bCs/>
          <w:iCs/>
        </w:rPr>
      </w:pPr>
      <w:r w:rsidRPr="00AD039C">
        <w:rPr>
          <w:rFonts w:eastAsia="Times New Roman"/>
          <w:bCs/>
          <w:iCs/>
        </w:rPr>
        <w:tab/>
        <w:t xml:space="preserve">Perfect Storm. </w:t>
      </w:r>
      <w:r w:rsidRPr="00AD039C">
        <w:rPr>
          <w:rFonts w:eastAsia="Times New Roman"/>
          <w:bCs/>
          <w:i/>
          <w:iCs/>
        </w:rPr>
        <w:t>Journal of Postsecondary Education and Disability</w:t>
      </w:r>
      <w:r>
        <w:rPr>
          <w:rFonts w:eastAsia="Times New Roman"/>
          <w:bCs/>
          <w:i/>
          <w:iCs/>
        </w:rPr>
        <w:t xml:space="preserve">, </w:t>
      </w:r>
      <w:r w:rsidRPr="00AD039C">
        <w:rPr>
          <w:rFonts w:eastAsia="Times New Roman"/>
          <w:bCs/>
          <w:i/>
          <w:iCs/>
        </w:rPr>
        <w:t>22</w:t>
      </w:r>
      <w:r w:rsidRPr="00AD039C">
        <w:rPr>
          <w:rFonts w:eastAsia="Times New Roman"/>
          <w:bCs/>
          <w:iCs/>
        </w:rPr>
        <w:t xml:space="preserve">(1), 4-9. </w:t>
      </w:r>
    </w:p>
    <w:p w:rsidR="000D0B71" w:rsidRPr="000D0B71" w:rsidRDefault="000D0B71" w:rsidP="000D0B71">
      <w:pPr>
        <w:spacing w:after="0" w:line="360" w:lineRule="auto"/>
        <w:rPr>
          <w:rFonts w:eastAsia="Times New Roman"/>
          <w:iCs/>
        </w:rPr>
      </w:pPr>
      <w:r w:rsidRPr="000D0B71">
        <w:rPr>
          <w:rFonts w:eastAsia="Times New Roman"/>
          <w:iCs/>
        </w:rPr>
        <w:t xml:space="preserve">Hanrahan, C. (2013). Social work and human animal bonds and benefits in health research: A </w:t>
      </w:r>
    </w:p>
    <w:p w:rsidR="000D0B71" w:rsidRDefault="000D0B71" w:rsidP="00C73D7E">
      <w:pPr>
        <w:spacing w:after="0" w:line="360" w:lineRule="auto"/>
        <w:rPr>
          <w:rFonts w:eastAsia="Times New Roman"/>
          <w:iCs/>
        </w:rPr>
      </w:pPr>
      <w:r w:rsidRPr="000D0B71">
        <w:rPr>
          <w:rFonts w:eastAsia="Times New Roman"/>
          <w:iCs/>
        </w:rPr>
        <w:tab/>
        <w:t xml:space="preserve">provincial study. </w:t>
      </w:r>
      <w:r w:rsidRPr="000D0B71">
        <w:rPr>
          <w:rFonts w:eastAsia="Times New Roman"/>
          <w:i/>
          <w:iCs/>
        </w:rPr>
        <w:t>Critical Social Work</w:t>
      </w:r>
      <w:r w:rsidRPr="000D0B71">
        <w:rPr>
          <w:rFonts w:eastAsia="Times New Roman"/>
          <w:iCs/>
        </w:rPr>
        <w:t xml:space="preserve">, </w:t>
      </w:r>
      <w:r w:rsidRPr="000D0B71">
        <w:rPr>
          <w:rFonts w:eastAsia="Times New Roman"/>
          <w:i/>
          <w:iCs/>
        </w:rPr>
        <w:t>14</w:t>
      </w:r>
      <w:r w:rsidRPr="000D0B71">
        <w:rPr>
          <w:rFonts w:eastAsia="Times New Roman"/>
          <w:iCs/>
        </w:rPr>
        <w:t>(1), 63-79.</w:t>
      </w:r>
    </w:p>
    <w:p w:rsidR="00587870" w:rsidRDefault="00587870" w:rsidP="00C73D7E">
      <w:pPr>
        <w:spacing w:after="0" w:line="360" w:lineRule="auto"/>
        <w:rPr>
          <w:rFonts w:eastAsia="Times New Roman"/>
          <w:iCs/>
        </w:rPr>
      </w:pPr>
      <w:r w:rsidRPr="00587870">
        <w:rPr>
          <w:rFonts w:eastAsia="Times New Roman"/>
          <w:iCs/>
        </w:rPr>
        <w:t xml:space="preserve">Hoult, </w:t>
      </w:r>
      <w:r>
        <w:rPr>
          <w:rFonts w:eastAsia="Times New Roman"/>
          <w:iCs/>
        </w:rPr>
        <w:t>D. (</w:t>
      </w:r>
      <w:r w:rsidRPr="00587870">
        <w:rPr>
          <w:rFonts w:eastAsia="Times New Roman"/>
          <w:iCs/>
        </w:rPr>
        <w:t>2014</w:t>
      </w:r>
      <w:r>
        <w:rPr>
          <w:rFonts w:eastAsia="Times New Roman"/>
          <w:iCs/>
        </w:rPr>
        <w:t xml:space="preserve">). </w:t>
      </w:r>
      <w:r w:rsidRPr="00587870">
        <w:rPr>
          <w:rFonts w:eastAsia="Times New Roman"/>
          <w:i/>
          <w:iCs/>
        </w:rPr>
        <w:t>Service Dog vs. Therapy Dog: Miami Dog Training</w:t>
      </w:r>
      <w:r>
        <w:rPr>
          <w:rFonts w:eastAsia="Times New Roman"/>
          <w:i/>
          <w:iCs/>
        </w:rPr>
        <w:t>.</w:t>
      </w:r>
      <w:r>
        <w:rPr>
          <w:rFonts w:eastAsia="Times New Roman"/>
          <w:iCs/>
        </w:rPr>
        <w:t xml:space="preserve"> Retrieved from </w:t>
      </w:r>
    </w:p>
    <w:p w:rsidR="00587870" w:rsidRPr="00587870" w:rsidRDefault="00587870" w:rsidP="00C73D7E">
      <w:pPr>
        <w:spacing w:after="0" w:line="360" w:lineRule="auto"/>
        <w:rPr>
          <w:rFonts w:eastAsia="Times New Roman"/>
          <w:iCs/>
        </w:rPr>
      </w:pPr>
      <w:r>
        <w:rPr>
          <w:rFonts w:eastAsia="Times New Roman"/>
          <w:iCs/>
        </w:rPr>
        <w:tab/>
      </w:r>
      <w:r w:rsidRPr="00587870">
        <w:rPr>
          <w:rFonts w:eastAsia="Times New Roman"/>
          <w:iCs/>
        </w:rPr>
        <w:t>http://www.dogboardingandtrainingmiami.com/2014/08/28/service-dog-training-miami/</w:t>
      </w:r>
    </w:p>
    <w:p w:rsidR="00C73D7E" w:rsidRDefault="00C73D7E" w:rsidP="00C73D7E">
      <w:pPr>
        <w:spacing w:after="0" w:line="360" w:lineRule="auto"/>
        <w:rPr>
          <w:rFonts w:eastAsia="Times New Roman"/>
          <w:iCs/>
        </w:rPr>
      </w:pPr>
      <w:r w:rsidRPr="00C73D7E">
        <w:rPr>
          <w:rFonts w:eastAsia="Times New Roman"/>
          <w:iCs/>
        </w:rPr>
        <w:t xml:space="preserve">Huss, R. J. (2012). Canines on campus: Companion animals at postsecondary educational </w:t>
      </w:r>
    </w:p>
    <w:p w:rsidR="00C73D7E" w:rsidRPr="00C73D7E" w:rsidRDefault="00C73D7E" w:rsidP="00C73D7E">
      <w:pPr>
        <w:spacing w:after="0" w:line="360" w:lineRule="auto"/>
        <w:rPr>
          <w:rFonts w:eastAsia="Times New Roman"/>
          <w:iCs/>
        </w:rPr>
      </w:pPr>
      <w:r>
        <w:rPr>
          <w:rFonts w:eastAsia="Times New Roman"/>
          <w:iCs/>
        </w:rPr>
        <w:tab/>
      </w:r>
      <w:r w:rsidRPr="00C73D7E">
        <w:rPr>
          <w:rFonts w:eastAsia="Times New Roman"/>
          <w:iCs/>
        </w:rPr>
        <w:t xml:space="preserve">institutions. </w:t>
      </w:r>
      <w:r w:rsidRPr="00C73D7E">
        <w:rPr>
          <w:rFonts w:eastAsia="Times New Roman"/>
          <w:i/>
          <w:iCs/>
        </w:rPr>
        <w:t>Missouri Law Re</w:t>
      </w:r>
      <w:r>
        <w:rPr>
          <w:rFonts w:eastAsia="Times New Roman"/>
          <w:i/>
          <w:iCs/>
        </w:rPr>
        <w:t>view,</w:t>
      </w:r>
      <w:r w:rsidR="00491485">
        <w:rPr>
          <w:rFonts w:eastAsia="Times New Roman"/>
          <w:i/>
          <w:iCs/>
        </w:rPr>
        <w:t xml:space="preserve"> </w:t>
      </w:r>
      <w:r w:rsidRPr="00C73D7E">
        <w:rPr>
          <w:rFonts w:eastAsia="Times New Roman"/>
          <w:i/>
          <w:iCs/>
        </w:rPr>
        <w:t>77</w:t>
      </w:r>
      <w:r w:rsidRPr="00C73D7E">
        <w:rPr>
          <w:rFonts w:eastAsia="Times New Roman"/>
          <w:iCs/>
        </w:rPr>
        <w:t>(2), 418-479.</w:t>
      </w:r>
    </w:p>
    <w:p w:rsidR="00FA6E04" w:rsidRDefault="00A73F80" w:rsidP="00FA6E04">
      <w:pPr>
        <w:spacing w:after="0" w:line="360" w:lineRule="auto"/>
        <w:rPr>
          <w:rFonts w:eastAsia="Times New Roman"/>
          <w:bCs/>
          <w:i/>
          <w:iCs/>
          <w:lang w:val="en"/>
        </w:rPr>
      </w:pPr>
      <w:r>
        <w:rPr>
          <w:rFonts w:eastAsia="Times New Roman"/>
          <w:iCs/>
        </w:rPr>
        <w:t xml:space="preserve">Job Accommodation Network. </w:t>
      </w:r>
      <w:r w:rsidR="00FA6E04">
        <w:rPr>
          <w:rFonts w:eastAsia="Times New Roman"/>
          <w:iCs/>
        </w:rPr>
        <w:t xml:space="preserve">(2011). </w:t>
      </w:r>
      <w:r w:rsidR="00FA6E04" w:rsidRPr="00FA6E04">
        <w:rPr>
          <w:rFonts w:eastAsia="Times New Roman"/>
          <w:bCs/>
          <w:i/>
          <w:iCs/>
          <w:lang w:val="en"/>
        </w:rPr>
        <w:t>Accom</w:t>
      </w:r>
      <w:r w:rsidR="00FA6E04">
        <w:rPr>
          <w:rFonts w:eastAsia="Times New Roman"/>
          <w:bCs/>
          <w:i/>
          <w:iCs/>
          <w:lang w:val="en"/>
        </w:rPr>
        <w:t xml:space="preserve">modation and Compliance Series: </w:t>
      </w:r>
      <w:r w:rsidR="00FA6E04" w:rsidRPr="00FA6E04">
        <w:rPr>
          <w:rFonts w:eastAsia="Times New Roman"/>
          <w:bCs/>
          <w:i/>
          <w:iCs/>
          <w:lang w:val="en"/>
        </w:rPr>
        <w:t xml:space="preserve">Service Animals </w:t>
      </w:r>
    </w:p>
    <w:p w:rsidR="00A73F80" w:rsidRDefault="00FA6E04" w:rsidP="00353B5C">
      <w:pPr>
        <w:spacing w:after="0" w:line="360" w:lineRule="auto"/>
        <w:rPr>
          <w:rFonts w:eastAsia="Times New Roman"/>
          <w:iCs/>
        </w:rPr>
      </w:pPr>
      <w:r>
        <w:rPr>
          <w:rFonts w:eastAsia="Times New Roman"/>
          <w:bCs/>
          <w:i/>
          <w:iCs/>
          <w:lang w:val="en"/>
        </w:rPr>
        <w:tab/>
      </w:r>
      <w:proofErr w:type="gramStart"/>
      <w:r w:rsidRPr="00FA6E04">
        <w:rPr>
          <w:rFonts w:eastAsia="Times New Roman"/>
          <w:bCs/>
          <w:i/>
          <w:iCs/>
          <w:lang w:val="en"/>
        </w:rPr>
        <w:t>in</w:t>
      </w:r>
      <w:proofErr w:type="gramEnd"/>
      <w:r w:rsidRPr="00FA6E04">
        <w:rPr>
          <w:rFonts w:eastAsia="Times New Roman"/>
          <w:bCs/>
          <w:i/>
          <w:iCs/>
          <w:lang w:val="en"/>
        </w:rPr>
        <w:t xml:space="preserve"> the Workplace</w:t>
      </w:r>
      <w:r>
        <w:rPr>
          <w:rFonts w:eastAsia="Times New Roman"/>
          <w:bCs/>
          <w:i/>
          <w:iCs/>
          <w:lang w:val="en"/>
        </w:rPr>
        <w:t xml:space="preserve">. </w:t>
      </w:r>
      <w:r w:rsidRPr="00FA6E04">
        <w:rPr>
          <w:rFonts w:eastAsia="Times New Roman"/>
          <w:bCs/>
          <w:iCs/>
          <w:lang w:val="en"/>
        </w:rPr>
        <w:t>Retrieved from</w:t>
      </w:r>
      <w:r w:rsidRPr="00FA6E04">
        <w:rPr>
          <w:rFonts w:eastAsia="Times New Roman"/>
          <w:bCs/>
          <w:i/>
          <w:iCs/>
          <w:lang w:val="en"/>
        </w:rPr>
        <w:t xml:space="preserve"> </w:t>
      </w:r>
      <w:r w:rsidRPr="00FA6E04">
        <w:rPr>
          <w:rFonts w:eastAsia="Times New Roman"/>
          <w:iCs/>
        </w:rPr>
        <w:t>http://askjan.org/media/servanim.html</w:t>
      </w:r>
    </w:p>
    <w:p w:rsidR="00353B5C" w:rsidRDefault="00353B5C" w:rsidP="00353B5C">
      <w:pPr>
        <w:spacing w:after="0" w:line="360" w:lineRule="auto"/>
        <w:rPr>
          <w:rFonts w:eastAsia="Times New Roman"/>
          <w:bCs/>
          <w:iCs/>
        </w:rPr>
      </w:pPr>
      <w:r w:rsidRPr="00353B5C">
        <w:rPr>
          <w:rFonts w:eastAsia="Times New Roman"/>
          <w:iCs/>
        </w:rPr>
        <w:t xml:space="preserve">Joffe-Walt, C. (2013). </w:t>
      </w:r>
      <w:r w:rsidRPr="00353B5C">
        <w:rPr>
          <w:rFonts w:eastAsia="Times New Roman"/>
          <w:bCs/>
          <w:i/>
          <w:iCs/>
        </w:rPr>
        <w:t>Unfit for Work: The Startling Rise of Disability in America</w:t>
      </w:r>
      <w:r w:rsidRPr="00353B5C">
        <w:rPr>
          <w:rFonts w:eastAsia="Times New Roman"/>
          <w:bCs/>
          <w:iCs/>
        </w:rPr>
        <w:t xml:space="preserve">. Retrieved </w:t>
      </w:r>
    </w:p>
    <w:p w:rsidR="00353B5C" w:rsidRPr="00353B5C" w:rsidRDefault="00353B5C" w:rsidP="003C6E45">
      <w:pPr>
        <w:spacing w:after="0" w:line="360" w:lineRule="auto"/>
        <w:rPr>
          <w:rFonts w:eastAsia="Times New Roman"/>
          <w:bCs/>
          <w:iCs/>
        </w:rPr>
      </w:pPr>
      <w:r>
        <w:rPr>
          <w:rFonts w:eastAsia="Times New Roman"/>
          <w:bCs/>
          <w:iCs/>
        </w:rPr>
        <w:tab/>
      </w:r>
      <w:r w:rsidRPr="00353B5C">
        <w:rPr>
          <w:rFonts w:eastAsia="Times New Roman"/>
          <w:bCs/>
          <w:iCs/>
        </w:rPr>
        <w:t xml:space="preserve">from </w:t>
      </w:r>
      <w:r w:rsidRPr="0015649B">
        <w:rPr>
          <w:rFonts w:eastAsia="Times New Roman"/>
          <w:bCs/>
          <w:iCs/>
        </w:rPr>
        <w:t>http://apps.npr.org/unfit-for-work/</w:t>
      </w:r>
    </w:p>
    <w:p w:rsidR="004F0C8E" w:rsidRPr="002F0906" w:rsidRDefault="004F0C8E" w:rsidP="003C6E45">
      <w:pPr>
        <w:spacing w:after="0" w:line="360" w:lineRule="auto"/>
        <w:rPr>
          <w:rFonts w:eastAsia="Times New Roman"/>
          <w:i/>
          <w:iCs/>
          <w:lang w:val="en"/>
        </w:rPr>
      </w:pPr>
      <w:r w:rsidRPr="002F0906">
        <w:rPr>
          <w:rFonts w:eastAsia="Times New Roman"/>
          <w:iCs/>
          <w:lang w:val="en"/>
        </w:rPr>
        <w:t>Kadison, R. D., &amp; DeGeronimo, T. F. (2004).</w:t>
      </w:r>
      <w:r w:rsidRPr="002F0906">
        <w:rPr>
          <w:rFonts w:eastAsia="Times New Roman"/>
          <w:i/>
          <w:iCs/>
          <w:lang w:val="en"/>
        </w:rPr>
        <w:t xml:space="preserve">College of the overwhelmed: The campus mental </w:t>
      </w:r>
    </w:p>
    <w:p w:rsidR="004F0C8E" w:rsidRDefault="004F0C8E" w:rsidP="003C6E45">
      <w:pPr>
        <w:spacing w:after="0" w:line="360" w:lineRule="auto"/>
        <w:rPr>
          <w:rFonts w:eastAsia="Times New Roman"/>
          <w:iCs/>
          <w:lang w:val="en"/>
        </w:rPr>
      </w:pPr>
      <w:r w:rsidRPr="002F0906">
        <w:rPr>
          <w:rFonts w:eastAsia="Times New Roman"/>
          <w:i/>
          <w:iCs/>
          <w:lang w:val="en"/>
        </w:rPr>
        <w:tab/>
      </w:r>
      <w:proofErr w:type="gramStart"/>
      <w:r w:rsidRPr="002F0906">
        <w:rPr>
          <w:rFonts w:eastAsia="Times New Roman"/>
          <w:i/>
          <w:iCs/>
          <w:lang w:val="en"/>
        </w:rPr>
        <w:t>health</w:t>
      </w:r>
      <w:proofErr w:type="gramEnd"/>
      <w:r w:rsidRPr="002F0906">
        <w:rPr>
          <w:rFonts w:eastAsia="Times New Roman"/>
          <w:i/>
          <w:iCs/>
          <w:lang w:val="en"/>
        </w:rPr>
        <w:t xml:space="preserve"> crisis and what to do about it </w:t>
      </w:r>
      <w:r w:rsidRPr="002F0906">
        <w:rPr>
          <w:rFonts w:eastAsia="Times New Roman"/>
          <w:iCs/>
          <w:lang w:val="en"/>
        </w:rPr>
        <w:t>(pp. 58-60). San Francisco, CA: Jossey-Bass.</w:t>
      </w:r>
    </w:p>
    <w:p w:rsidR="00A85123" w:rsidRDefault="00A85123" w:rsidP="00A85123">
      <w:pPr>
        <w:spacing w:after="0" w:line="360" w:lineRule="auto"/>
        <w:rPr>
          <w:rFonts w:eastAsia="Times New Roman"/>
          <w:iCs/>
        </w:rPr>
      </w:pPr>
      <w:r w:rsidRPr="00A85123">
        <w:rPr>
          <w:rFonts w:eastAsia="Times New Roman"/>
          <w:iCs/>
        </w:rPr>
        <w:t>Kessler, R.</w:t>
      </w:r>
      <w:r w:rsidR="00695AF0">
        <w:rPr>
          <w:rFonts w:eastAsia="Times New Roman"/>
          <w:iCs/>
        </w:rPr>
        <w:t xml:space="preserve"> </w:t>
      </w:r>
      <w:r w:rsidRPr="00A85123">
        <w:rPr>
          <w:rFonts w:eastAsia="Times New Roman"/>
          <w:iCs/>
        </w:rPr>
        <w:t>C</w:t>
      </w:r>
      <w:r w:rsidR="00695AF0">
        <w:rPr>
          <w:rFonts w:eastAsia="Times New Roman"/>
          <w:iCs/>
        </w:rPr>
        <w:t>.</w:t>
      </w:r>
      <w:r w:rsidRPr="00A85123">
        <w:rPr>
          <w:rFonts w:eastAsia="Times New Roman"/>
          <w:iCs/>
        </w:rPr>
        <w:t xml:space="preserve">, Berglund, P., Demler, O., Jin, R., Merikangas, K. R., &amp; Walters, E. E. (2005). </w:t>
      </w:r>
    </w:p>
    <w:p w:rsidR="00A85123" w:rsidRDefault="00A85123" w:rsidP="00A85123">
      <w:pPr>
        <w:spacing w:after="0" w:line="360" w:lineRule="auto"/>
        <w:ind w:left="720"/>
        <w:rPr>
          <w:rFonts w:eastAsia="Times New Roman"/>
          <w:iCs/>
        </w:rPr>
      </w:pPr>
      <w:r w:rsidRPr="00A85123">
        <w:rPr>
          <w:rFonts w:eastAsia="Times New Roman"/>
          <w:iCs/>
        </w:rPr>
        <w:lastRenderedPageBreak/>
        <w:t xml:space="preserve">Lifetime prevalence and age-of-onset distributions of </w:t>
      </w:r>
      <w:r w:rsidRPr="00A85123">
        <w:rPr>
          <w:rFonts w:eastAsia="Times New Roman"/>
          <w:i/>
          <w:iCs/>
        </w:rPr>
        <w:t xml:space="preserve">DSM-IV </w:t>
      </w:r>
      <w:r w:rsidRPr="00A85123">
        <w:rPr>
          <w:rFonts w:eastAsia="Times New Roman"/>
          <w:iCs/>
        </w:rPr>
        <w:t xml:space="preserve">disorders in the National Comorbidity Survey Replication. </w:t>
      </w:r>
      <w:r w:rsidRPr="00A85123">
        <w:rPr>
          <w:rFonts w:eastAsia="Times New Roman"/>
          <w:i/>
          <w:iCs/>
        </w:rPr>
        <w:t>Archives of General Psychiatry</w:t>
      </w:r>
      <w:r w:rsidRPr="00A85123">
        <w:rPr>
          <w:rFonts w:eastAsia="Times New Roman"/>
          <w:iCs/>
        </w:rPr>
        <w:t xml:space="preserve">, </w:t>
      </w:r>
      <w:r w:rsidRPr="00A85123">
        <w:rPr>
          <w:rFonts w:eastAsia="Times New Roman"/>
          <w:i/>
          <w:iCs/>
        </w:rPr>
        <w:t>62</w:t>
      </w:r>
      <w:r w:rsidRPr="00A85123">
        <w:rPr>
          <w:rFonts w:eastAsia="Times New Roman"/>
          <w:iCs/>
        </w:rPr>
        <w:t>(6), 593-602.</w:t>
      </w:r>
    </w:p>
    <w:p w:rsidR="008A37AD" w:rsidRDefault="008A37AD" w:rsidP="003C6E45">
      <w:pPr>
        <w:spacing w:after="0" w:line="360" w:lineRule="auto"/>
        <w:rPr>
          <w:rFonts w:eastAsia="Times New Roman"/>
          <w:iCs/>
          <w:lang w:val="en"/>
        </w:rPr>
      </w:pPr>
      <w:r w:rsidRPr="008A37AD">
        <w:rPr>
          <w:rFonts w:eastAsia="Times New Roman"/>
          <w:iCs/>
          <w:lang w:val="en"/>
        </w:rPr>
        <w:t>Kruissel</w:t>
      </w:r>
      <w:r w:rsidR="00256027">
        <w:rPr>
          <w:rFonts w:eastAsia="Times New Roman"/>
          <w:iCs/>
          <w:lang w:val="en"/>
        </w:rPr>
        <w:t>brink-Flatt, A</w:t>
      </w:r>
      <w:r>
        <w:rPr>
          <w:rFonts w:eastAsia="Times New Roman"/>
          <w:iCs/>
          <w:lang w:val="en"/>
        </w:rPr>
        <w:t>. (2013). A suffering generation: Six factors c</w:t>
      </w:r>
      <w:r w:rsidRPr="008A37AD">
        <w:rPr>
          <w:rFonts w:eastAsia="Times New Roman"/>
          <w:iCs/>
          <w:lang w:val="en"/>
        </w:rPr>
        <w:t xml:space="preserve">ontributing to the </w:t>
      </w:r>
      <w:r w:rsidR="00256027">
        <w:rPr>
          <w:rFonts w:eastAsia="Times New Roman"/>
          <w:iCs/>
          <w:lang w:val="en"/>
        </w:rPr>
        <w:t xml:space="preserve">mental </w:t>
      </w:r>
    </w:p>
    <w:p w:rsidR="008A37AD" w:rsidRDefault="008A37AD" w:rsidP="008A37AD">
      <w:pPr>
        <w:spacing w:after="0" w:line="360" w:lineRule="auto"/>
        <w:ind w:left="720"/>
        <w:rPr>
          <w:rFonts w:eastAsia="Times New Roman"/>
          <w:iCs/>
        </w:rPr>
      </w:pPr>
      <w:proofErr w:type="gramStart"/>
      <w:r>
        <w:rPr>
          <w:rFonts w:eastAsia="Times New Roman"/>
          <w:iCs/>
          <w:lang w:val="en"/>
        </w:rPr>
        <w:t>health</w:t>
      </w:r>
      <w:proofErr w:type="gramEnd"/>
      <w:r>
        <w:rPr>
          <w:rFonts w:eastAsia="Times New Roman"/>
          <w:iCs/>
          <w:lang w:val="en"/>
        </w:rPr>
        <w:t xml:space="preserve"> crisis in North American higher e</w:t>
      </w:r>
      <w:r w:rsidRPr="008A37AD">
        <w:rPr>
          <w:rFonts w:eastAsia="Times New Roman"/>
          <w:iCs/>
          <w:lang w:val="en"/>
        </w:rPr>
        <w:t xml:space="preserve">ducation. </w:t>
      </w:r>
      <w:r w:rsidRPr="008A37AD">
        <w:rPr>
          <w:rFonts w:eastAsia="Times New Roman"/>
          <w:i/>
          <w:iCs/>
          <w:lang w:val="en"/>
        </w:rPr>
        <w:t>College Quarterly, 17</w:t>
      </w:r>
      <w:r w:rsidRPr="008A37AD">
        <w:rPr>
          <w:rFonts w:eastAsia="Times New Roman"/>
          <w:iCs/>
          <w:lang w:val="en"/>
        </w:rPr>
        <w:t>(1), 1-17.</w:t>
      </w:r>
    </w:p>
    <w:p w:rsidR="009B67EC" w:rsidRPr="009B67EC" w:rsidRDefault="009B67EC" w:rsidP="003C6E45">
      <w:pPr>
        <w:spacing w:after="0" w:line="360" w:lineRule="auto"/>
        <w:rPr>
          <w:rFonts w:eastAsia="Times New Roman"/>
          <w:iCs/>
          <w:lang w:val="en"/>
        </w:rPr>
      </w:pPr>
      <w:r w:rsidRPr="009B67EC">
        <w:rPr>
          <w:rFonts w:eastAsia="Times New Roman"/>
          <w:iCs/>
        </w:rPr>
        <w:t>Kyra Alejandro v. Palm Beach State College, 843 F. Su</w:t>
      </w:r>
      <w:r>
        <w:rPr>
          <w:rFonts w:eastAsia="Times New Roman"/>
          <w:iCs/>
        </w:rPr>
        <w:t>pp. 2d 1263 (S.D. Fla., Nov 7, 2011)</w:t>
      </w:r>
      <w:r w:rsidRPr="009B67EC">
        <w:rPr>
          <w:rFonts w:eastAsia="Times New Roman"/>
          <w:iCs/>
        </w:rPr>
        <w:t>.</w:t>
      </w:r>
    </w:p>
    <w:p w:rsidR="001D0BF1" w:rsidRDefault="00E64EFA" w:rsidP="001D0BF1">
      <w:pPr>
        <w:spacing w:after="0" w:line="360" w:lineRule="auto"/>
        <w:rPr>
          <w:rFonts w:eastAsia="Times New Roman"/>
          <w:lang w:val="en"/>
        </w:rPr>
      </w:pPr>
      <w:r w:rsidRPr="00E64EFA">
        <w:rPr>
          <w:rFonts w:eastAsia="Times New Roman"/>
          <w:lang w:val="en"/>
        </w:rPr>
        <w:t>Longt</w:t>
      </w:r>
      <w:r w:rsidR="001D0BF1">
        <w:rPr>
          <w:rFonts w:eastAsia="Times New Roman"/>
          <w:lang w:val="en"/>
        </w:rPr>
        <w:t>in, S.</w:t>
      </w:r>
      <w:r>
        <w:rPr>
          <w:rFonts w:eastAsia="Times New Roman"/>
          <w:lang w:val="en"/>
        </w:rPr>
        <w:t xml:space="preserve"> E. (2014). Using the college infrastructure to support students on the a</w:t>
      </w:r>
      <w:r w:rsidR="001D0BF1">
        <w:rPr>
          <w:rFonts w:eastAsia="Times New Roman"/>
          <w:lang w:val="en"/>
        </w:rPr>
        <w:t xml:space="preserve">utism </w:t>
      </w:r>
    </w:p>
    <w:p w:rsidR="00E64EFA" w:rsidRPr="001D0BF1" w:rsidRDefault="001D0BF1" w:rsidP="001D0BF1">
      <w:pPr>
        <w:spacing w:after="0" w:line="360" w:lineRule="auto"/>
        <w:rPr>
          <w:rFonts w:eastAsia="Times New Roman"/>
          <w:lang w:val="en"/>
        </w:rPr>
      </w:pPr>
      <w:r>
        <w:rPr>
          <w:rFonts w:eastAsia="Times New Roman"/>
          <w:lang w:val="en"/>
        </w:rPr>
        <w:tab/>
      </w:r>
      <w:r w:rsidR="00E64EFA">
        <w:rPr>
          <w:rFonts w:eastAsia="Times New Roman"/>
          <w:lang w:val="en"/>
        </w:rPr>
        <w:t>s</w:t>
      </w:r>
      <w:r w:rsidR="00E64EFA" w:rsidRPr="00E64EFA">
        <w:rPr>
          <w:rFonts w:eastAsia="Times New Roman"/>
          <w:lang w:val="en"/>
        </w:rPr>
        <w:t xml:space="preserve">pectrum. </w:t>
      </w:r>
      <w:r w:rsidR="00E64EFA" w:rsidRPr="00E64EFA">
        <w:rPr>
          <w:rFonts w:eastAsia="Times New Roman"/>
          <w:i/>
          <w:iCs/>
          <w:lang w:val="en"/>
        </w:rPr>
        <w:t>Journal of Postsecondary Education and Disability, 27</w:t>
      </w:r>
      <w:r w:rsidR="00E64EFA" w:rsidRPr="00E64EFA">
        <w:rPr>
          <w:rFonts w:eastAsia="Times New Roman"/>
          <w:lang w:val="en"/>
        </w:rPr>
        <w:t>(1), 63-72.</w:t>
      </w:r>
    </w:p>
    <w:p w:rsidR="004F0C8E" w:rsidRPr="00B67544" w:rsidRDefault="004F0C8E" w:rsidP="003C6E45">
      <w:pPr>
        <w:spacing w:after="0" w:line="360" w:lineRule="auto"/>
        <w:rPr>
          <w:rFonts w:eastAsia="Times New Roman"/>
        </w:rPr>
      </w:pPr>
      <w:r w:rsidRPr="00B67544">
        <w:rPr>
          <w:rFonts w:eastAsia="Times New Roman"/>
        </w:rPr>
        <w:t xml:space="preserve">McConnell, E. </w:t>
      </w:r>
      <w:r>
        <w:rPr>
          <w:rFonts w:eastAsia="Times New Roman"/>
        </w:rPr>
        <w:t>(</w:t>
      </w:r>
      <w:r w:rsidRPr="00B67544">
        <w:rPr>
          <w:rFonts w:eastAsia="Times New Roman"/>
        </w:rPr>
        <w:t>2002</w:t>
      </w:r>
      <w:r>
        <w:rPr>
          <w:rFonts w:eastAsia="Times New Roman"/>
        </w:rPr>
        <w:t>)</w:t>
      </w:r>
      <w:r w:rsidRPr="00B67544">
        <w:rPr>
          <w:rFonts w:eastAsia="Times New Roman"/>
        </w:rPr>
        <w:t xml:space="preserve">. Myths and facts ... about animal </w:t>
      </w:r>
      <w:r>
        <w:rPr>
          <w:rFonts w:eastAsia="Times New Roman"/>
        </w:rPr>
        <w:t xml:space="preserve">assisted therapy. </w:t>
      </w:r>
      <w:r w:rsidRPr="00B67544">
        <w:rPr>
          <w:rFonts w:eastAsia="Times New Roman"/>
          <w:i/>
        </w:rPr>
        <w:t>Nursing, 32</w:t>
      </w:r>
      <w:r>
        <w:rPr>
          <w:rFonts w:eastAsia="Times New Roman"/>
        </w:rPr>
        <w:t>(3),</w:t>
      </w:r>
      <w:r w:rsidRPr="00B67544">
        <w:rPr>
          <w:rFonts w:eastAsia="Times New Roman"/>
        </w:rPr>
        <w:t xml:space="preserve"> 76. </w:t>
      </w:r>
    </w:p>
    <w:p w:rsidR="00415BE4" w:rsidRDefault="004F0C8E" w:rsidP="009F596B">
      <w:pPr>
        <w:spacing w:after="0" w:line="360" w:lineRule="auto"/>
        <w:rPr>
          <w:i/>
        </w:rPr>
      </w:pPr>
      <w:r w:rsidRPr="00460451">
        <w:t xml:space="preserve">McDonald, </w:t>
      </w:r>
      <w:r>
        <w:t>J.</w:t>
      </w:r>
      <w:r w:rsidR="00D222AB">
        <w:t xml:space="preserve"> J.</w:t>
      </w:r>
      <w:r>
        <w:t xml:space="preserve"> Jr. (</w:t>
      </w:r>
      <w:r w:rsidRPr="00460451">
        <w:t xml:space="preserve">2000). </w:t>
      </w:r>
      <w:r>
        <w:t xml:space="preserve">The Americans with difficult personalities act. </w:t>
      </w:r>
      <w:r w:rsidRPr="00474596">
        <w:rPr>
          <w:i/>
        </w:rPr>
        <w:t xml:space="preserve">Employee Relations </w:t>
      </w:r>
    </w:p>
    <w:p w:rsidR="004F0C8E" w:rsidRDefault="00415BE4" w:rsidP="009F596B">
      <w:pPr>
        <w:spacing w:after="0" w:line="360" w:lineRule="auto"/>
      </w:pPr>
      <w:r>
        <w:rPr>
          <w:i/>
        </w:rPr>
        <w:tab/>
      </w:r>
      <w:r w:rsidR="004F0C8E" w:rsidRPr="00474596">
        <w:rPr>
          <w:i/>
        </w:rPr>
        <w:t>Law Journal, 25</w:t>
      </w:r>
      <w:r w:rsidR="004F0C8E">
        <w:t>(4), 93-107.</w:t>
      </w:r>
    </w:p>
    <w:p w:rsidR="00FB7141" w:rsidRDefault="00415BE4" w:rsidP="00415BE4">
      <w:pPr>
        <w:spacing w:after="0" w:line="360" w:lineRule="auto"/>
        <w:rPr>
          <w:i/>
        </w:rPr>
      </w:pPr>
      <w:r w:rsidRPr="00415BE4">
        <w:t>McDonald, J. J. Jr. (</w:t>
      </w:r>
      <w:r>
        <w:t>2006</w:t>
      </w:r>
      <w:r w:rsidRPr="00415BE4">
        <w:t xml:space="preserve">). </w:t>
      </w:r>
      <w:r>
        <w:t>Take your dog to work day—Everyday.</w:t>
      </w:r>
      <w:r w:rsidRPr="00415BE4">
        <w:t xml:space="preserve"> </w:t>
      </w:r>
      <w:r w:rsidRPr="00415BE4">
        <w:rPr>
          <w:i/>
        </w:rPr>
        <w:t xml:space="preserve">Employee Relations Law </w:t>
      </w:r>
    </w:p>
    <w:p w:rsidR="00415BE4" w:rsidRPr="009F596B" w:rsidRDefault="00FB7141" w:rsidP="009F596B">
      <w:pPr>
        <w:spacing w:after="0" w:line="360" w:lineRule="auto"/>
        <w:rPr>
          <w:i/>
        </w:rPr>
      </w:pPr>
      <w:r>
        <w:rPr>
          <w:i/>
        </w:rPr>
        <w:tab/>
      </w:r>
      <w:r w:rsidR="00415BE4">
        <w:rPr>
          <w:i/>
        </w:rPr>
        <w:t>Journal, 32</w:t>
      </w:r>
      <w:r w:rsidR="00415BE4" w:rsidRPr="00415BE4">
        <w:t>(3),</w:t>
      </w:r>
      <w:r w:rsidR="00415BE4" w:rsidRPr="00415BE4">
        <w:rPr>
          <w:i/>
        </w:rPr>
        <w:t xml:space="preserve"> </w:t>
      </w:r>
      <w:r w:rsidR="00415BE4">
        <w:t>86-95</w:t>
      </w:r>
      <w:r w:rsidR="00415BE4" w:rsidRPr="00415BE4">
        <w:t>.</w:t>
      </w:r>
    </w:p>
    <w:p w:rsidR="00F055A8" w:rsidRDefault="00F055A8" w:rsidP="00F055A8">
      <w:pPr>
        <w:spacing w:after="0" w:line="360" w:lineRule="auto"/>
        <w:rPr>
          <w:iCs/>
        </w:rPr>
      </w:pPr>
      <w:r w:rsidRPr="00F055A8">
        <w:rPr>
          <w:iCs/>
        </w:rPr>
        <w:t>McNicholas, J., Cilbey, A., Rennie, A., Ahmedzai, S</w:t>
      </w:r>
      <w:r w:rsidR="00395E01">
        <w:rPr>
          <w:iCs/>
        </w:rPr>
        <w:t>., Dono, J., &amp; Ormerod, E. (2005</w:t>
      </w:r>
      <w:r w:rsidRPr="00F055A8">
        <w:rPr>
          <w:iCs/>
        </w:rPr>
        <w:t>). Pet</w:t>
      </w:r>
    </w:p>
    <w:p w:rsidR="00F055A8" w:rsidRDefault="00F055A8" w:rsidP="00F055A8">
      <w:pPr>
        <w:spacing w:after="0" w:line="360" w:lineRule="auto"/>
        <w:rPr>
          <w:i/>
          <w:iCs/>
        </w:rPr>
      </w:pPr>
      <w:r>
        <w:rPr>
          <w:iCs/>
        </w:rPr>
        <w:tab/>
      </w:r>
      <w:proofErr w:type="gramStart"/>
      <w:r w:rsidRPr="00F055A8">
        <w:rPr>
          <w:iCs/>
        </w:rPr>
        <w:t>ownership</w:t>
      </w:r>
      <w:proofErr w:type="gramEnd"/>
      <w:r w:rsidRPr="00F055A8">
        <w:rPr>
          <w:iCs/>
        </w:rPr>
        <w:t xml:space="preserve"> and human health: A brief review of evidence and issues. </w:t>
      </w:r>
      <w:r w:rsidRPr="00F055A8">
        <w:rPr>
          <w:i/>
          <w:iCs/>
        </w:rPr>
        <w:t xml:space="preserve">BMJ: British </w:t>
      </w:r>
    </w:p>
    <w:p w:rsidR="00F055A8" w:rsidRPr="00F055A8" w:rsidRDefault="00F055A8" w:rsidP="009F596B">
      <w:pPr>
        <w:spacing w:after="0" w:line="360" w:lineRule="auto"/>
        <w:rPr>
          <w:iCs/>
        </w:rPr>
      </w:pPr>
      <w:r>
        <w:rPr>
          <w:i/>
          <w:iCs/>
        </w:rPr>
        <w:tab/>
      </w:r>
      <w:r w:rsidRPr="00F055A8">
        <w:rPr>
          <w:i/>
          <w:iCs/>
        </w:rPr>
        <w:t>Medical</w:t>
      </w:r>
      <w:r>
        <w:rPr>
          <w:iCs/>
        </w:rPr>
        <w:t xml:space="preserve"> </w:t>
      </w:r>
      <w:r w:rsidRPr="00F055A8">
        <w:rPr>
          <w:i/>
          <w:iCs/>
        </w:rPr>
        <w:t>Journal, 331</w:t>
      </w:r>
      <w:r w:rsidRPr="00F055A8">
        <w:rPr>
          <w:iCs/>
        </w:rPr>
        <w:t>(7527),</w:t>
      </w:r>
      <w:r w:rsidRPr="00F055A8">
        <w:rPr>
          <w:i/>
          <w:iCs/>
        </w:rPr>
        <w:t xml:space="preserve"> </w:t>
      </w:r>
      <w:r w:rsidRPr="00F055A8">
        <w:rPr>
          <w:iCs/>
        </w:rPr>
        <w:t>1252-1234.</w:t>
      </w:r>
    </w:p>
    <w:p w:rsidR="004F0C8E" w:rsidRDefault="004F0C8E" w:rsidP="009F596B">
      <w:pPr>
        <w:spacing w:after="0" w:line="360" w:lineRule="auto"/>
        <w:rPr>
          <w:iCs/>
          <w:lang w:val="en"/>
        </w:rPr>
      </w:pPr>
      <w:r>
        <w:rPr>
          <w:iCs/>
          <w:lang w:val="en"/>
        </w:rPr>
        <w:t>Moss, K., Johnsen, M., &amp; Ullman, M. (1998).</w:t>
      </w:r>
      <w:r w:rsidRPr="00C73DF6">
        <w:rPr>
          <w:iCs/>
          <w:lang w:val="en"/>
        </w:rPr>
        <w:t xml:space="preserve"> Assessing employment discrimination charges </w:t>
      </w:r>
    </w:p>
    <w:p w:rsidR="004F0C8E" w:rsidRDefault="004F0C8E" w:rsidP="003C6E45">
      <w:pPr>
        <w:spacing w:after="0" w:line="360" w:lineRule="auto"/>
        <w:ind w:left="720"/>
        <w:rPr>
          <w:iCs/>
        </w:rPr>
      </w:pPr>
      <w:proofErr w:type="gramStart"/>
      <w:r w:rsidRPr="00C73DF6">
        <w:rPr>
          <w:iCs/>
          <w:lang w:val="en"/>
        </w:rPr>
        <w:t>filed</w:t>
      </w:r>
      <w:proofErr w:type="gramEnd"/>
      <w:r w:rsidRPr="00C73DF6">
        <w:rPr>
          <w:iCs/>
          <w:lang w:val="en"/>
        </w:rPr>
        <w:t xml:space="preserve"> by individuals with psychiatric disabilities under the Americans with Disabilities Act. </w:t>
      </w:r>
      <w:r w:rsidRPr="00C73DF6">
        <w:rPr>
          <w:i/>
          <w:iCs/>
          <w:lang w:val="en"/>
        </w:rPr>
        <w:t>Journal of Disability Policy Studies</w:t>
      </w:r>
      <w:r>
        <w:rPr>
          <w:iCs/>
          <w:lang w:val="en"/>
        </w:rPr>
        <w:t>,</w:t>
      </w:r>
      <w:r w:rsidRPr="00C73DF6">
        <w:rPr>
          <w:iCs/>
          <w:lang w:val="en"/>
        </w:rPr>
        <w:t xml:space="preserve"> </w:t>
      </w:r>
      <w:r w:rsidRPr="0091719B">
        <w:rPr>
          <w:i/>
          <w:iCs/>
          <w:lang w:val="en"/>
        </w:rPr>
        <w:t>9</w:t>
      </w:r>
      <w:r>
        <w:rPr>
          <w:iCs/>
          <w:lang w:val="en"/>
        </w:rPr>
        <w:t>(1),</w:t>
      </w:r>
      <w:r w:rsidRPr="00C73DF6">
        <w:rPr>
          <w:iCs/>
          <w:lang w:val="en"/>
        </w:rPr>
        <w:t xml:space="preserve"> 81-105.</w:t>
      </w:r>
    </w:p>
    <w:p w:rsidR="000F1BF5" w:rsidRDefault="000F1BF5" w:rsidP="000F1BF5">
      <w:pPr>
        <w:spacing w:after="0" w:line="360" w:lineRule="auto"/>
        <w:rPr>
          <w:i/>
          <w:iCs/>
          <w:lang w:val="en"/>
        </w:rPr>
      </w:pPr>
      <w:r>
        <w:rPr>
          <w:iCs/>
          <w:lang w:val="en"/>
        </w:rPr>
        <w:t xml:space="preserve">The </w:t>
      </w:r>
      <w:r w:rsidRPr="000F1BF5">
        <w:rPr>
          <w:iCs/>
          <w:lang w:val="en"/>
        </w:rPr>
        <w:t xml:space="preserve">National Alliance on Mental Illness. (2012). </w:t>
      </w:r>
      <w:r w:rsidRPr="000F1BF5">
        <w:rPr>
          <w:i/>
          <w:iCs/>
          <w:lang w:val="en"/>
        </w:rPr>
        <w:t xml:space="preserve">College Students Speak: A Survey Report on </w:t>
      </w:r>
    </w:p>
    <w:p w:rsidR="000F1BF5" w:rsidRPr="000F1BF5" w:rsidRDefault="000F1BF5" w:rsidP="000F1BF5">
      <w:pPr>
        <w:spacing w:after="0" w:line="360" w:lineRule="auto"/>
        <w:ind w:left="720"/>
        <w:rPr>
          <w:iCs/>
          <w:lang w:val="en"/>
        </w:rPr>
      </w:pPr>
      <w:r w:rsidRPr="000F1BF5">
        <w:rPr>
          <w:i/>
          <w:iCs/>
          <w:lang w:val="en"/>
        </w:rPr>
        <w:t>Mental Health</w:t>
      </w:r>
      <w:r>
        <w:rPr>
          <w:iCs/>
          <w:lang w:val="en"/>
        </w:rPr>
        <w:t xml:space="preserve">. Retrieved from </w:t>
      </w:r>
      <w:r w:rsidRPr="00EE0ABE">
        <w:rPr>
          <w:iCs/>
          <w:lang w:val="en"/>
        </w:rPr>
        <w:t>http://www.nami.org/Content/NavigationMenu/Find_Support/NAMI_on_Campus1/NAMI_Survey_on_College_Students/collegereport.pdf</w:t>
      </w:r>
    </w:p>
    <w:p w:rsidR="001A0C8E" w:rsidRDefault="0029125A" w:rsidP="003C6E45">
      <w:pPr>
        <w:spacing w:after="0" w:line="360" w:lineRule="auto"/>
        <w:rPr>
          <w:iCs/>
        </w:rPr>
      </w:pPr>
      <w:r w:rsidRPr="0029125A">
        <w:rPr>
          <w:iCs/>
        </w:rPr>
        <w:t>The National Alliance on Mental Illness. (</w:t>
      </w:r>
      <w:r>
        <w:rPr>
          <w:iCs/>
        </w:rPr>
        <w:t>2013</w:t>
      </w:r>
      <w:r w:rsidRPr="0029125A">
        <w:rPr>
          <w:iCs/>
        </w:rPr>
        <w:t xml:space="preserve">). </w:t>
      </w:r>
      <w:r w:rsidRPr="0029125A">
        <w:rPr>
          <w:i/>
          <w:iCs/>
        </w:rPr>
        <w:t>Mental Illness F</w:t>
      </w:r>
      <w:r w:rsidR="001A0C8E">
        <w:rPr>
          <w:i/>
          <w:iCs/>
        </w:rPr>
        <w:t>acts and Numbers</w:t>
      </w:r>
      <w:r w:rsidR="00B14397">
        <w:rPr>
          <w:i/>
          <w:iCs/>
        </w:rPr>
        <w:t xml:space="preserve">. </w:t>
      </w:r>
      <w:r w:rsidR="00B14397">
        <w:rPr>
          <w:iCs/>
        </w:rPr>
        <w:t xml:space="preserve">Retrieved </w:t>
      </w:r>
    </w:p>
    <w:p w:rsidR="0029125A" w:rsidRPr="001A0C8E" w:rsidRDefault="001A0C8E" w:rsidP="003C6E45">
      <w:pPr>
        <w:spacing w:after="0" w:line="360" w:lineRule="auto"/>
        <w:rPr>
          <w:i/>
          <w:iCs/>
        </w:rPr>
      </w:pPr>
      <w:r>
        <w:rPr>
          <w:iCs/>
        </w:rPr>
        <w:tab/>
      </w:r>
      <w:r w:rsidR="00B14397">
        <w:rPr>
          <w:iCs/>
        </w:rPr>
        <w:t>from</w:t>
      </w:r>
      <w:r w:rsidR="0029125A" w:rsidRPr="0029125A">
        <w:rPr>
          <w:iCs/>
        </w:rPr>
        <w:t xml:space="preserve"> http://www.nami.org/factsheets/mentalillness_factsheet.pdf</w:t>
      </w:r>
    </w:p>
    <w:p w:rsidR="00EA3DA2" w:rsidRDefault="00EA3DA2" w:rsidP="00EA3DA2">
      <w:pPr>
        <w:spacing w:after="0" w:line="360" w:lineRule="auto"/>
        <w:rPr>
          <w:bCs/>
          <w:iCs/>
          <w:lang w:val="en"/>
        </w:rPr>
      </w:pPr>
      <w:r>
        <w:rPr>
          <w:bCs/>
          <w:iCs/>
          <w:lang w:val="en"/>
        </w:rPr>
        <w:t xml:space="preserve">National Association of College and University Attorneys. (2012). Update on accommodating </w:t>
      </w:r>
    </w:p>
    <w:p w:rsidR="00EA3DA2" w:rsidRDefault="00EA3DA2" w:rsidP="00EA3DA2">
      <w:pPr>
        <w:spacing w:after="0" w:line="360" w:lineRule="auto"/>
        <w:rPr>
          <w:bCs/>
          <w:iCs/>
          <w:lang w:val="en"/>
        </w:rPr>
      </w:pPr>
      <w:r>
        <w:rPr>
          <w:bCs/>
          <w:iCs/>
          <w:lang w:val="en"/>
        </w:rPr>
        <w:tab/>
        <w:t>service and assistance animals on campus: Making heads or tails of federal disability</w:t>
      </w:r>
    </w:p>
    <w:p w:rsidR="00EA3DA2" w:rsidRPr="00EA3DA2" w:rsidRDefault="00EA3DA2" w:rsidP="00EA3DA2">
      <w:pPr>
        <w:spacing w:after="0" w:line="360" w:lineRule="auto"/>
        <w:ind w:left="720"/>
        <w:rPr>
          <w:bCs/>
          <w:iCs/>
        </w:rPr>
      </w:pPr>
      <w:proofErr w:type="gramStart"/>
      <w:r>
        <w:rPr>
          <w:bCs/>
          <w:iCs/>
          <w:lang w:val="en"/>
        </w:rPr>
        <w:t>laws</w:t>
      </w:r>
      <w:proofErr w:type="gramEnd"/>
      <w:r>
        <w:rPr>
          <w:bCs/>
          <w:iCs/>
          <w:lang w:val="en"/>
        </w:rPr>
        <w:t xml:space="preserve">. </w:t>
      </w:r>
      <w:r w:rsidRPr="00EA3DA2">
        <w:rPr>
          <w:bCs/>
          <w:i/>
          <w:iCs/>
          <w:lang w:val="en"/>
        </w:rPr>
        <w:t>NACUANOTES</w:t>
      </w:r>
      <w:r>
        <w:rPr>
          <w:bCs/>
          <w:iCs/>
          <w:lang w:val="en"/>
        </w:rPr>
        <w:t xml:space="preserve">, </w:t>
      </w:r>
      <w:r w:rsidRPr="001D107C">
        <w:rPr>
          <w:bCs/>
          <w:i/>
          <w:iCs/>
          <w:lang w:val="en"/>
        </w:rPr>
        <w:t>10</w:t>
      </w:r>
      <w:r>
        <w:rPr>
          <w:bCs/>
          <w:iCs/>
          <w:lang w:val="en"/>
        </w:rPr>
        <w:t xml:space="preserve">(6). Retrieved at </w:t>
      </w:r>
      <w:r w:rsidRPr="00EA3DA2">
        <w:rPr>
          <w:bCs/>
          <w:iCs/>
          <w:lang w:val="en"/>
        </w:rPr>
        <w:t>http://www.higheredcompliance.org/resources/resources/ServiceAnimalsUpdate.pdf</w:t>
      </w:r>
    </w:p>
    <w:p w:rsidR="00137FB5" w:rsidRDefault="00137FB5" w:rsidP="003C6E45">
      <w:pPr>
        <w:spacing w:after="0" w:line="360" w:lineRule="auto"/>
        <w:rPr>
          <w:iCs/>
        </w:rPr>
      </w:pPr>
      <w:r w:rsidRPr="00137FB5">
        <w:rPr>
          <w:bCs/>
          <w:iCs/>
          <w:lang w:val="en"/>
        </w:rPr>
        <w:t>National Service Animal Registry</w:t>
      </w:r>
      <w:r>
        <w:rPr>
          <w:bCs/>
          <w:iCs/>
          <w:lang w:val="en"/>
        </w:rPr>
        <w:t>. (2006). Retrieved from http://www.nsarco.com/</w:t>
      </w:r>
    </w:p>
    <w:p w:rsidR="004F0C8E" w:rsidRDefault="004F0C8E" w:rsidP="003C6E45">
      <w:pPr>
        <w:spacing w:after="0" w:line="360" w:lineRule="auto"/>
        <w:rPr>
          <w:i/>
          <w:iCs/>
          <w:lang w:val="en"/>
        </w:rPr>
      </w:pPr>
      <w:r>
        <w:rPr>
          <w:iCs/>
          <w:lang w:val="en"/>
        </w:rPr>
        <w:t>Nimer, J., &amp; Lundahl, B. (2007). Animal-assisted therapy: A meta-a</w:t>
      </w:r>
      <w:r w:rsidRPr="00061535">
        <w:rPr>
          <w:iCs/>
          <w:lang w:val="en"/>
        </w:rPr>
        <w:t>nalysis</w:t>
      </w:r>
      <w:r>
        <w:rPr>
          <w:iCs/>
          <w:lang w:val="en"/>
        </w:rPr>
        <w:t xml:space="preserve">. </w:t>
      </w:r>
      <w:r w:rsidRPr="00061535">
        <w:rPr>
          <w:i/>
          <w:iCs/>
          <w:lang w:val="en"/>
        </w:rPr>
        <w:t xml:space="preserve">Anthrozoos: A </w:t>
      </w:r>
    </w:p>
    <w:p w:rsidR="004F0C8E" w:rsidRPr="00061535" w:rsidRDefault="004F0C8E" w:rsidP="003C6E45">
      <w:pPr>
        <w:spacing w:after="0" w:line="360" w:lineRule="auto"/>
        <w:rPr>
          <w:iCs/>
          <w:lang w:val="en"/>
        </w:rPr>
      </w:pPr>
      <w:r>
        <w:rPr>
          <w:i/>
          <w:iCs/>
          <w:lang w:val="en"/>
        </w:rPr>
        <w:tab/>
      </w:r>
      <w:r w:rsidR="00A7727F">
        <w:rPr>
          <w:i/>
          <w:iCs/>
          <w:lang w:val="en"/>
        </w:rPr>
        <w:t>Multidisciplinary Journal of t</w:t>
      </w:r>
      <w:r w:rsidRPr="00061535">
        <w:rPr>
          <w:i/>
          <w:iCs/>
          <w:lang w:val="en"/>
        </w:rPr>
        <w:t>he Interactions of People &amp; Animals, 20</w:t>
      </w:r>
      <w:r>
        <w:rPr>
          <w:iCs/>
          <w:lang w:val="en"/>
        </w:rPr>
        <w:t>(3), 225-238.</w:t>
      </w:r>
    </w:p>
    <w:p w:rsidR="004F0C8E" w:rsidRPr="005E5241" w:rsidRDefault="004F0C8E" w:rsidP="003C6E45">
      <w:pPr>
        <w:spacing w:after="0" w:line="360" w:lineRule="auto"/>
        <w:rPr>
          <w:bCs/>
          <w:iCs/>
        </w:rPr>
      </w:pPr>
      <w:r w:rsidRPr="005E5241">
        <w:rPr>
          <w:iCs/>
        </w:rPr>
        <w:lastRenderedPageBreak/>
        <w:t xml:space="preserve">Parenti, L., Foreman, A., Meade, J. B., &amp; Wirth, O. (2013). </w:t>
      </w:r>
      <w:r w:rsidRPr="005E5241">
        <w:rPr>
          <w:bCs/>
          <w:iCs/>
        </w:rPr>
        <w:t xml:space="preserve">A revised taxonomy of assistance </w:t>
      </w:r>
    </w:p>
    <w:p w:rsidR="004F0C8E" w:rsidRPr="005E5241" w:rsidRDefault="004F0C8E" w:rsidP="003C6E45">
      <w:pPr>
        <w:spacing w:after="0" w:line="360" w:lineRule="auto"/>
        <w:rPr>
          <w:b/>
          <w:bCs/>
          <w:iCs/>
        </w:rPr>
      </w:pPr>
      <w:r w:rsidRPr="005E5241">
        <w:rPr>
          <w:bCs/>
          <w:iCs/>
        </w:rPr>
        <w:tab/>
        <w:t>animals.</w:t>
      </w:r>
      <w:r w:rsidRPr="005E5241">
        <w:rPr>
          <w:b/>
          <w:bCs/>
          <w:iCs/>
        </w:rPr>
        <w:t xml:space="preserve"> </w:t>
      </w:r>
      <w:r w:rsidRPr="005E5241">
        <w:rPr>
          <w:bCs/>
          <w:i/>
          <w:iCs/>
        </w:rPr>
        <w:t>Journal of Rehabilitation Research &amp; Development, 50</w:t>
      </w:r>
      <w:r w:rsidRPr="005E5241">
        <w:rPr>
          <w:bCs/>
          <w:iCs/>
        </w:rPr>
        <w:t>(6), 745-756.</w:t>
      </w:r>
    </w:p>
    <w:p w:rsidR="004F0C8E" w:rsidRDefault="004F0C8E" w:rsidP="003C6E45">
      <w:pPr>
        <w:spacing w:after="0" w:line="360" w:lineRule="auto"/>
      </w:pPr>
      <w:r w:rsidRPr="008D1771">
        <w:t>Pet Ownersh</w:t>
      </w:r>
      <w:r w:rsidR="00680740">
        <w:t>ip for the Elderly and Persons w</w:t>
      </w:r>
      <w:r w:rsidRPr="008D1771">
        <w:t>ith Di</w:t>
      </w:r>
      <w:r w:rsidR="00695AF0">
        <w:t>sabilities:</w:t>
      </w:r>
      <w:r w:rsidRPr="008D1771">
        <w:t xml:space="preserve"> Final Rule, 73 Fed. Reg. 208</w:t>
      </w:r>
      <w:proofErr w:type="gramStart"/>
      <w:r w:rsidRPr="008D1771">
        <w:t>,63836</w:t>
      </w:r>
      <w:proofErr w:type="gramEnd"/>
      <w:r w:rsidRPr="008D1771">
        <w:t xml:space="preserve"> </w:t>
      </w:r>
    </w:p>
    <w:p w:rsidR="004F0C8E" w:rsidRPr="008D1771" w:rsidRDefault="004F0C8E" w:rsidP="003C6E45">
      <w:pPr>
        <w:spacing w:after="0" w:line="360" w:lineRule="auto"/>
      </w:pPr>
      <w:r>
        <w:tab/>
      </w:r>
      <w:r w:rsidR="002D333A">
        <w:t>(Oct. 27, 2008) (</w:t>
      </w:r>
      <w:proofErr w:type="gramStart"/>
      <w:r w:rsidRPr="008D1771">
        <w:t>codified</w:t>
      </w:r>
      <w:proofErr w:type="gramEnd"/>
      <w:r w:rsidRPr="008D1771">
        <w:t xml:space="preserve"> at 24 C.F.R. pt. 5).</w:t>
      </w:r>
    </w:p>
    <w:p w:rsidR="00AD039C" w:rsidRPr="00AD039C" w:rsidRDefault="00AD039C" w:rsidP="003C6E45">
      <w:pPr>
        <w:spacing w:after="0" w:line="360" w:lineRule="auto"/>
        <w:rPr>
          <w:bCs/>
          <w:lang w:val="en"/>
        </w:rPr>
      </w:pPr>
      <w:r w:rsidRPr="00AD039C">
        <w:rPr>
          <w:bCs/>
          <w:lang w:val="en"/>
        </w:rPr>
        <w:t>Post-9/11 Veterans Educational Assistance Act of 2008</w:t>
      </w:r>
      <w:r w:rsidR="0001716D">
        <w:rPr>
          <w:bCs/>
          <w:lang w:val="en"/>
        </w:rPr>
        <w:t>,</w:t>
      </w:r>
      <w:r>
        <w:rPr>
          <w:bCs/>
          <w:lang w:val="en"/>
        </w:rPr>
        <w:t xml:space="preserve"> </w:t>
      </w:r>
      <w:r w:rsidR="0001716D" w:rsidRPr="0001716D">
        <w:rPr>
          <w:bCs/>
          <w:lang w:val="en"/>
        </w:rPr>
        <w:t>38 U.S.C</w:t>
      </w:r>
      <w:r w:rsidR="0001716D">
        <w:rPr>
          <w:bCs/>
          <w:lang w:val="en"/>
        </w:rPr>
        <w:t>.</w:t>
      </w:r>
      <w:r w:rsidR="0001716D" w:rsidRPr="0001716D">
        <w:rPr>
          <w:bCs/>
          <w:lang w:val="en"/>
        </w:rPr>
        <w:t xml:space="preserve"> </w:t>
      </w:r>
      <w:proofErr w:type="gramStart"/>
      <w:r w:rsidR="0001716D" w:rsidRPr="0001716D">
        <w:rPr>
          <w:bCs/>
          <w:lang w:val="en"/>
        </w:rPr>
        <w:t>Chapter</w:t>
      </w:r>
      <w:proofErr w:type="gramEnd"/>
      <w:r w:rsidR="0001716D" w:rsidRPr="0001716D">
        <w:rPr>
          <w:bCs/>
          <w:lang w:val="en"/>
        </w:rPr>
        <w:t xml:space="preserve"> 33</w:t>
      </w:r>
      <w:r w:rsidR="0001716D">
        <w:rPr>
          <w:bCs/>
          <w:lang w:val="en"/>
        </w:rPr>
        <w:t>.</w:t>
      </w:r>
    </w:p>
    <w:p w:rsidR="0041101D" w:rsidRDefault="0041101D" w:rsidP="003C6E45">
      <w:pPr>
        <w:spacing w:after="0" w:line="360" w:lineRule="auto"/>
      </w:pPr>
      <w:r w:rsidRPr="0041101D">
        <w:rPr>
          <w:bCs/>
          <w:lang w:val="en"/>
        </w:rPr>
        <w:t>Rehabilitation Act of 1973</w:t>
      </w:r>
      <w:r w:rsidRPr="0041101D">
        <w:rPr>
          <w:lang w:val="en"/>
        </w:rPr>
        <w:t>, Pub. L. No. 93-112</w:t>
      </w:r>
      <w:r>
        <w:rPr>
          <w:lang w:val="en"/>
        </w:rPr>
        <w:t>, 87 Stat. 394 (Sept. 26, 1973).</w:t>
      </w:r>
    </w:p>
    <w:p w:rsidR="004F0C8E" w:rsidRPr="00A51C48" w:rsidRDefault="004F0C8E" w:rsidP="003C6E45">
      <w:pPr>
        <w:spacing w:after="0" w:line="360" w:lineRule="auto"/>
        <w:rPr>
          <w:i/>
          <w:iCs/>
        </w:rPr>
      </w:pPr>
      <w:r w:rsidRPr="00A51C48">
        <w:rPr>
          <w:iCs/>
        </w:rPr>
        <w:t xml:space="preserve">Rosenberg, R. S. (2013). </w:t>
      </w:r>
      <w:r w:rsidRPr="00A51C48">
        <w:rPr>
          <w:i/>
          <w:iCs/>
        </w:rPr>
        <w:t xml:space="preserve">Abnormal Is the New Normal: Why Will Half of the U.S. Population </w:t>
      </w:r>
    </w:p>
    <w:p w:rsidR="004F0C8E" w:rsidRPr="00A51C48" w:rsidRDefault="004F0C8E" w:rsidP="003C6E45">
      <w:pPr>
        <w:spacing w:after="0" w:line="360" w:lineRule="auto"/>
        <w:ind w:left="720"/>
        <w:rPr>
          <w:iCs/>
        </w:rPr>
      </w:pPr>
      <w:r w:rsidRPr="00A51C48">
        <w:rPr>
          <w:i/>
          <w:iCs/>
        </w:rPr>
        <w:t>Have a Diagnosable Mental Disorder?</w:t>
      </w:r>
      <w:r w:rsidR="00D321A5">
        <w:rPr>
          <w:iCs/>
        </w:rPr>
        <w:t xml:space="preserve"> Retrieved from </w:t>
      </w:r>
      <w:r w:rsidRPr="00D321A5">
        <w:rPr>
          <w:iCs/>
        </w:rPr>
        <w:t>http://www.slate.com/</w:t>
      </w:r>
      <w:r w:rsidR="00D321A5" w:rsidRPr="00D321A5">
        <w:rPr>
          <w:iCs/>
        </w:rPr>
        <w:t xml:space="preserve"> </w:t>
      </w:r>
      <w:r w:rsidRPr="00D321A5">
        <w:rPr>
          <w:iCs/>
        </w:rPr>
        <w:t>articles/</w:t>
      </w:r>
      <w:r w:rsidR="00D321A5" w:rsidRPr="00D321A5">
        <w:rPr>
          <w:iCs/>
        </w:rPr>
        <w:t xml:space="preserve"> </w:t>
      </w:r>
      <w:r w:rsidRPr="00D321A5">
        <w:rPr>
          <w:iCs/>
        </w:rPr>
        <w:t>health_and_science/medical_examiner/2013/04/diagnostic_and_statistical_manual_fifth_edition_why_will_half_the_u_s_population.html</w:t>
      </w:r>
      <w:r w:rsidRPr="00A51C48">
        <w:rPr>
          <w:iCs/>
        </w:rPr>
        <w:t xml:space="preserve">  </w:t>
      </w:r>
    </w:p>
    <w:p w:rsidR="00047908" w:rsidRDefault="00047908" w:rsidP="00047908">
      <w:pPr>
        <w:pStyle w:val="Header"/>
        <w:spacing w:line="360" w:lineRule="auto"/>
      </w:pPr>
      <w:r w:rsidRPr="00047908">
        <w:t xml:space="preserve">Rothstein, L., &amp; Rothstein, J. (2009). </w:t>
      </w:r>
      <w:r w:rsidRPr="00047908">
        <w:rPr>
          <w:i/>
        </w:rPr>
        <w:t>Disabilities and the law</w:t>
      </w:r>
      <w:r w:rsidRPr="00047908">
        <w:t xml:space="preserve"> (4</w:t>
      </w:r>
      <w:r w:rsidRPr="00047908">
        <w:rPr>
          <w:vertAlign w:val="superscript"/>
        </w:rPr>
        <w:t>th</w:t>
      </w:r>
      <w:r w:rsidRPr="00047908">
        <w:t xml:space="preserve"> </w:t>
      </w:r>
      <w:proofErr w:type="gramStart"/>
      <w:r w:rsidRPr="00047908">
        <w:t>ed</w:t>
      </w:r>
      <w:proofErr w:type="gramEnd"/>
      <w:r w:rsidRPr="00047908">
        <w:t xml:space="preserve">.). Eagan, MN: Thomson </w:t>
      </w:r>
    </w:p>
    <w:p w:rsidR="00047908" w:rsidRDefault="00047908" w:rsidP="00047908">
      <w:pPr>
        <w:pStyle w:val="Header"/>
        <w:spacing w:line="360" w:lineRule="auto"/>
        <w:ind w:left="720"/>
      </w:pPr>
      <w:r w:rsidRPr="00047908">
        <w:t xml:space="preserve">Reuters. </w:t>
      </w:r>
    </w:p>
    <w:p w:rsidR="004A3674" w:rsidRPr="004A3674" w:rsidRDefault="004A3674" w:rsidP="004A3674">
      <w:pPr>
        <w:pStyle w:val="Header"/>
        <w:spacing w:line="360" w:lineRule="auto"/>
        <w:rPr>
          <w:iCs/>
          <w:lang w:val="en"/>
        </w:rPr>
      </w:pPr>
      <w:proofErr w:type="gramStart"/>
      <w:r w:rsidRPr="004A3674">
        <w:rPr>
          <w:iCs/>
          <w:lang w:val="en"/>
        </w:rPr>
        <w:t>Sable, P. (2013).</w:t>
      </w:r>
      <w:proofErr w:type="gramEnd"/>
      <w:r w:rsidRPr="004A3674">
        <w:rPr>
          <w:iCs/>
          <w:lang w:val="en"/>
        </w:rPr>
        <w:t xml:space="preserve"> The pet connection: An attachment perspective. </w:t>
      </w:r>
      <w:r w:rsidRPr="004A3674">
        <w:rPr>
          <w:i/>
          <w:iCs/>
          <w:lang w:val="en"/>
        </w:rPr>
        <w:t>Clinical Social Work Journal</w:t>
      </w:r>
      <w:r w:rsidRPr="004A3674">
        <w:rPr>
          <w:iCs/>
          <w:lang w:val="en"/>
        </w:rPr>
        <w:t xml:space="preserve">, </w:t>
      </w:r>
    </w:p>
    <w:p w:rsidR="004A3674" w:rsidRPr="004A3674" w:rsidRDefault="004A3674" w:rsidP="004A3674">
      <w:pPr>
        <w:pStyle w:val="Header"/>
        <w:spacing w:line="360" w:lineRule="auto"/>
        <w:ind w:left="720"/>
        <w:rPr>
          <w:iCs/>
          <w:lang w:val="en"/>
        </w:rPr>
      </w:pPr>
      <w:r w:rsidRPr="004A3674">
        <w:rPr>
          <w:i/>
          <w:iCs/>
          <w:lang w:val="en"/>
        </w:rPr>
        <w:t>41</w:t>
      </w:r>
      <w:r w:rsidRPr="004A3674">
        <w:rPr>
          <w:iCs/>
          <w:lang w:val="en"/>
        </w:rPr>
        <w:t xml:space="preserve">, 93-99. </w:t>
      </w:r>
    </w:p>
    <w:p w:rsidR="004F0C8E" w:rsidRDefault="004F0C8E" w:rsidP="003C6E45">
      <w:pPr>
        <w:pStyle w:val="Header"/>
        <w:tabs>
          <w:tab w:val="clear" w:pos="4680"/>
          <w:tab w:val="clear" w:pos="9360"/>
        </w:tabs>
        <w:spacing w:line="360" w:lineRule="auto"/>
      </w:pPr>
      <w:r w:rsidRPr="00973E2F">
        <w:t xml:space="preserve">Tedeschi, </w:t>
      </w:r>
      <w:r>
        <w:t xml:space="preserve">P., </w:t>
      </w:r>
      <w:r w:rsidRPr="00973E2F">
        <w:t xml:space="preserve">Fine, </w:t>
      </w:r>
      <w:r>
        <w:t xml:space="preserve">A. H., </w:t>
      </w:r>
      <w:r w:rsidRPr="00973E2F">
        <w:t>&amp; Helgeson,</w:t>
      </w:r>
      <w:r>
        <w:t xml:space="preserve"> J. I.</w:t>
      </w:r>
      <w:r w:rsidRPr="00973E2F">
        <w:t xml:space="preserve"> </w:t>
      </w:r>
      <w:r>
        <w:t>(</w:t>
      </w:r>
      <w:r w:rsidRPr="00973E2F">
        <w:t>2010).</w:t>
      </w:r>
      <w:r>
        <w:t xml:space="preserve"> Assistance animals: Their evolving role in </w:t>
      </w:r>
    </w:p>
    <w:p w:rsidR="004F0C8E" w:rsidRDefault="004F0C8E" w:rsidP="003C6E45">
      <w:pPr>
        <w:pStyle w:val="Header"/>
        <w:tabs>
          <w:tab w:val="clear" w:pos="4680"/>
          <w:tab w:val="clear" w:pos="9360"/>
        </w:tabs>
        <w:spacing w:line="360" w:lineRule="auto"/>
        <w:ind w:left="720"/>
      </w:pPr>
      <w:proofErr w:type="gramStart"/>
      <w:r>
        <w:t>psychiatric</w:t>
      </w:r>
      <w:proofErr w:type="gramEnd"/>
      <w:r>
        <w:t xml:space="preserve"> service applications. In A. H. Fine (Ed.), </w:t>
      </w:r>
      <w:r w:rsidRPr="00973E2F">
        <w:rPr>
          <w:i/>
        </w:rPr>
        <w:t>Handbook on animal-assisted therapy: Theoretical foundations and guidelines for practice</w:t>
      </w:r>
      <w:r>
        <w:t xml:space="preserve"> (3</w:t>
      </w:r>
      <w:r w:rsidRPr="00973E2F">
        <w:rPr>
          <w:vertAlign w:val="superscript"/>
        </w:rPr>
        <w:t>rd</w:t>
      </w:r>
      <w:r>
        <w:t xml:space="preserve"> </w:t>
      </w:r>
      <w:proofErr w:type="gramStart"/>
      <w:r>
        <w:t>ed</w:t>
      </w:r>
      <w:proofErr w:type="gramEnd"/>
      <w:r>
        <w:t>.) (pp. 421-438).</w:t>
      </w:r>
      <w:r w:rsidRPr="00973E2F">
        <w:t xml:space="preserve"> </w:t>
      </w:r>
      <w:r>
        <w:t>New York: Elsevier.</w:t>
      </w:r>
      <w:r w:rsidRPr="00973E2F">
        <w:t xml:space="preserve"> </w:t>
      </w:r>
    </w:p>
    <w:p w:rsidR="00777A4A" w:rsidRDefault="00DB57A6" w:rsidP="00B613F0">
      <w:pPr>
        <w:pStyle w:val="Header"/>
        <w:tabs>
          <w:tab w:val="clear" w:pos="4680"/>
          <w:tab w:val="clear" w:pos="9360"/>
        </w:tabs>
        <w:spacing w:line="360" w:lineRule="auto"/>
      </w:pPr>
      <w:r>
        <w:t xml:space="preserve">Theravive. </w:t>
      </w:r>
      <w:proofErr w:type="gramStart"/>
      <w:r>
        <w:t>(n.</w:t>
      </w:r>
      <w:r w:rsidR="00B613F0">
        <w:t>d.).</w:t>
      </w:r>
      <w:proofErr w:type="gramEnd"/>
      <w:r w:rsidR="00B613F0">
        <w:t xml:space="preserve"> </w:t>
      </w:r>
      <w:r w:rsidR="00B613F0" w:rsidRPr="00B613F0">
        <w:rPr>
          <w:i/>
        </w:rPr>
        <w:t>Advancing Diversity</w:t>
      </w:r>
      <w:r w:rsidR="00777A4A">
        <w:rPr>
          <w:i/>
        </w:rPr>
        <w:t xml:space="preserve"> in Higher Education</w:t>
      </w:r>
      <w:r w:rsidR="00B613F0">
        <w:t>.</w:t>
      </w:r>
      <w:r w:rsidR="00777A4A">
        <w:t xml:space="preserve"> Retrieved from</w:t>
      </w:r>
    </w:p>
    <w:p w:rsidR="00B613F0" w:rsidRDefault="00B613F0" w:rsidP="00777A4A">
      <w:pPr>
        <w:pStyle w:val="Header"/>
        <w:tabs>
          <w:tab w:val="clear" w:pos="4680"/>
          <w:tab w:val="clear" w:pos="9360"/>
        </w:tabs>
        <w:spacing w:line="360" w:lineRule="auto"/>
        <w:ind w:firstLine="720"/>
      </w:pPr>
      <w:r w:rsidRPr="00B613F0">
        <w:t>http://www.theravive.</w:t>
      </w:r>
      <w:r w:rsidR="00777A4A">
        <w:t xml:space="preserve"> </w:t>
      </w:r>
      <w:r w:rsidRPr="00B613F0">
        <w:t>com/end-stigma/diversity.aspx</w:t>
      </w:r>
    </w:p>
    <w:p w:rsidR="00E4247C" w:rsidRDefault="00BC3621" w:rsidP="003C6E45">
      <w:pPr>
        <w:spacing w:after="0" w:line="360" w:lineRule="auto"/>
        <w:rPr>
          <w:i/>
        </w:rPr>
      </w:pPr>
      <w:r>
        <w:t xml:space="preserve">Twenge, J. </w:t>
      </w:r>
      <w:r w:rsidR="00E4247C">
        <w:t xml:space="preserve">M. </w:t>
      </w:r>
      <w:r>
        <w:t>(</w:t>
      </w:r>
      <w:r w:rsidR="00AC76FC">
        <w:t>200</w:t>
      </w:r>
      <w:r w:rsidR="006A4E3F">
        <w:t>6</w:t>
      </w:r>
      <w:r w:rsidR="00AC76FC">
        <w:t xml:space="preserve">). </w:t>
      </w:r>
      <w:r w:rsidR="00AC76FC" w:rsidRPr="00AC76FC">
        <w:rPr>
          <w:i/>
        </w:rPr>
        <w:t>Generation me: Why today</w:t>
      </w:r>
      <w:r w:rsidR="00C63A05">
        <w:rPr>
          <w:i/>
        </w:rPr>
        <w:t>’</w:t>
      </w:r>
      <w:r w:rsidR="00AC76FC" w:rsidRPr="00AC76FC">
        <w:rPr>
          <w:i/>
        </w:rPr>
        <w:t>s young Americans are more c</w:t>
      </w:r>
      <w:r w:rsidR="00AC76FC">
        <w:rPr>
          <w:i/>
        </w:rPr>
        <w:t xml:space="preserve">onfident, </w:t>
      </w:r>
    </w:p>
    <w:p w:rsidR="004F0C8E" w:rsidRPr="0044477F" w:rsidRDefault="00E4247C" w:rsidP="003C6E45">
      <w:pPr>
        <w:spacing w:after="0" w:line="360" w:lineRule="auto"/>
      </w:pPr>
      <w:r>
        <w:rPr>
          <w:i/>
        </w:rPr>
        <w:tab/>
      </w:r>
      <w:r w:rsidR="00AC76FC">
        <w:rPr>
          <w:i/>
        </w:rPr>
        <w:t>a</w:t>
      </w:r>
      <w:r>
        <w:rPr>
          <w:i/>
        </w:rPr>
        <w:t xml:space="preserve">ssertive, </w:t>
      </w:r>
      <w:r w:rsidR="00AC76FC">
        <w:rPr>
          <w:i/>
        </w:rPr>
        <w:t>e</w:t>
      </w:r>
      <w:r w:rsidR="00AC76FC" w:rsidRPr="00AC76FC">
        <w:rPr>
          <w:i/>
        </w:rPr>
        <w:t>ntitled</w:t>
      </w:r>
      <w:r w:rsidR="00AC76FC">
        <w:rPr>
          <w:i/>
        </w:rPr>
        <w:t>—</w:t>
      </w:r>
      <w:r w:rsidR="00AC76FC" w:rsidRPr="00AC76FC">
        <w:rPr>
          <w:i/>
        </w:rPr>
        <w:t>a</w:t>
      </w:r>
      <w:r w:rsidR="00AC76FC">
        <w:rPr>
          <w:i/>
        </w:rPr>
        <w:t>nd more m</w:t>
      </w:r>
      <w:r w:rsidR="00AC76FC" w:rsidRPr="00AC76FC">
        <w:rPr>
          <w:i/>
        </w:rPr>
        <w:t>iserabl</w:t>
      </w:r>
      <w:r w:rsidR="00AC76FC">
        <w:rPr>
          <w:i/>
        </w:rPr>
        <w:t>e than ever b</w:t>
      </w:r>
      <w:r w:rsidR="00AC76FC" w:rsidRPr="00AC76FC">
        <w:rPr>
          <w:i/>
        </w:rPr>
        <w:t>efore</w:t>
      </w:r>
      <w:r w:rsidR="00AC76FC">
        <w:rPr>
          <w:i/>
        </w:rPr>
        <w:t>.</w:t>
      </w:r>
      <w:r w:rsidR="0044477F">
        <w:t xml:space="preserve"> New York: Free Press</w:t>
      </w:r>
      <w:r w:rsidR="004F0C8E" w:rsidRPr="002F426D">
        <w:t>.</w:t>
      </w:r>
    </w:p>
    <w:p w:rsidR="0033001B" w:rsidRDefault="0033001B" w:rsidP="0033001B">
      <w:pPr>
        <w:spacing w:after="0" w:line="360" w:lineRule="auto"/>
        <w:rPr>
          <w:bCs/>
          <w:iCs/>
        </w:rPr>
      </w:pPr>
      <w:r w:rsidRPr="0033001B">
        <w:rPr>
          <w:bCs/>
          <w:iCs/>
        </w:rPr>
        <w:t xml:space="preserve">Twenge, J. M., Gentile, B., DeWall, C. N., Ma, D., Lacefield, K., &amp; Schurtz, D. R. </w:t>
      </w:r>
      <w:r>
        <w:rPr>
          <w:bCs/>
          <w:iCs/>
        </w:rPr>
        <w:t>(</w:t>
      </w:r>
      <w:r w:rsidRPr="0033001B">
        <w:rPr>
          <w:bCs/>
          <w:iCs/>
        </w:rPr>
        <w:t>2010</w:t>
      </w:r>
      <w:r>
        <w:rPr>
          <w:bCs/>
          <w:iCs/>
        </w:rPr>
        <w:t>).</w:t>
      </w:r>
      <w:r w:rsidRPr="0033001B">
        <w:t xml:space="preserve"> </w:t>
      </w:r>
      <w:r w:rsidRPr="0033001B">
        <w:rPr>
          <w:bCs/>
          <w:iCs/>
        </w:rPr>
        <w:t xml:space="preserve">Birth </w:t>
      </w:r>
    </w:p>
    <w:p w:rsidR="0033001B" w:rsidRDefault="0033001B" w:rsidP="0033001B">
      <w:pPr>
        <w:spacing w:after="0" w:line="360" w:lineRule="auto"/>
        <w:ind w:left="720"/>
        <w:rPr>
          <w:bCs/>
          <w:iCs/>
        </w:rPr>
      </w:pPr>
      <w:r w:rsidRPr="0033001B">
        <w:rPr>
          <w:bCs/>
          <w:iCs/>
        </w:rPr>
        <w:t>cohort increases in psychopathology among young Americans, 1938–2007:</w:t>
      </w:r>
      <w:r>
        <w:rPr>
          <w:bCs/>
          <w:iCs/>
        </w:rPr>
        <w:t xml:space="preserve"> </w:t>
      </w:r>
      <w:r w:rsidRPr="0033001B">
        <w:rPr>
          <w:bCs/>
          <w:iCs/>
        </w:rPr>
        <w:t>A cross-temporal meta-analysis of the MMPI.</w:t>
      </w:r>
      <w:r>
        <w:rPr>
          <w:bCs/>
          <w:iCs/>
        </w:rPr>
        <w:t xml:space="preserve"> </w:t>
      </w:r>
      <w:r w:rsidRPr="0033001B">
        <w:rPr>
          <w:bCs/>
          <w:i/>
          <w:iCs/>
        </w:rPr>
        <w:t>Clinical Psychology Review, 30</w:t>
      </w:r>
      <w:r>
        <w:rPr>
          <w:bCs/>
          <w:iCs/>
        </w:rPr>
        <w:t>(2), 145-154.</w:t>
      </w:r>
    </w:p>
    <w:p w:rsidR="00855695" w:rsidRDefault="001129CB" w:rsidP="003C6E45">
      <w:pPr>
        <w:spacing w:after="0" w:line="360" w:lineRule="auto"/>
        <w:rPr>
          <w:bCs/>
          <w:iCs/>
        </w:rPr>
      </w:pPr>
      <w:r>
        <w:rPr>
          <w:bCs/>
          <w:iCs/>
        </w:rPr>
        <w:t>U.</w:t>
      </w:r>
      <w:r w:rsidR="005A0B66" w:rsidRPr="005A0B66">
        <w:rPr>
          <w:bCs/>
          <w:iCs/>
        </w:rPr>
        <w:t>S. Department of Housing and Urban Development</w:t>
      </w:r>
      <w:r w:rsidR="005A0B66">
        <w:rPr>
          <w:bCs/>
          <w:iCs/>
        </w:rPr>
        <w:t>. (</w:t>
      </w:r>
      <w:r w:rsidR="005A0B66" w:rsidRPr="005A0B66">
        <w:rPr>
          <w:bCs/>
          <w:iCs/>
        </w:rPr>
        <w:t>2008,</w:t>
      </w:r>
      <w:r w:rsidR="005A0B66">
        <w:rPr>
          <w:bCs/>
          <w:iCs/>
        </w:rPr>
        <w:t xml:space="preserve"> October 27). Pet ownership for </w:t>
      </w:r>
    </w:p>
    <w:p w:rsidR="005A0B66" w:rsidRDefault="00855695" w:rsidP="003C6E45">
      <w:pPr>
        <w:spacing w:after="0" w:line="360" w:lineRule="auto"/>
        <w:rPr>
          <w:iCs/>
          <w:lang w:val="en"/>
        </w:rPr>
      </w:pPr>
      <w:r>
        <w:rPr>
          <w:bCs/>
          <w:iCs/>
        </w:rPr>
        <w:tab/>
      </w:r>
      <w:proofErr w:type="gramStart"/>
      <w:r w:rsidR="005A0B66">
        <w:rPr>
          <w:bCs/>
          <w:iCs/>
        </w:rPr>
        <w:t>the</w:t>
      </w:r>
      <w:proofErr w:type="gramEnd"/>
      <w:r w:rsidR="005A0B66">
        <w:rPr>
          <w:bCs/>
          <w:iCs/>
        </w:rPr>
        <w:t xml:space="preserve"> elderly and persons with disabilities; Final rule. </w:t>
      </w:r>
      <w:r w:rsidR="005A0B66" w:rsidRPr="00855695">
        <w:rPr>
          <w:bCs/>
          <w:i/>
          <w:iCs/>
        </w:rPr>
        <w:t>Federal Register, 73</w:t>
      </w:r>
      <w:r w:rsidR="005A0B66">
        <w:rPr>
          <w:bCs/>
          <w:iCs/>
        </w:rPr>
        <w:t>(208)</w:t>
      </w:r>
      <w:r>
        <w:rPr>
          <w:bCs/>
          <w:iCs/>
        </w:rPr>
        <w:t>,</w:t>
      </w:r>
      <w:r w:rsidR="005A0B66" w:rsidRPr="005A0B66">
        <w:rPr>
          <w:bCs/>
          <w:iCs/>
        </w:rPr>
        <w:t xml:space="preserve"> p. 63836</w:t>
      </w:r>
      <w:r>
        <w:rPr>
          <w:bCs/>
          <w:iCs/>
        </w:rPr>
        <w:t>.</w:t>
      </w:r>
    </w:p>
    <w:p w:rsidR="00CC04CE" w:rsidRDefault="001129CB" w:rsidP="003C6E45">
      <w:pPr>
        <w:spacing w:after="0" w:line="360" w:lineRule="auto"/>
        <w:rPr>
          <w:iCs/>
          <w:lang w:val="en"/>
        </w:rPr>
      </w:pPr>
      <w:r>
        <w:rPr>
          <w:iCs/>
          <w:lang w:val="en"/>
        </w:rPr>
        <w:t>U.</w:t>
      </w:r>
      <w:r w:rsidR="00792B2C">
        <w:rPr>
          <w:iCs/>
          <w:lang w:val="en"/>
        </w:rPr>
        <w:t>S. Department of Justice. (2011</w:t>
      </w:r>
      <w:r w:rsidR="00CC04CE">
        <w:rPr>
          <w:iCs/>
          <w:lang w:val="en"/>
        </w:rPr>
        <w:t>, July</w:t>
      </w:r>
      <w:r w:rsidR="00792B2C">
        <w:rPr>
          <w:iCs/>
          <w:lang w:val="en"/>
        </w:rPr>
        <w:t xml:space="preserve">). </w:t>
      </w:r>
      <w:r w:rsidR="00CC04CE" w:rsidRPr="00CC04CE">
        <w:rPr>
          <w:i/>
          <w:iCs/>
          <w:lang w:val="en"/>
        </w:rPr>
        <w:t xml:space="preserve">Guidance on </w:t>
      </w:r>
      <w:r w:rsidR="00792B2C" w:rsidRPr="00792B2C">
        <w:rPr>
          <w:i/>
          <w:iCs/>
          <w:lang w:val="en"/>
        </w:rPr>
        <w:t>Service Animals</w:t>
      </w:r>
      <w:r w:rsidR="00792B2C">
        <w:rPr>
          <w:iCs/>
          <w:lang w:val="en"/>
        </w:rPr>
        <w:t xml:space="preserve">. Retrieved at </w:t>
      </w:r>
    </w:p>
    <w:p w:rsidR="00792B2C" w:rsidRDefault="00CC04CE" w:rsidP="003C6E45">
      <w:pPr>
        <w:spacing w:after="0" w:line="360" w:lineRule="auto"/>
        <w:rPr>
          <w:iCs/>
          <w:lang w:val="en"/>
        </w:rPr>
      </w:pPr>
      <w:r>
        <w:rPr>
          <w:iCs/>
          <w:lang w:val="en"/>
        </w:rPr>
        <w:tab/>
      </w:r>
      <w:r w:rsidR="00792B2C" w:rsidRPr="00792B2C">
        <w:rPr>
          <w:iCs/>
          <w:lang w:val="en"/>
        </w:rPr>
        <w:t>http://www.ada.gov/service_</w:t>
      </w:r>
      <w:r w:rsidR="00792B2C">
        <w:rPr>
          <w:iCs/>
          <w:lang w:val="en"/>
        </w:rPr>
        <w:t>a</w:t>
      </w:r>
      <w:r w:rsidR="00792B2C" w:rsidRPr="00792B2C">
        <w:rPr>
          <w:iCs/>
          <w:lang w:val="en"/>
        </w:rPr>
        <w:t>nimals_2010.htm</w:t>
      </w:r>
    </w:p>
    <w:p w:rsidR="000B7623" w:rsidRDefault="000B7623" w:rsidP="003C6E45">
      <w:pPr>
        <w:spacing w:after="0" w:line="360" w:lineRule="auto"/>
        <w:rPr>
          <w:i/>
          <w:iCs/>
        </w:rPr>
      </w:pPr>
      <w:r w:rsidRPr="000B7623">
        <w:rPr>
          <w:iCs/>
        </w:rPr>
        <w:t>U.</w:t>
      </w:r>
      <w:r>
        <w:rPr>
          <w:iCs/>
        </w:rPr>
        <w:t>S. Department of Labor.</w:t>
      </w:r>
      <w:r w:rsidRPr="000B7623">
        <w:rPr>
          <w:iCs/>
        </w:rPr>
        <w:t xml:space="preserve"> </w:t>
      </w:r>
      <w:r>
        <w:rPr>
          <w:iCs/>
        </w:rPr>
        <w:t>(</w:t>
      </w:r>
      <w:proofErr w:type="spellStart"/>
      <w:r w:rsidR="005F4F8B">
        <w:rPr>
          <w:iCs/>
        </w:rPr>
        <w:t>n.</w:t>
      </w:r>
      <w:r w:rsidRPr="000B7623">
        <w:rPr>
          <w:iCs/>
        </w:rPr>
        <w:t>d</w:t>
      </w:r>
      <w:proofErr w:type="spellEnd"/>
      <w:r>
        <w:rPr>
          <w:iCs/>
        </w:rPr>
        <w:t>)</w:t>
      </w:r>
      <w:r w:rsidRPr="000B7623">
        <w:rPr>
          <w:iCs/>
        </w:rPr>
        <w:t>.</w:t>
      </w:r>
      <w:r>
        <w:rPr>
          <w:iCs/>
        </w:rPr>
        <w:t xml:space="preserve"> </w:t>
      </w:r>
      <w:r w:rsidRPr="000B7623">
        <w:rPr>
          <w:i/>
          <w:iCs/>
        </w:rPr>
        <w:t xml:space="preserve">The ADA Amendments Act of 2008: Frequently Asked </w:t>
      </w:r>
    </w:p>
    <w:p w:rsidR="000B7623" w:rsidRDefault="000B7623" w:rsidP="003C6E45">
      <w:pPr>
        <w:spacing w:after="0" w:line="360" w:lineRule="auto"/>
        <w:rPr>
          <w:iCs/>
        </w:rPr>
      </w:pPr>
      <w:r>
        <w:rPr>
          <w:i/>
          <w:iCs/>
        </w:rPr>
        <w:tab/>
      </w:r>
      <w:r w:rsidRPr="000B7623">
        <w:rPr>
          <w:i/>
          <w:iCs/>
        </w:rPr>
        <w:t>Questions</w:t>
      </w:r>
      <w:r>
        <w:rPr>
          <w:iCs/>
        </w:rPr>
        <w:t xml:space="preserve">. Retrieved from: </w:t>
      </w:r>
      <w:r w:rsidRPr="000B7623">
        <w:rPr>
          <w:iCs/>
        </w:rPr>
        <w:t>http://www.dol.gov/ofccp/regs/compliance/faqs/ADAfaqs.ht</w:t>
      </w:r>
    </w:p>
    <w:p w:rsidR="000B7623" w:rsidRDefault="000B7623" w:rsidP="003C6E45">
      <w:pPr>
        <w:spacing w:after="0" w:line="360" w:lineRule="auto"/>
        <w:ind w:firstLine="720"/>
        <w:rPr>
          <w:iCs/>
        </w:rPr>
      </w:pPr>
      <w:proofErr w:type="gramStart"/>
      <w:r w:rsidRPr="000B7623">
        <w:rPr>
          <w:iCs/>
        </w:rPr>
        <w:lastRenderedPageBreak/>
        <w:t>m#</w:t>
      </w:r>
      <w:proofErr w:type="gramEnd"/>
      <w:r w:rsidRPr="000B7623">
        <w:rPr>
          <w:iCs/>
        </w:rPr>
        <w:t>Q5</w:t>
      </w:r>
    </w:p>
    <w:p w:rsidR="004F0C8E" w:rsidRDefault="004F0C8E" w:rsidP="003C6E45">
      <w:pPr>
        <w:spacing w:after="0" w:line="360" w:lineRule="auto"/>
        <w:rPr>
          <w:iCs/>
        </w:rPr>
      </w:pPr>
      <w:r w:rsidRPr="00D21142">
        <w:rPr>
          <w:iCs/>
        </w:rPr>
        <w:t>Uni</w:t>
      </w:r>
      <w:r>
        <w:rPr>
          <w:iCs/>
        </w:rPr>
        <w:t xml:space="preserve">ted States v. </w:t>
      </w:r>
      <w:r w:rsidR="00881CAE">
        <w:rPr>
          <w:iCs/>
        </w:rPr>
        <w:t xml:space="preserve">University of Nebraska at </w:t>
      </w:r>
      <w:r>
        <w:rPr>
          <w:iCs/>
        </w:rPr>
        <w:t xml:space="preserve">Kearney, </w:t>
      </w:r>
      <w:proofErr w:type="gramStart"/>
      <w:r>
        <w:rPr>
          <w:iCs/>
        </w:rPr>
        <w:t xml:space="preserve">672 F.3d </w:t>
      </w:r>
      <w:r w:rsidRPr="00D21142">
        <w:rPr>
          <w:iCs/>
        </w:rPr>
        <w:t>81, 88-89 (1st Cir. 2012)</w:t>
      </w:r>
      <w:proofErr w:type="gramEnd"/>
      <w:r w:rsidRPr="00D21142">
        <w:rPr>
          <w:iCs/>
        </w:rPr>
        <w:t>.</w:t>
      </w:r>
    </w:p>
    <w:p w:rsidR="006A2F5E" w:rsidRPr="006A2F5E" w:rsidRDefault="006A2F5E" w:rsidP="003C6E45">
      <w:pPr>
        <w:spacing w:after="0" w:line="360" w:lineRule="auto"/>
        <w:rPr>
          <w:iCs/>
        </w:rPr>
      </w:pPr>
      <w:r w:rsidRPr="006A2F5E">
        <w:rPr>
          <w:iCs/>
        </w:rPr>
        <w:t>United States v. Millikin University,</w:t>
      </w:r>
      <w:r w:rsidRPr="006A2F5E">
        <w:rPr>
          <w:i/>
          <w:iCs/>
        </w:rPr>
        <w:t xml:space="preserve"> </w:t>
      </w:r>
      <w:r w:rsidRPr="006A2F5E">
        <w:rPr>
          <w:iCs/>
        </w:rPr>
        <w:t xml:space="preserve">Case </w:t>
      </w:r>
      <w:r w:rsidRPr="00CE3EDC">
        <w:rPr>
          <w:iCs/>
        </w:rPr>
        <w:t>No.:</w:t>
      </w:r>
      <w:r w:rsidRPr="006A2F5E">
        <w:rPr>
          <w:i/>
          <w:iCs/>
        </w:rPr>
        <w:t xml:space="preserve"> </w:t>
      </w:r>
      <w:r>
        <w:rPr>
          <w:iCs/>
        </w:rPr>
        <w:t>2:09-</w:t>
      </w:r>
      <w:proofErr w:type="gramStart"/>
      <w:r>
        <w:rPr>
          <w:iCs/>
        </w:rPr>
        <w:t>cv-</w:t>
      </w:r>
      <w:proofErr w:type="gramEnd"/>
      <w:r>
        <w:rPr>
          <w:iCs/>
        </w:rPr>
        <w:t>02270-HAB-</w:t>
      </w:r>
      <w:r w:rsidRPr="006A2F5E">
        <w:rPr>
          <w:iCs/>
        </w:rPr>
        <w:t xml:space="preserve">, DGB (C.D. </w:t>
      </w:r>
      <w:proofErr w:type="spellStart"/>
      <w:r w:rsidRPr="006A2F5E">
        <w:rPr>
          <w:iCs/>
        </w:rPr>
        <w:t>TIl</w:t>
      </w:r>
      <w:proofErr w:type="spellEnd"/>
      <w:r w:rsidRPr="006A2F5E">
        <w:rPr>
          <w:iCs/>
        </w:rPr>
        <w:t>.), I</w:t>
      </w:r>
      <w:r>
        <w:rPr>
          <w:iCs/>
        </w:rPr>
        <w:t xml:space="preserve"> (2011).</w:t>
      </w:r>
    </w:p>
    <w:p w:rsidR="00BF55D9" w:rsidRDefault="00BF55D9" w:rsidP="003C6E45">
      <w:pPr>
        <w:spacing w:after="0" w:line="360" w:lineRule="auto"/>
        <w:rPr>
          <w:iCs/>
          <w:lang w:val="en"/>
        </w:rPr>
      </w:pPr>
      <w:proofErr w:type="gramStart"/>
      <w:r>
        <w:rPr>
          <w:iCs/>
          <w:lang w:val="en"/>
        </w:rPr>
        <w:t>University of California at Santa Cruz.</w:t>
      </w:r>
      <w:proofErr w:type="gramEnd"/>
      <w:r>
        <w:rPr>
          <w:iCs/>
          <w:lang w:val="en"/>
        </w:rPr>
        <w:t xml:space="preserve"> </w:t>
      </w:r>
      <w:proofErr w:type="gramStart"/>
      <w:r>
        <w:rPr>
          <w:iCs/>
          <w:lang w:val="en"/>
        </w:rPr>
        <w:t>(</w:t>
      </w:r>
      <w:r w:rsidR="004F1C08">
        <w:rPr>
          <w:iCs/>
          <w:lang w:val="en"/>
        </w:rPr>
        <w:t>n.d.</w:t>
      </w:r>
      <w:r>
        <w:rPr>
          <w:iCs/>
          <w:lang w:val="en"/>
        </w:rPr>
        <w:t>).</w:t>
      </w:r>
      <w:proofErr w:type="gramEnd"/>
      <w:r>
        <w:rPr>
          <w:iCs/>
          <w:lang w:val="en"/>
        </w:rPr>
        <w:t xml:space="preserve"> </w:t>
      </w:r>
      <w:r w:rsidRPr="00BF55D9">
        <w:rPr>
          <w:i/>
          <w:iCs/>
          <w:lang w:val="en"/>
        </w:rPr>
        <w:t xml:space="preserve">Are Pets Allowed? </w:t>
      </w:r>
      <w:r w:rsidR="0083574D">
        <w:rPr>
          <w:iCs/>
          <w:lang w:val="en"/>
        </w:rPr>
        <w:t>Retrieved from</w:t>
      </w:r>
    </w:p>
    <w:p w:rsidR="004F0C8E" w:rsidRPr="0044477F" w:rsidRDefault="00BF55D9" w:rsidP="003C6E45">
      <w:pPr>
        <w:spacing w:after="0" w:line="360" w:lineRule="auto"/>
        <w:rPr>
          <w:rStyle w:val="Hyperlink"/>
          <w:iCs/>
          <w:color w:val="auto"/>
          <w:u w:val="none"/>
          <w:lang w:val="en"/>
        </w:rPr>
      </w:pPr>
      <w:r>
        <w:rPr>
          <w:iCs/>
          <w:lang w:val="en"/>
        </w:rPr>
        <w:tab/>
      </w:r>
      <w:r w:rsidRPr="00BF55D9">
        <w:rPr>
          <w:iCs/>
          <w:lang w:val="en"/>
        </w:rPr>
        <w:t>http://housing.ucsc.edu/faq/#pets</w:t>
      </w:r>
    </w:p>
    <w:p w:rsidR="00A50D2A" w:rsidRDefault="00A50D2A" w:rsidP="003C6E45">
      <w:pPr>
        <w:spacing w:after="0" w:line="360" w:lineRule="auto"/>
        <w:rPr>
          <w:iCs/>
          <w:lang w:val="en"/>
        </w:rPr>
      </w:pPr>
      <w:r>
        <w:rPr>
          <w:iCs/>
          <w:lang w:val="en"/>
        </w:rPr>
        <w:t>Van Pelt, J.</w:t>
      </w:r>
      <w:r w:rsidRPr="00A50D2A">
        <w:rPr>
          <w:iCs/>
          <w:lang w:val="en"/>
        </w:rPr>
        <w:t xml:space="preserve"> (2013). Col</w:t>
      </w:r>
      <w:r>
        <w:rPr>
          <w:iCs/>
          <w:lang w:val="en"/>
        </w:rPr>
        <w:t>lege mental health initiatives—Outreach to at-risk s</w:t>
      </w:r>
      <w:r w:rsidRPr="00A50D2A">
        <w:rPr>
          <w:iCs/>
          <w:lang w:val="en"/>
        </w:rPr>
        <w:t xml:space="preserve">tudents. </w:t>
      </w:r>
      <w:r w:rsidRPr="00A50D2A">
        <w:rPr>
          <w:i/>
          <w:iCs/>
          <w:lang w:val="en"/>
        </w:rPr>
        <w:t>Social</w:t>
      </w:r>
      <w:r>
        <w:rPr>
          <w:i/>
          <w:iCs/>
          <w:lang w:val="en"/>
        </w:rPr>
        <w:t xml:space="preserve"> Work</w:t>
      </w:r>
    </w:p>
    <w:p w:rsidR="00A50D2A" w:rsidRDefault="00A50D2A" w:rsidP="003C6E45">
      <w:pPr>
        <w:spacing w:after="0" w:line="360" w:lineRule="auto"/>
        <w:rPr>
          <w:iCs/>
          <w:lang w:val="en"/>
        </w:rPr>
      </w:pPr>
      <w:r>
        <w:rPr>
          <w:iCs/>
          <w:lang w:val="en"/>
        </w:rPr>
        <w:tab/>
      </w:r>
      <w:r>
        <w:rPr>
          <w:i/>
          <w:iCs/>
          <w:lang w:val="en"/>
        </w:rPr>
        <w:t>Today,</w:t>
      </w:r>
      <w:r w:rsidR="002C6C73">
        <w:rPr>
          <w:i/>
          <w:iCs/>
          <w:lang w:val="en"/>
        </w:rPr>
        <w:t xml:space="preserve"> </w:t>
      </w:r>
      <w:r w:rsidRPr="00A50D2A">
        <w:rPr>
          <w:i/>
          <w:iCs/>
          <w:lang w:val="en"/>
        </w:rPr>
        <w:t>13</w:t>
      </w:r>
      <w:r w:rsidR="00A306CA">
        <w:rPr>
          <w:iCs/>
          <w:lang w:val="en"/>
        </w:rPr>
        <w:t>(4), 26-</w:t>
      </w:r>
      <w:r w:rsidR="003B0822">
        <w:rPr>
          <w:iCs/>
          <w:lang w:val="en"/>
        </w:rPr>
        <w:t>31.</w:t>
      </w:r>
    </w:p>
    <w:p w:rsidR="004017C7" w:rsidRDefault="004017C7" w:rsidP="003C6E45">
      <w:pPr>
        <w:spacing w:after="0" w:line="360" w:lineRule="auto"/>
        <w:rPr>
          <w:iCs/>
        </w:rPr>
      </w:pPr>
      <w:proofErr w:type="gramStart"/>
      <w:r>
        <w:rPr>
          <w:iCs/>
          <w:lang w:val="en"/>
        </w:rPr>
        <w:t>Walsh, F. (2009).</w:t>
      </w:r>
      <w:proofErr w:type="gramEnd"/>
      <w:r>
        <w:rPr>
          <w:iCs/>
          <w:lang w:val="en"/>
        </w:rPr>
        <w:t xml:space="preserve"> </w:t>
      </w:r>
      <w:r w:rsidRPr="004017C7">
        <w:rPr>
          <w:iCs/>
        </w:rPr>
        <w:t>Human</w:t>
      </w:r>
      <w:r>
        <w:rPr>
          <w:iCs/>
        </w:rPr>
        <w:t>-animal bonds I: The relational significance of companion a</w:t>
      </w:r>
      <w:r w:rsidRPr="004017C7">
        <w:rPr>
          <w:iCs/>
        </w:rPr>
        <w:t>nimals</w:t>
      </w:r>
      <w:r>
        <w:rPr>
          <w:iCs/>
        </w:rPr>
        <w:t xml:space="preserve">. </w:t>
      </w:r>
    </w:p>
    <w:p w:rsidR="004017C7" w:rsidRPr="004017C7" w:rsidRDefault="004017C7" w:rsidP="003C6E45">
      <w:pPr>
        <w:spacing w:after="0" w:line="360" w:lineRule="auto"/>
        <w:rPr>
          <w:iCs/>
        </w:rPr>
      </w:pPr>
      <w:r>
        <w:rPr>
          <w:iCs/>
        </w:rPr>
        <w:tab/>
      </w:r>
      <w:r>
        <w:rPr>
          <w:i/>
          <w:iCs/>
        </w:rPr>
        <w:t>Family Process</w:t>
      </w:r>
      <w:r w:rsidRPr="004017C7">
        <w:rPr>
          <w:i/>
          <w:iCs/>
        </w:rPr>
        <w:t>, 48</w:t>
      </w:r>
      <w:r>
        <w:rPr>
          <w:iCs/>
        </w:rPr>
        <w:t>(4), 462-480.</w:t>
      </w:r>
    </w:p>
    <w:p w:rsidR="004F0C8E" w:rsidRDefault="004F0C8E" w:rsidP="003C6E45">
      <w:pPr>
        <w:spacing w:after="0" w:line="360" w:lineRule="auto"/>
        <w:rPr>
          <w:iCs/>
          <w:lang w:val="en"/>
        </w:rPr>
      </w:pPr>
      <w:r w:rsidRPr="00E71768">
        <w:rPr>
          <w:iCs/>
          <w:lang w:val="en"/>
        </w:rPr>
        <w:t>Watkins, D. C.,</w:t>
      </w:r>
      <w:r w:rsidR="00A306CA">
        <w:rPr>
          <w:iCs/>
          <w:lang w:val="en"/>
        </w:rPr>
        <w:t xml:space="preserve"> Hunt, J., &amp; Eisenberg, D. (2012</w:t>
      </w:r>
      <w:r w:rsidRPr="00E71768">
        <w:rPr>
          <w:iCs/>
          <w:lang w:val="en"/>
        </w:rPr>
        <w:t xml:space="preserve">). Increased demand for mental health services </w:t>
      </w:r>
    </w:p>
    <w:p w:rsidR="004F0C8E" w:rsidRPr="004F0C8E" w:rsidRDefault="004F0C8E" w:rsidP="003C6E45">
      <w:pPr>
        <w:spacing w:after="0" w:line="360" w:lineRule="auto"/>
        <w:ind w:left="720"/>
        <w:rPr>
          <w:iCs/>
          <w:lang w:val="en"/>
        </w:rPr>
      </w:pPr>
      <w:proofErr w:type="gramStart"/>
      <w:r w:rsidRPr="00E71768">
        <w:rPr>
          <w:iCs/>
          <w:lang w:val="en"/>
        </w:rPr>
        <w:t>on</w:t>
      </w:r>
      <w:proofErr w:type="gramEnd"/>
      <w:r w:rsidRPr="00E71768">
        <w:rPr>
          <w:iCs/>
          <w:lang w:val="en"/>
        </w:rPr>
        <w:t xml:space="preserve"> college campuses: Perspectives from administrators. </w:t>
      </w:r>
      <w:r w:rsidRPr="00E71768">
        <w:rPr>
          <w:i/>
          <w:iCs/>
          <w:lang w:val="en"/>
        </w:rPr>
        <w:t>Qualitative Social Work</w:t>
      </w:r>
      <w:r w:rsidRPr="00E71768">
        <w:rPr>
          <w:iCs/>
          <w:lang w:val="en"/>
        </w:rPr>
        <w:t>, </w:t>
      </w:r>
      <w:r w:rsidRPr="00E71768">
        <w:rPr>
          <w:i/>
          <w:iCs/>
          <w:lang w:val="en"/>
        </w:rPr>
        <w:t>11</w:t>
      </w:r>
      <w:r>
        <w:rPr>
          <w:iCs/>
          <w:lang w:val="en"/>
        </w:rPr>
        <w:t>(3), 319-337.</w:t>
      </w:r>
    </w:p>
    <w:p w:rsidR="003C0429" w:rsidRPr="003C0429" w:rsidRDefault="003C0429" w:rsidP="003C0429">
      <w:pPr>
        <w:spacing w:after="0" w:line="360" w:lineRule="auto"/>
        <w:rPr>
          <w:iCs/>
        </w:rPr>
      </w:pPr>
      <w:r w:rsidRPr="003C0429">
        <w:rPr>
          <w:iCs/>
        </w:rPr>
        <w:t xml:space="preserve">Wisch, R. R. (2012). </w:t>
      </w:r>
      <w:proofErr w:type="gramStart"/>
      <w:r w:rsidRPr="003C0429">
        <w:rPr>
          <w:i/>
          <w:iCs/>
        </w:rPr>
        <w:t>Table of State Assistance Animal Laws</w:t>
      </w:r>
      <w:r w:rsidRPr="003C0429">
        <w:rPr>
          <w:iCs/>
        </w:rPr>
        <w:t>.</w:t>
      </w:r>
      <w:proofErr w:type="gramEnd"/>
      <w:r w:rsidRPr="003C0429">
        <w:rPr>
          <w:iCs/>
        </w:rPr>
        <w:t xml:space="preserve"> Retrieved from </w:t>
      </w:r>
    </w:p>
    <w:p w:rsidR="003C0429" w:rsidRPr="003C0429" w:rsidRDefault="003C0429" w:rsidP="003C0429">
      <w:pPr>
        <w:spacing w:after="0" w:line="360" w:lineRule="auto"/>
        <w:rPr>
          <w:iCs/>
        </w:rPr>
      </w:pPr>
      <w:r w:rsidRPr="003C0429">
        <w:rPr>
          <w:iCs/>
        </w:rPr>
        <w:tab/>
      </w:r>
      <w:r w:rsidRPr="0015649B">
        <w:rPr>
          <w:iCs/>
        </w:rPr>
        <w:t>https://www.animallaw.info/topic/table-state-assistance-animal-laws</w:t>
      </w:r>
      <w:r w:rsidRPr="003C0429">
        <w:rPr>
          <w:iCs/>
        </w:rPr>
        <w:t xml:space="preserve"> </w:t>
      </w:r>
    </w:p>
    <w:p w:rsidR="00567162" w:rsidRDefault="00567162" w:rsidP="003C0429">
      <w:pPr>
        <w:spacing w:after="0" w:line="360" w:lineRule="auto"/>
        <w:rPr>
          <w:i/>
          <w:iCs/>
          <w:lang w:val="en"/>
        </w:rPr>
      </w:pPr>
      <w:r>
        <w:rPr>
          <w:iCs/>
          <w:lang w:val="en"/>
        </w:rPr>
        <w:t>Witz, B. (</w:t>
      </w:r>
      <w:r w:rsidRPr="00567162">
        <w:rPr>
          <w:iCs/>
          <w:lang w:val="en"/>
        </w:rPr>
        <w:t>2013</w:t>
      </w:r>
      <w:r>
        <w:rPr>
          <w:iCs/>
          <w:lang w:val="en"/>
        </w:rPr>
        <w:t>, November 15</w:t>
      </w:r>
      <w:r w:rsidRPr="00567162">
        <w:rPr>
          <w:iCs/>
          <w:lang w:val="en"/>
        </w:rPr>
        <w:t xml:space="preserve">). </w:t>
      </w:r>
      <w:proofErr w:type="gramStart"/>
      <w:r w:rsidRPr="00567162">
        <w:rPr>
          <w:i/>
          <w:iCs/>
          <w:lang w:val="en"/>
        </w:rPr>
        <w:t>Emotional Support, With Fur, Draws Complaints on Planes</w:t>
      </w:r>
      <w:r w:rsidRPr="00567162">
        <w:rPr>
          <w:iCs/>
          <w:lang w:val="en"/>
        </w:rPr>
        <w:t>.</w:t>
      </w:r>
      <w:proofErr w:type="gramEnd"/>
      <w:r w:rsidRPr="00567162">
        <w:rPr>
          <w:iCs/>
          <w:lang w:val="en"/>
        </w:rPr>
        <w:t xml:space="preserve"> </w:t>
      </w:r>
      <w:r w:rsidRPr="00567162">
        <w:rPr>
          <w:i/>
          <w:iCs/>
          <w:lang w:val="en"/>
        </w:rPr>
        <w:t xml:space="preserve">The </w:t>
      </w:r>
    </w:p>
    <w:p w:rsidR="00567162" w:rsidRDefault="00567162" w:rsidP="003C6E45">
      <w:pPr>
        <w:spacing w:after="0" w:line="360" w:lineRule="auto"/>
        <w:ind w:firstLine="720"/>
        <w:rPr>
          <w:iCs/>
          <w:lang w:val="en"/>
        </w:rPr>
      </w:pPr>
      <w:proofErr w:type="gramStart"/>
      <w:r w:rsidRPr="00567162">
        <w:rPr>
          <w:i/>
          <w:iCs/>
          <w:lang w:val="en"/>
        </w:rPr>
        <w:t>New York Times</w:t>
      </w:r>
      <w:r w:rsidRPr="00567162">
        <w:rPr>
          <w:iCs/>
          <w:lang w:val="en"/>
        </w:rPr>
        <w:t>.</w:t>
      </w:r>
      <w:proofErr w:type="gramEnd"/>
      <w:r>
        <w:rPr>
          <w:iCs/>
          <w:lang w:val="en"/>
        </w:rPr>
        <w:t xml:space="preserve"> Retrieved from </w:t>
      </w:r>
      <w:r w:rsidRPr="009114CE">
        <w:rPr>
          <w:iCs/>
          <w:lang w:val="en"/>
        </w:rPr>
        <w:t>http://www.nytimes.com/2013/11/16/business/emotiona</w:t>
      </w:r>
    </w:p>
    <w:p w:rsidR="00BA58F5" w:rsidRDefault="00567162" w:rsidP="009F596B">
      <w:pPr>
        <w:spacing w:after="0" w:line="360" w:lineRule="auto"/>
        <w:ind w:left="720"/>
        <w:rPr>
          <w:iCs/>
          <w:lang w:val="en"/>
        </w:rPr>
      </w:pPr>
      <w:proofErr w:type="gramStart"/>
      <w:r w:rsidRPr="00567162">
        <w:rPr>
          <w:iCs/>
          <w:lang w:val="en"/>
        </w:rPr>
        <w:t>l-support-with-fur-draws-complaints-on-planes.html</w:t>
      </w:r>
      <w:proofErr w:type="gramEnd"/>
      <w:r w:rsidRPr="00567162">
        <w:rPr>
          <w:iCs/>
          <w:lang w:val="en"/>
        </w:rPr>
        <w:t>?_r=2&amp;</w:t>
      </w:r>
    </w:p>
    <w:p w:rsidR="0094730C" w:rsidRDefault="0094730C" w:rsidP="00BA58F5">
      <w:pPr>
        <w:spacing w:after="0" w:line="360" w:lineRule="auto"/>
        <w:rPr>
          <w:bCs/>
          <w:iCs/>
          <w:lang w:val="en"/>
        </w:rPr>
      </w:pPr>
      <w:r>
        <w:rPr>
          <w:bCs/>
          <w:iCs/>
          <w:lang w:val="en"/>
        </w:rPr>
        <w:t>Wood, M</w:t>
      </w:r>
      <w:r w:rsidR="00BA58F5">
        <w:rPr>
          <w:bCs/>
          <w:iCs/>
          <w:lang w:val="en"/>
        </w:rPr>
        <w:t>. (2012). The state of mental health on college c</w:t>
      </w:r>
      <w:r w:rsidR="00BA58F5" w:rsidRPr="00BA58F5">
        <w:rPr>
          <w:bCs/>
          <w:iCs/>
          <w:lang w:val="en"/>
        </w:rPr>
        <w:t xml:space="preserve">ampuses. </w:t>
      </w:r>
      <w:r w:rsidR="00BA58F5" w:rsidRPr="00BA58F5">
        <w:rPr>
          <w:bCs/>
          <w:i/>
          <w:iCs/>
          <w:lang w:val="en"/>
        </w:rPr>
        <w:t>Inquiry, 17</w:t>
      </w:r>
      <w:r>
        <w:rPr>
          <w:bCs/>
          <w:iCs/>
          <w:lang w:val="en"/>
        </w:rPr>
        <w:t xml:space="preserve">(1), 5-15. </w:t>
      </w:r>
    </w:p>
    <w:p w:rsidR="0044477F" w:rsidRPr="0094730C" w:rsidRDefault="0094730C" w:rsidP="00BA58F5">
      <w:pPr>
        <w:spacing w:after="0" w:line="360" w:lineRule="auto"/>
        <w:rPr>
          <w:bCs/>
          <w:iCs/>
          <w:lang w:val="en"/>
        </w:rPr>
      </w:pPr>
      <w:r>
        <w:rPr>
          <w:bCs/>
          <w:iCs/>
          <w:lang w:val="en"/>
        </w:rPr>
        <w:tab/>
      </w:r>
      <w:r w:rsidR="00BA58F5" w:rsidRPr="00BA58F5">
        <w:rPr>
          <w:bCs/>
          <w:iCs/>
          <w:lang w:val="en"/>
        </w:rPr>
        <w:t xml:space="preserve">Retrieved from </w:t>
      </w:r>
      <w:r w:rsidR="00BA58F5" w:rsidRPr="0015649B">
        <w:rPr>
          <w:bCs/>
          <w:iCs/>
          <w:lang w:val="en"/>
        </w:rPr>
        <w:t>http://files.eric.ed.gov/fulltext/EJ974769.pdf</w:t>
      </w:r>
      <w:r w:rsidR="00BA58F5" w:rsidRPr="00BA58F5">
        <w:rPr>
          <w:bCs/>
          <w:iCs/>
        </w:rPr>
        <w:t xml:space="preserve"> </w:t>
      </w:r>
      <w:r w:rsidR="0044477F">
        <w:rPr>
          <w:bCs/>
          <w:iCs/>
        </w:rPr>
        <w:br w:type="page"/>
      </w:r>
    </w:p>
    <w:p w:rsidR="007A26EC" w:rsidRPr="007A26EC" w:rsidRDefault="0005305D" w:rsidP="007A26EC">
      <w:pPr>
        <w:rPr>
          <w:bCs/>
          <w:iCs/>
        </w:rPr>
      </w:pPr>
      <w:proofErr w:type="gramStart"/>
      <w:r>
        <w:rPr>
          <w:bCs/>
          <w:iCs/>
        </w:rPr>
        <w:lastRenderedPageBreak/>
        <w:t>Table</w:t>
      </w:r>
      <w:r w:rsidR="007A26EC" w:rsidRPr="007A26EC">
        <w:rPr>
          <w:bCs/>
          <w:iCs/>
        </w:rPr>
        <w:t xml:space="preserve"> 1.</w:t>
      </w:r>
      <w:proofErr w:type="gramEnd"/>
      <w:r w:rsidR="007A26EC" w:rsidRPr="007A26EC">
        <w:rPr>
          <w:bCs/>
          <w:iCs/>
        </w:rPr>
        <w:t xml:space="preserve"> </w:t>
      </w:r>
      <w:proofErr w:type="gramStart"/>
      <w:r w:rsidR="007A26EC" w:rsidRPr="007A26EC">
        <w:rPr>
          <w:bCs/>
          <w:iCs/>
        </w:rPr>
        <w:t>Key animal categories relevant to colleges and locations where they are generally allowed.</w:t>
      </w:r>
      <w:proofErr w:type="gramEnd"/>
    </w:p>
    <w:tbl>
      <w:tblPr>
        <w:tblStyle w:val="TableGrid"/>
        <w:tblW w:w="0" w:type="auto"/>
        <w:tblLook w:val="04A0" w:firstRow="1" w:lastRow="0" w:firstColumn="1" w:lastColumn="0" w:noHBand="0" w:noVBand="1"/>
      </w:tblPr>
      <w:tblGrid>
        <w:gridCol w:w="2628"/>
        <w:gridCol w:w="3870"/>
        <w:gridCol w:w="3078"/>
      </w:tblGrid>
      <w:tr w:rsidR="007A26EC" w:rsidRPr="007A26EC" w:rsidTr="00234ED8">
        <w:tc>
          <w:tcPr>
            <w:tcW w:w="2628" w:type="dxa"/>
          </w:tcPr>
          <w:p w:rsidR="007A26EC" w:rsidRPr="007A26EC" w:rsidRDefault="007A26EC" w:rsidP="00001BA4">
            <w:pPr>
              <w:spacing w:after="200" w:line="276" w:lineRule="auto"/>
              <w:jc w:val="center"/>
              <w:rPr>
                <w:b/>
                <w:bCs/>
                <w:iCs/>
              </w:rPr>
            </w:pPr>
            <w:r w:rsidRPr="007A26EC">
              <w:rPr>
                <w:b/>
                <w:bCs/>
                <w:iCs/>
              </w:rPr>
              <w:t>Service animals</w:t>
            </w:r>
          </w:p>
        </w:tc>
        <w:tc>
          <w:tcPr>
            <w:tcW w:w="3870" w:type="dxa"/>
          </w:tcPr>
          <w:p w:rsidR="007A26EC" w:rsidRPr="007A26EC" w:rsidRDefault="007A26EC" w:rsidP="00001BA4">
            <w:pPr>
              <w:spacing w:after="200" w:line="276" w:lineRule="auto"/>
              <w:jc w:val="center"/>
              <w:rPr>
                <w:b/>
                <w:bCs/>
                <w:iCs/>
              </w:rPr>
            </w:pPr>
            <w:r w:rsidRPr="007A26EC">
              <w:rPr>
                <w:b/>
                <w:bCs/>
                <w:iCs/>
              </w:rPr>
              <w:t>Emotional support animals (ESAs)</w:t>
            </w:r>
          </w:p>
        </w:tc>
        <w:tc>
          <w:tcPr>
            <w:tcW w:w="3078" w:type="dxa"/>
          </w:tcPr>
          <w:p w:rsidR="007A26EC" w:rsidRPr="007A26EC" w:rsidRDefault="007A26EC" w:rsidP="00001BA4">
            <w:pPr>
              <w:spacing w:after="200" w:line="276" w:lineRule="auto"/>
              <w:jc w:val="center"/>
              <w:rPr>
                <w:b/>
                <w:bCs/>
                <w:iCs/>
              </w:rPr>
            </w:pPr>
            <w:r w:rsidRPr="007A26EC">
              <w:rPr>
                <w:b/>
                <w:bCs/>
                <w:iCs/>
              </w:rPr>
              <w:t>Pets</w:t>
            </w:r>
          </w:p>
        </w:tc>
      </w:tr>
      <w:tr w:rsidR="007A26EC" w:rsidRPr="007A26EC" w:rsidTr="00234ED8">
        <w:trPr>
          <w:trHeight w:val="674"/>
        </w:trPr>
        <w:tc>
          <w:tcPr>
            <w:tcW w:w="2628" w:type="dxa"/>
          </w:tcPr>
          <w:p w:rsidR="007A26EC" w:rsidRPr="007A26EC" w:rsidRDefault="007A26EC" w:rsidP="007A26EC">
            <w:pPr>
              <w:spacing w:after="200" w:line="276" w:lineRule="auto"/>
              <w:rPr>
                <w:bCs/>
                <w:iCs/>
              </w:rPr>
            </w:pPr>
            <w:r w:rsidRPr="007A26EC">
              <w:rPr>
                <w:bCs/>
                <w:iCs/>
              </w:rPr>
              <w:t>Dogs generally allowed in all campus locations</w:t>
            </w:r>
          </w:p>
        </w:tc>
        <w:tc>
          <w:tcPr>
            <w:tcW w:w="3870" w:type="dxa"/>
          </w:tcPr>
          <w:p w:rsidR="007A26EC" w:rsidRPr="007A26EC" w:rsidRDefault="007A26EC" w:rsidP="00234ED8">
            <w:pPr>
              <w:spacing w:after="200" w:line="276" w:lineRule="auto"/>
              <w:jc w:val="center"/>
              <w:rPr>
                <w:bCs/>
                <w:iCs/>
              </w:rPr>
            </w:pPr>
            <w:r w:rsidRPr="007A26EC">
              <w:rPr>
                <w:bCs/>
                <w:iCs/>
              </w:rPr>
              <w:t>Generally allowed in student housing</w:t>
            </w:r>
            <w:r w:rsidR="00234ED8">
              <w:rPr>
                <w:bCs/>
                <w:iCs/>
              </w:rPr>
              <w:br/>
            </w:r>
            <w:r w:rsidRPr="007A26EC">
              <w:rPr>
                <w:bCs/>
                <w:iCs/>
              </w:rPr>
              <w:t>and in student campus jobs</w:t>
            </w:r>
          </w:p>
        </w:tc>
        <w:tc>
          <w:tcPr>
            <w:tcW w:w="3078" w:type="dxa"/>
          </w:tcPr>
          <w:p w:rsidR="007A26EC" w:rsidRPr="007A26EC" w:rsidRDefault="007A26EC" w:rsidP="006833CC">
            <w:pPr>
              <w:spacing w:after="200" w:line="276" w:lineRule="auto"/>
              <w:jc w:val="center"/>
              <w:rPr>
                <w:bCs/>
                <w:iCs/>
              </w:rPr>
            </w:pPr>
            <w:r w:rsidRPr="007A26EC">
              <w:rPr>
                <w:bCs/>
                <w:iCs/>
              </w:rPr>
              <w:t>Generally not allowed in any campus location</w:t>
            </w:r>
          </w:p>
        </w:tc>
      </w:tr>
    </w:tbl>
    <w:p w:rsidR="007A26EC" w:rsidRPr="007A26EC" w:rsidRDefault="007A26EC" w:rsidP="007A26EC">
      <w:pPr>
        <w:rPr>
          <w:bCs/>
          <w:iCs/>
        </w:rPr>
      </w:pPr>
    </w:p>
    <w:p w:rsidR="0068016A" w:rsidRDefault="0068016A">
      <w:pPr>
        <w:rPr>
          <w:bCs/>
        </w:rPr>
      </w:pPr>
    </w:p>
    <w:sectPr w:rsidR="0068016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F56" w:rsidRDefault="00263F56" w:rsidP="00861014">
      <w:pPr>
        <w:spacing w:after="0" w:line="240" w:lineRule="auto"/>
      </w:pPr>
      <w:r>
        <w:separator/>
      </w:r>
    </w:p>
  </w:endnote>
  <w:endnote w:type="continuationSeparator" w:id="0">
    <w:p w:rsidR="00263F56" w:rsidRDefault="00263F56" w:rsidP="00861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F56" w:rsidRDefault="00263F56" w:rsidP="00861014">
      <w:pPr>
        <w:spacing w:after="0" w:line="240" w:lineRule="auto"/>
      </w:pPr>
      <w:r>
        <w:separator/>
      </w:r>
    </w:p>
  </w:footnote>
  <w:footnote w:type="continuationSeparator" w:id="0">
    <w:p w:rsidR="00263F56" w:rsidRDefault="00263F56" w:rsidP="008610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194208"/>
      <w:docPartObj>
        <w:docPartGallery w:val="Page Numbers (Top of Page)"/>
        <w:docPartUnique/>
      </w:docPartObj>
    </w:sdtPr>
    <w:sdtEndPr>
      <w:rPr>
        <w:noProof/>
      </w:rPr>
    </w:sdtEndPr>
    <w:sdtContent>
      <w:p w:rsidR="0044477F" w:rsidRDefault="0044477F">
        <w:pPr>
          <w:pStyle w:val="Header"/>
          <w:jc w:val="right"/>
        </w:pPr>
        <w:r>
          <w:fldChar w:fldCharType="begin"/>
        </w:r>
        <w:r>
          <w:instrText xml:space="preserve"> PAGE   \* MERGEFORMAT </w:instrText>
        </w:r>
        <w:r>
          <w:fldChar w:fldCharType="separate"/>
        </w:r>
        <w:r w:rsidR="0035005A">
          <w:rPr>
            <w:noProof/>
          </w:rPr>
          <w:t>4</w:t>
        </w:r>
        <w:r>
          <w:rPr>
            <w:noProof/>
          </w:rPr>
          <w:fldChar w:fldCharType="end"/>
        </w:r>
      </w:p>
    </w:sdtContent>
  </w:sdt>
  <w:p w:rsidR="0044477F" w:rsidRDefault="004447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4FF4"/>
    <w:multiLevelType w:val="hybridMultilevel"/>
    <w:tmpl w:val="6B1EFF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BC667D"/>
    <w:multiLevelType w:val="hybridMultilevel"/>
    <w:tmpl w:val="9D06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D7A44"/>
    <w:multiLevelType w:val="multilevel"/>
    <w:tmpl w:val="9846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CA1094"/>
    <w:multiLevelType w:val="multilevel"/>
    <w:tmpl w:val="80B04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922E7F"/>
    <w:multiLevelType w:val="multilevel"/>
    <w:tmpl w:val="0D1C6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381370"/>
    <w:multiLevelType w:val="multilevel"/>
    <w:tmpl w:val="C324D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38545C"/>
    <w:multiLevelType w:val="multilevel"/>
    <w:tmpl w:val="0C58D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BC2944"/>
    <w:multiLevelType w:val="multilevel"/>
    <w:tmpl w:val="A05EA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A183377"/>
    <w:multiLevelType w:val="multilevel"/>
    <w:tmpl w:val="49C6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DD7877"/>
    <w:multiLevelType w:val="multilevel"/>
    <w:tmpl w:val="9688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3E7BDF"/>
    <w:multiLevelType w:val="multilevel"/>
    <w:tmpl w:val="C88E7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F551D6"/>
    <w:multiLevelType w:val="multilevel"/>
    <w:tmpl w:val="A6EC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C46B07"/>
    <w:multiLevelType w:val="multilevel"/>
    <w:tmpl w:val="4E522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FB3205"/>
    <w:multiLevelType w:val="multilevel"/>
    <w:tmpl w:val="551C6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0E203F"/>
    <w:multiLevelType w:val="hybridMultilevel"/>
    <w:tmpl w:val="B4C6B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7934F4"/>
    <w:multiLevelType w:val="multilevel"/>
    <w:tmpl w:val="74380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EA6D49"/>
    <w:multiLevelType w:val="multilevel"/>
    <w:tmpl w:val="AFAE48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E6B28EA"/>
    <w:multiLevelType w:val="hybridMultilevel"/>
    <w:tmpl w:val="890032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4D715F3"/>
    <w:multiLevelType w:val="multilevel"/>
    <w:tmpl w:val="833E6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5317A6"/>
    <w:multiLevelType w:val="multilevel"/>
    <w:tmpl w:val="C7045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453DBA"/>
    <w:multiLevelType w:val="multilevel"/>
    <w:tmpl w:val="935A717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nsid w:val="66423B5F"/>
    <w:multiLevelType w:val="multilevel"/>
    <w:tmpl w:val="C5F0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CC7DB6"/>
    <w:multiLevelType w:val="multilevel"/>
    <w:tmpl w:val="F348B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0934B9"/>
    <w:multiLevelType w:val="hybridMultilevel"/>
    <w:tmpl w:val="36C8E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D2E5542"/>
    <w:multiLevelType w:val="multilevel"/>
    <w:tmpl w:val="2C844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FD8762B"/>
    <w:multiLevelType w:val="multilevel"/>
    <w:tmpl w:val="40F2F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62247D9"/>
    <w:multiLevelType w:val="multilevel"/>
    <w:tmpl w:val="1E0C3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D23741C"/>
    <w:multiLevelType w:val="multilevel"/>
    <w:tmpl w:val="7236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67226C"/>
    <w:multiLevelType w:val="multilevel"/>
    <w:tmpl w:val="A32A0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14"/>
  </w:num>
  <w:num w:numId="3">
    <w:abstractNumId w:val="16"/>
  </w:num>
  <w:num w:numId="4">
    <w:abstractNumId w:val="7"/>
  </w:num>
  <w:num w:numId="5">
    <w:abstractNumId w:val="27"/>
  </w:num>
  <w:num w:numId="6">
    <w:abstractNumId w:val="17"/>
  </w:num>
  <w:num w:numId="7">
    <w:abstractNumId w:val="13"/>
  </w:num>
  <w:num w:numId="8">
    <w:abstractNumId w:val="13"/>
    <w:lvlOverride w:ilvl="1">
      <w:lvl w:ilvl="1">
        <w:numFmt w:val="bullet"/>
        <w:lvlText w:val=""/>
        <w:lvlJc w:val="left"/>
        <w:pPr>
          <w:tabs>
            <w:tab w:val="num" w:pos="1440"/>
          </w:tabs>
          <w:ind w:left="1440" w:hanging="360"/>
        </w:pPr>
        <w:rPr>
          <w:rFonts w:ascii="Symbol" w:hAnsi="Symbol" w:hint="default"/>
          <w:sz w:val="20"/>
        </w:rPr>
      </w:lvl>
    </w:lvlOverride>
  </w:num>
  <w:num w:numId="9">
    <w:abstractNumId w:val="12"/>
  </w:num>
  <w:num w:numId="10">
    <w:abstractNumId w:val="10"/>
  </w:num>
  <w:num w:numId="11">
    <w:abstractNumId w:val="21"/>
  </w:num>
  <w:num w:numId="12">
    <w:abstractNumId w:val="19"/>
  </w:num>
  <w:num w:numId="13">
    <w:abstractNumId w:val="18"/>
  </w:num>
  <w:num w:numId="14">
    <w:abstractNumId w:val="15"/>
  </w:num>
  <w:num w:numId="15">
    <w:abstractNumId w:val="22"/>
  </w:num>
  <w:num w:numId="16">
    <w:abstractNumId w:val="9"/>
  </w:num>
  <w:num w:numId="17">
    <w:abstractNumId w:val="11"/>
  </w:num>
  <w:num w:numId="18">
    <w:abstractNumId w:val="2"/>
  </w:num>
  <w:num w:numId="19">
    <w:abstractNumId w:val="6"/>
  </w:num>
  <w:num w:numId="20">
    <w:abstractNumId w:val="8"/>
  </w:num>
  <w:num w:numId="21">
    <w:abstractNumId w:val="4"/>
  </w:num>
  <w:num w:numId="22">
    <w:abstractNumId w:val="5"/>
  </w:num>
  <w:num w:numId="23">
    <w:abstractNumId w:val="3"/>
  </w:num>
  <w:num w:numId="24">
    <w:abstractNumId w:val="23"/>
  </w:num>
  <w:num w:numId="25">
    <w:abstractNumId w:val="0"/>
  </w:num>
  <w:num w:numId="26">
    <w:abstractNumId w:val="1"/>
  </w:num>
  <w:num w:numId="27">
    <w:abstractNumId w:val="28"/>
  </w:num>
  <w:num w:numId="28">
    <w:abstractNumId w:val="20"/>
  </w:num>
  <w:num w:numId="29">
    <w:abstractNumId w:val="24"/>
  </w:num>
  <w:num w:numId="30">
    <w:abstractNumId w:val="24"/>
    <w:lvlOverride w:ilvl="1">
      <w:lvl w:ilvl="1">
        <w:numFmt w:val="lowerLetter"/>
        <w:lvlText w:val="%2."/>
        <w:lvlJc w:val="left"/>
      </w:lvl>
    </w:lvlOverride>
  </w:num>
  <w:num w:numId="31">
    <w:abstractNumId w:val="24"/>
    <w:lvlOverride w:ilvl="1">
      <w:lvl w:ilvl="1">
        <w:numFmt w:val="lowerLetter"/>
        <w:lvlText w:val="%2."/>
        <w:lvlJc w:val="left"/>
      </w:lvl>
    </w:lvlOverride>
    <w:lvlOverride w:ilvl="2">
      <w:lvl w:ilvl="2">
        <w:numFmt w:val="lowerLetter"/>
        <w:lvlText w:val="%3."/>
        <w:lvlJc w:val="left"/>
      </w:lvl>
    </w:lvlOverride>
  </w:num>
  <w:num w:numId="32">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672"/>
    <w:rsid w:val="0000085E"/>
    <w:rsid w:val="00001BA4"/>
    <w:rsid w:val="000025D7"/>
    <w:rsid w:val="00002759"/>
    <w:rsid w:val="0000282F"/>
    <w:rsid w:val="000032A1"/>
    <w:rsid w:val="00003BE8"/>
    <w:rsid w:val="000042DC"/>
    <w:rsid w:val="0000558F"/>
    <w:rsid w:val="00006FF5"/>
    <w:rsid w:val="000077CE"/>
    <w:rsid w:val="00007DDE"/>
    <w:rsid w:val="00010242"/>
    <w:rsid w:val="00011327"/>
    <w:rsid w:val="00012478"/>
    <w:rsid w:val="000129DB"/>
    <w:rsid w:val="00013A02"/>
    <w:rsid w:val="00015979"/>
    <w:rsid w:val="00016B99"/>
    <w:rsid w:val="0001716D"/>
    <w:rsid w:val="0001735C"/>
    <w:rsid w:val="0002045E"/>
    <w:rsid w:val="00020F20"/>
    <w:rsid w:val="0002164C"/>
    <w:rsid w:val="00022388"/>
    <w:rsid w:val="00024647"/>
    <w:rsid w:val="00024A23"/>
    <w:rsid w:val="000269AE"/>
    <w:rsid w:val="00026E27"/>
    <w:rsid w:val="00027C96"/>
    <w:rsid w:val="000325CD"/>
    <w:rsid w:val="0003387B"/>
    <w:rsid w:val="00036BC5"/>
    <w:rsid w:val="00040037"/>
    <w:rsid w:val="00040EAD"/>
    <w:rsid w:val="00041BB5"/>
    <w:rsid w:val="00042092"/>
    <w:rsid w:val="00042260"/>
    <w:rsid w:val="00043D77"/>
    <w:rsid w:val="00044E35"/>
    <w:rsid w:val="00044ECA"/>
    <w:rsid w:val="00045CDD"/>
    <w:rsid w:val="00045FBD"/>
    <w:rsid w:val="0004652B"/>
    <w:rsid w:val="00046F66"/>
    <w:rsid w:val="00047908"/>
    <w:rsid w:val="00047D2E"/>
    <w:rsid w:val="0005081E"/>
    <w:rsid w:val="00050FE9"/>
    <w:rsid w:val="0005272E"/>
    <w:rsid w:val="0005305D"/>
    <w:rsid w:val="000531C5"/>
    <w:rsid w:val="000536ED"/>
    <w:rsid w:val="00055799"/>
    <w:rsid w:val="00057B6D"/>
    <w:rsid w:val="000602B8"/>
    <w:rsid w:val="000604AC"/>
    <w:rsid w:val="00061535"/>
    <w:rsid w:val="000624EA"/>
    <w:rsid w:val="00062612"/>
    <w:rsid w:val="000630C6"/>
    <w:rsid w:val="00063530"/>
    <w:rsid w:val="000639E9"/>
    <w:rsid w:val="000652DC"/>
    <w:rsid w:val="0006599B"/>
    <w:rsid w:val="00067195"/>
    <w:rsid w:val="0006781E"/>
    <w:rsid w:val="00067F28"/>
    <w:rsid w:val="00070145"/>
    <w:rsid w:val="00070B54"/>
    <w:rsid w:val="00070C9B"/>
    <w:rsid w:val="00071302"/>
    <w:rsid w:val="00072FC7"/>
    <w:rsid w:val="0007328B"/>
    <w:rsid w:val="00073772"/>
    <w:rsid w:val="00074AA4"/>
    <w:rsid w:val="000762CA"/>
    <w:rsid w:val="00076BCB"/>
    <w:rsid w:val="00080364"/>
    <w:rsid w:val="00081097"/>
    <w:rsid w:val="00081799"/>
    <w:rsid w:val="0008206A"/>
    <w:rsid w:val="000823C1"/>
    <w:rsid w:val="00084E64"/>
    <w:rsid w:val="00085821"/>
    <w:rsid w:val="00085EC1"/>
    <w:rsid w:val="00090F6A"/>
    <w:rsid w:val="000925F6"/>
    <w:rsid w:val="00092ACF"/>
    <w:rsid w:val="000940D4"/>
    <w:rsid w:val="00094520"/>
    <w:rsid w:val="000958D9"/>
    <w:rsid w:val="00096C62"/>
    <w:rsid w:val="00096F60"/>
    <w:rsid w:val="0009758F"/>
    <w:rsid w:val="00097664"/>
    <w:rsid w:val="000A040E"/>
    <w:rsid w:val="000A3419"/>
    <w:rsid w:val="000A3AFF"/>
    <w:rsid w:val="000A3C93"/>
    <w:rsid w:val="000A44B7"/>
    <w:rsid w:val="000A4622"/>
    <w:rsid w:val="000A7239"/>
    <w:rsid w:val="000B0044"/>
    <w:rsid w:val="000B0621"/>
    <w:rsid w:val="000B0764"/>
    <w:rsid w:val="000B079A"/>
    <w:rsid w:val="000B0D49"/>
    <w:rsid w:val="000B1179"/>
    <w:rsid w:val="000B2237"/>
    <w:rsid w:val="000B345B"/>
    <w:rsid w:val="000B36D2"/>
    <w:rsid w:val="000B5F6C"/>
    <w:rsid w:val="000B608D"/>
    <w:rsid w:val="000B7623"/>
    <w:rsid w:val="000C03E8"/>
    <w:rsid w:val="000C152D"/>
    <w:rsid w:val="000C2027"/>
    <w:rsid w:val="000C374F"/>
    <w:rsid w:val="000C430E"/>
    <w:rsid w:val="000D0B71"/>
    <w:rsid w:val="000D18DC"/>
    <w:rsid w:val="000D1FD7"/>
    <w:rsid w:val="000D3E0E"/>
    <w:rsid w:val="000D4628"/>
    <w:rsid w:val="000D5B09"/>
    <w:rsid w:val="000D5FAB"/>
    <w:rsid w:val="000D6FB0"/>
    <w:rsid w:val="000E1A6C"/>
    <w:rsid w:val="000E1CA9"/>
    <w:rsid w:val="000E1D6D"/>
    <w:rsid w:val="000E1E21"/>
    <w:rsid w:val="000E2A6A"/>
    <w:rsid w:val="000E32F3"/>
    <w:rsid w:val="000E4953"/>
    <w:rsid w:val="000E5B65"/>
    <w:rsid w:val="000E6807"/>
    <w:rsid w:val="000F0E3E"/>
    <w:rsid w:val="000F0EDC"/>
    <w:rsid w:val="000F0F30"/>
    <w:rsid w:val="000F1505"/>
    <w:rsid w:val="000F1BF5"/>
    <w:rsid w:val="000F243A"/>
    <w:rsid w:val="000F319D"/>
    <w:rsid w:val="000F384B"/>
    <w:rsid w:val="0010004C"/>
    <w:rsid w:val="00100185"/>
    <w:rsid w:val="00100A28"/>
    <w:rsid w:val="00100C2E"/>
    <w:rsid w:val="00102643"/>
    <w:rsid w:val="00103398"/>
    <w:rsid w:val="0010340E"/>
    <w:rsid w:val="00104CF6"/>
    <w:rsid w:val="001062C0"/>
    <w:rsid w:val="00106839"/>
    <w:rsid w:val="001113F0"/>
    <w:rsid w:val="00112299"/>
    <w:rsid w:val="001129CB"/>
    <w:rsid w:val="00112AAC"/>
    <w:rsid w:val="00112BB5"/>
    <w:rsid w:val="0011312F"/>
    <w:rsid w:val="00113926"/>
    <w:rsid w:val="00116E38"/>
    <w:rsid w:val="00116E5D"/>
    <w:rsid w:val="00117941"/>
    <w:rsid w:val="00117E8F"/>
    <w:rsid w:val="00117F0A"/>
    <w:rsid w:val="00120028"/>
    <w:rsid w:val="00122EF1"/>
    <w:rsid w:val="00123A41"/>
    <w:rsid w:val="00124280"/>
    <w:rsid w:val="00124434"/>
    <w:rsid w:val="0012473F"/>
    <w:rsid w:val="00125AB7"/>
    <w:rsid w:val="00126795"/>
    <w:rsid w:val="00126881"/>
    <w:rsid w:val="00127404"/>
    <w:rsid w:val="00127A88"/>
    <w:rsid w:val="001304BF"/>
    <w:rsid w:val="00130519"/>
    <w:rsid w:val="0013064E"/>
    <w:rsid w:val="00130D6F"/>
    <w:rsid w:val="0013130C"/>
    <w:rsid w:val="00134800"/>
    <w:rsid w:val="00135F20"/>
    <w:rsid w:val="001377A0"/>
    <w:rsid w:val="00137FB5"/>
    <w:rsid w:val="00141116"/>
    <w:rsid w:val="001418DA"/>
    <w:rsid w:val="00141C91"/>
    <w:rsid w:val="00142C6B"/>
    <w:rsid w:val="001431ED"/>
    <w:rsid w:val="001431FA"/>
    <w:rsid w:val="0014327E"/>
    <w:rsid w:val="00143698"/>
    <w:rsid w:val="001440BC"/>
    <w:rsid w:val="001442BF"/>
    <w:rsid w:val="00147675"/>
    <w:rsid w:val="00150BC3"/>
    <w:rsid w:val="001519A5"/>
    <w:rsid w:val="00153217"/>
    <w:rsid w:val="0015323F"/>
    <w:rsid w:val="00153318"/>
    <w:rsid w:val="0015374D"/>
    <w:rsid w:val="00153A66"/>
    <w:rsid w:val="00153CBA"/>
    <w:rsid w:val="00154604"/>
    <w:rsid w:val="001546F4"/>
    <w:rsid w:val="00154D3C"/>
    <w:rsid w:val="00155FC4"/>
    <w:rsid w:val="0015649B"/>
    <w:rsid w:val="0016081F"/>
    <w:rsid w:val="00161C21"/>
    <w:rsid w:val="00162A32"/>
    <w:rsid w:val="00162D8A"/>
    <w:rsid w:val="00163332"/>
    <w:rsid w:val="00163C66"/>
    <w:rsid w:val="00163DE1"/>
    <w:rsid w:val="0016492E"/>
    <w:rsid w:val="00164B20"/>
    <w:rsid w:val="00164E5F"/>
    <w:rsid w:val="001656C7"/>
    <w:rsid w:val="00165ACB"/>
    <w:rsid w:val="00165EA9"/>
    <w:rsid w:val="00167778"/>
    <w:rsid w:val="001702F8"/>
    <w:rsid w:val="00170B17"/>
    <w:rsid w:val="001746E0"/>
    <w:rsid w:val="00174EE8"/>
    <w:rsid w:val="00174F95"/>
    <w:rsid w:val="001750C8"/>
    <w:rsid w:val="00175EAB"/>
    <w:rsid w:val="001763D6"/>
    <w:rsid w:val="00176412"/>
    <w:rsid w:val="001774D3"/>
    <w:rsid w:val="00177BB0"/>
    <w:rsid w:val="00180B48"/>
    <w:rsid w:val="00181248"/>
    <w:rsid w:val="00181B41"/>
    <w:rsid w:val="00181E98"/>
    <w:rsid w:val="00181EF3"/>
    <w:rsid w:val="00182D0E"/>
    <w:rsid w:val="00183522"/>
    <w:rsid w:val="00183758"/>
    <w:rsid w:val="00184DEA"/>
    <w:rsid w:val="00186F41"/>
    <w:rsid w:val="0018773D"/>
    <w:rsid w:val="00190DD5"/>
    <w:rsid w:val="00191538"/>
    <w:rsid w:val="00191A76"/>
    <w:rsid w:val="00192A3F"/>
    <w:rsid w:val="001930B9"/>
    <w:rsid w:val="001939A5"/>
    <w:rsid w:val="00193F0D"/>
    <w:rsid w:val="00194679"/>
    <w:rsid w:val="0019480D"/>
    <w:rsid w:val="0019567F"/>
    <w:rsid w:val="00195AC6"/>
    <w:rsid w:val="00196544"/>
    <w:rsid w:val="001974D0"/>
    <w:rsid w:val="00197743"/>
    <w:rsid w:val="00197CD1"/>
    <w:rsid w:val="001A0C6D"/>
    <w:rsid w:val="001A0C8E"/>
    <w:rsid w:val="001A1A4E"/>
    <w:rsid w:val="001A1C49"/>
    <w:rsid w:val="001A2871"/>
    <w:rsid w:val="001A3E9A"/>
    <w:rsid w:val="001A4F19"/>
    <w:rsid w:val="001A5061"/>
    <w:rsid w:val="001A652D"/>
    <w:rsid w:val="001A6B17"/>
    <w:rsid w:val="001A7DBC"/>
    <w:rsid w:val="001B103B"/>
    <w:rsid w:val="001B1374"/>
    <w:rsid w:val="001B20F8"/>
    <w:rsid w:val="001B37E0"/>
    <w:rsid w:val="001B37FE"/>
    <w:rsid w:val="001B3F22"/>
    <w:rsid w:val="001B4371"/>
    <w:rsid w:val="001B476F"/>
    <w:rsid w:val="001B4EFF"/>
    <w:rsid w:val="001B4F21"/>
    <w:rsid w:val="001B58DA"/>
    <w:rsid w:val="001B6AFD"/>
    <w:rsid w:val="001B769A"/>
    <w:rsid w:val="001B7CC0"/>
    <w:rsid w:val="001B7D3D"/>
    <w:rsid w:val="001C1ABA"/>
    <w:rsid w:val="001C2968"/>
    <w:rsid w:val="001C2B65"/>
    <w:rsid w:val="001C2E07"/>
    <w:rsid w:val="001C2EF7"/>
    <w:rsid w:val="001C3225"/>
    <w:rsid w:val="001C3FE2"/>
    <w:rsid w:val="001C47C2"/>
    <w:rsid w:val="001C6AB5"/>
    <w:rsid w:val="001C6B08"/>
    <w:rsid w:val="001C6F76"/>
    <w:rsid w:val="001C734A"/>
    <w:rsid w:val="001D026A"/>
    <w:rsid w:val="001D06E5"/>
    <w:rsid w:val="001D0BF1"/>
    <w:rsid w:val="001D0F8D"/>
    <w:rsid w:val="001D107C"/>
    <w:rsid w:val="001D139C"/>
    <w:rsid w:val="001D14E4"/>
    <w:rsid w:val="001D18CD"/>
    <w:rsid w:val="001D1F1F"/>
    <w:rsid w:val="001D278D"/>
    <w:rsid w:val="001D2BA8"/>
    <w:rsid w:val="001D2F23"/>
    <w:rsid w:val="001D4D45"/>
    <w:rsid w:val="001D6C2B"/>
    <w:rsid w:val="001D7318"/>
    <w:rsid w:val="001D7680"/>
    <w:rsid w:val="001E025A"/>
    <w:rsid w:val="001E041C"/>
    <w:rsid w:val="001E08A9"/>
    <w:rsid w:val="001E1682"/>
    <w:rsid w:val="001E1FA8"/>
    <w:rsid w:val="001E23EB"/>
    <w:rsid w:val="001E3B5D"/>
    <w:rsid w:val="001E4A47"/>
    <w:rsid w:val="001E4A98"/>
    <w:rsid w:val="001E6238"/>
    <w:rsid w:val="001E7192"/>
    <w:rsid w:val="001E7295"/>
    <w:rsid w:val="001E74BF"/>
    <w:rsid w:val="001E7FFD"/>
    <w:rsid w:val="001F2C4B"/>
    <w:rsid w:val="001F3542"/>
    <w:rsid w:val="001F4704"/>
    <w:rsid w:val="001F475B"/>
    <w:rsid w:val="001F4C1D"/>
    <w:rsid w:val="001F5D74"/>
    <w:rsid w:val="001F6A2E"/>
    <w:rsid w:val="001F6F75"/>
    <w:rsid w:val="001F737B"/>
    <w:rsid w:val="002009CE"/>
    <w:rsid w:val="00201A35"/>
    <w:rsid w:val="00204A50"/>
    <w:rsid w:val="002061B4"/>
    <w:rsid w:val="00206406"/>
    <w:rsid w:val="002064E1"/>
    <w:rsid w:val="002065F8"/>
    <w:rsid w:val="0020677F"/>
    <w:rsid w:val="00206870"/>
    <w:rsid w:val="00207540"/>
    <w:rsid w:val="0021002A"/>
    <w:rsid w:val="00210A72"/>
    <w:rsid w:val="002113D4"/>
    <w:rsid w:val="0021230B"/>
    <w:rsid w:val="00212C91"/>
    <w:rsid w:val="0021362E"/>
    <w:rsid w:val="00213FDC"/>
    <w:rsid w:val="00214595"/>
    <w:rsid w:val="00214E1A"/>
    <w:rsid w:val="00214EFC"/>
    <w:rsid w:val="002150BE"/>
    <w:rsid w:val="00216919"/>
    <w:rsid w:val="00216AF3"/>
    <w:rsid w:val="0021740B"/>
    <w:rsid w:val="002174D4"/>
    <w:rsid w:val="00221337"/>
    <w:rsid w:val="002213F6"/>
    <w:rsid w:val="002218D4"/>
    <w:rsid w:val="002232E0"/>
    <w:rsid w:val="002236A9"/>
    <w:rsid w:val="0022389D"/>
    <w:rsid w:val="00223D18"/>
    <w:rsid w:val="00224D78"/>
    <w:rsid w:val="0022551D"/>
    <w:rsid w:val="00226239"/>
    <w:rsid w:val="0022665E"/>
    <w:rsid w:val="0022713A"/>
    <w:rsid w:val="00227831"/>
    <w:rsid w:val="00230D64"/>
    <w:rsid w:val="00232010"/>
    <w:rsid w:val="00232F4E"/>
    <w:rsid w:val="00233443"/>
    <w:rsid w:val="00234ED8"/>
    <w:rsid w:val="002360B0"/>
    <w:rsid w:val="00236A6B"/>
    <w:rsid w:val="00237000"/>
    <w:rsid w:val="00237C3F"/>
    <w:rsid w:val="00240D75"/>
    <w:rsid w:val="00241515"/>
    <w:rsid w:val="00242501"/>
    <w:rsid w:val="0024255D"/>
    <w:rsid w:val="002427D7"/>
    <w:rsid w:val="002457A4"/>
    <w:rsid w:val="00247763"/>
    <w:rsid w:val="00247906"/>
    <w:rsid w:val="002515A8"/>
    <w:rsid w:val="00251632"/>
    <w:rsid w:val="00252AD4"/>
    <w:rsid w:val="00252DF5"/>
    <w:rsid w:val="00252F0D"/>
    <w:rsid w:val="00253595"/>
    <w:rsid w:val="00253625"/>
    <w:rsid w:val="0025363F"/>
    <w:rsid w:val="002539B0"/>
    <w:rsid w:val="0025554D"/>
    <w:rsid w:val="00255AE4"/>
    <w:rsid w:val="00256027"/>
    <w:rsid w:val="002578A5"/>
    <w:rsid w:val="00257F5B"/>
    <w:rsid w:val="0026038F"/>
    <w:rsid w:val="002610BE"/>
    <w:rsid w:val="0026139B"/>
    <w:rsid w:val="00261A17"/>
    <w:rsid w:val="0026212F"/>
    <w:rsid w:val="00263F56"/>
    <w:rsid w:val="00264927"/>
    <w:rsid w:val="0027016E"/>
    <w:rsid w:val="002713EE"/>
    <w:rsid w:val="002727E7"/>
    <w:rsid w:val="00272A5D"/>
    <w:rsid w:val="0027542D"/>
    <w:rsid w:val="00275AB8"/>
    <w:rsid w:val="00275CEB"/>
    <w:rsid w:val="00276275"/>
    <w:rsid w:val="0027674A"/>
    <w:rsid w:val="00276F3B"/>
    <w:rsid w:val="00277A23"/>
    <w:rsid w:val="00277CFB"/>
    <w:rsid w:val="002821DF"/>
    <w:rsid w:val="0028366D"/>
    <w:rsid w:val="00284BCD"/>
    <w:rsid w:val="00286604"/>
    <w:rsid w:val="00287DBB"/>
    <w:rsid w:val="00287E09"/>
    <w:rsid w:val="00287EA5"/>
    <w:rsid w:val="0029125A"/>
    <w:rsid w:val="00292C95"/>
    <w:rsid w:val="00293264"/>
    <w:rsid w:val="00293557"/>
    <w:rsid w:val="0029416A"/>
    <w:rsid w:val="00294927"/>
    <w:rsid w:val="00297242"/>
    <w:rsid w:val="002A29F8"/>
    <w:rsid w:val="002A3DEF"/>
    <w:rsid w:val="002A54BA"/>
    <w:rsid w:val="002A63AC"/>
    <w:rsid w:val="002A652F"/>
    <w:rsid w:val="002B29A0"/>
    <w:rsid w:val="002B3B0D"/>
    <w:rsid w:val="002B3D64"/>
    <w:rsid w:val="002B4C17"/>
    <w:rsid w:val="002B73BC"/>
    <w:rsid w:val="002C09CB"/>
    <w:rsid w:val="002C0AAE"/>
    <w:rsid w:val="002C0B11"/>
    <w:rsid w:val="002C349E"/>
    <w:rsid w:val="002C3A9E"/>
    <w:rsid w:val="002C3FB1"/>
    <w:rsid w:val="002C62B6"/>
    <w:rsid w:val="002C6A8D"/>
    <w:rsid w:val="002C6C73"/>
    <w:rsid w:val="002C6E9B"/>
    <w:rsid w:val="002D038E"/>
    <w:rsid w:val="002D0F62"/>
    <w:rsid w:val="002D0F6A"/>
    <w:rsid w:val="002D14AD"/>
    <w:rsid w:val="002D1D9E"/>
    <w:rsid w:val="002D23CD"/>
    <w:rsid w:val="002D2C67"/>
    <w:rsid w:val="002D333A"/>
    <w:rsid w:val="002D38F0"/>
    <w:rsid w:val="002D4457"/>
    <w:rsid w:val="002D4901"/>
    <w:rsid w:val="002D5033"/>
    <w:rsid w:val="002D56A1"/>
    <w:rsid w:val="002D7CC5"/>
    <w:rsid w:val="002E1751"/>
    <w:rsid w:val="002E1D41"/>
    <w:rsid w:val="002E1FE3"/>
    <w:rsid w:val="002E27FB"/>
    <w:rsid w:val="002E3965"/>
    <w:rsid w:val="002E4769"/>
    <w:rsid w:val="002E512C"/>
    <w:rsid w:val="002E59E1"/>
    <w:rsid w:val="002E7699"/>
    <w:rsid w:val="002F0906"/>
    <w:rsid w:val="002F09F2"/>
    <w:rsid w:val="002F1FF7"/>
    <w:rsid w:val="002F2949"/>
    <w:rsid w:val="002F31A2"/>
    <w:rsid w:val="002F3300"/>
    <w:rsid w:val="002F3346"/>
    <w:rsid w:val="002F426D"/>
    <w:rsid w:val="002F56F8"/>
    <w:rsid w:val="002F6E6F"/>
    <w:rsid w:val="002F7C43"/>
    <w:rsid w:val="002F7DDB"/>
    <w:rsid w:val="003007AA"/>
    <w:rsid w:val="00303291"/>
    <w:rsid w:val="00303B62"/>
    <w:rsid w:val="003042A9"/>
    <w:rsid w:val="00304F6F"/>
    <w:rsid w:val="00305D3C"/>
    <w:rsid w:val="0030621C"/>
    <w:rsid w:val="00306624"/>
    <w:rsid w:val="0031028D"/>
    <w:rsid w:val="00310CA3"/>
    <w:rsid w:val="003111E1"/>
    <w:rsid w:val="0031149B"/>
    <w:rsid w:val="003124F3"/>
    <w:rsid w:val="00312649"/>
    <w:rsid w:val="00313BE6"/>
    <w:rsid w:val="00313EBE"/>
    <w:rsid w:val="00314D99"/>
    <w:rsid w:val="00315B8F"/>
    <w:rsid w:val="003161BC"/>
    <w:rsid w:val="00316356"/>
    <w:rsid w:val="00317066"/>
    <w:rsid w:val="00323663"/>
    <w:rsid w:val="003239B7"/>
    <w:rsid w:val="00323EFD"/>
    <w:rsid w:val="00325208"/>
    <w:rsid w:val="003256A7"/>
    <w:rsid w:val="003263FE"/>
    <w:rsid w:val="00327119"/>
    <w:rsid w:val="003277B2"/>
    <w:rsid w:val="00327A28"/>
    <w:rsid w:val="0033001B"/>
    <w:rsid w:val="00330899"/>
    <w:rsid w:val="0033179F"/>
    <w:rsid w:val="00332149"/>
    <w:rsid w:val="003324F3"/>
    <w:rsid w:val="003326BB"/>
    <w:rsid w:val="0033351C"/>
    <w:rsid w:val="00333F29"/>
    <w:rsid w:val="0033727D"/>
    <w:rsid w:val="00337EFD"/>
    <w:rsid w:val="0034061E"/>
    <w:rsid w:val="00340959"/>
    <w:rsid w:val="003447BA"/>
    <w:rsid w:val="00346974"/>
    <w:rsid w:val="0034762E"/>
    <w:rsid w:val="00347F6C"/>
    <w:rsid w:val="0035005A"/>
    <w:rsid w:val="003506B4"/>
    <w:rsid w:val="00350781"/>
    <w:rsid w:val="0035125B"/>
    <w:rsid w:val="00352CF5"/>
    <w:rsid w:val="00353501"/>
    <w:rsid w:val="0035352B"/>
    <w:rsid w:val="00353B5C"/>
    <w:rsid w:val="00355E07"/>
    <w:rsid w:val="00356B90"/>
    <w:rsid w:val="00357973"/>
    <w:rsid w:val="00362365"/>
    <w:rsid w:val="00362380"/>
    <w:rsid w:val="00362F73"/>
    <w:rsid w:val="00363093"/>
    <w:rsid w:val="00372288"/>
    <w:rsid w:val="00373552"/>
    <w:rsid w:val="00373B8A"/>
    <w:rsid w:val="00377044"/>
    <w:rsid w:val="003805A2"/>
    <w:rsid w:val="00380B66"/>
    <w:rsid w:val="00383B06"/>
    <w:rsid w:val="00383C15"/>
    <w:rsid w:val="0038424F"/>
    <w:rsid w:val="00384DA5"/>
    <w:rsid w:val="00385465"/>
    <w:rsid w:val="00386E68"/>
    <w:rsid w:val="00391C33"/>
    <w:rsid w:val="00392112"/>
    <w:rsid w:val="00392711"/>
    <w:rsid w:val="00393339"/>
    <w:rsid w:val="00395E01"/>
    <w:rsid w:val="00396E93"/>
    <w:rsid w:val="003A1B25"/>
    <w:rsid w:val="003A1B6E"/>
    <w:rsid w:val="003A1DDE"/>
    <w:rsid w:val="003A2465"/>
    <w:rsid w:val="003A2977"/>
    <w:rsid w:val="003A2D0B"/>
    <w:rsid w:val="003A2D68"/>
    <w:rsid w:val="003A5969"/>
    <w:rsid w:val="003A6539"/>
    <w:rsid w:val="003A6D41"/>
    <w:rsid w:val="003A74CA"/>
    <w:rsid w:val="003A7CA5"/>
    <w:rsid w:val="003B06AF"/>
    <w:rsid w:val="003B0812"/>
    <w:rsid w:val="003B0822"/>
    <w:rsid w:val="003B2828"/>
    <w:rsid w:val="003B2C9C"/>
    <w:rsid w:val="003B7148"/>
    <w:rsid w:val="003B73FD"/>
    <w:rsid w:val="003C0429"/>
    <w:rsid w:val="003C0770"/>
    <w:rsid w:val="003C0AAF"/>
    <w:rsid w:val="003C114A"/>
    <w:rsid w:val="003C1CE3"/>
    <w:rsid w:val="003C3F88"/>
    <w:rsid w:val="003C471D"/>
    <w:rsid w:val="003C6E45"/>
    <w:rsid w:val="003C7B71"/>
    <w:rsid w:val="003C7C31"/>
    <w:rsid w:val="003D1089"/>
    <w:rsid w:val="003D10E7"/>
    <w:rsid w:val="003D15B1"/>
    <w:rsid w:val="003D1A2B"/>
    <w:rsid w:val="003D1D42"/>
    <w:rsid w:val="003D1F1A"/>
    <w:rsid w:val="003D2335"/>
    <w:rsid w:val="003D2DC1"/>
    <w:rsid w:val="003D3A5E"/>
    <w:rsid w:val="003D3D87"/>
    <w:rsid w:val="003D3E4E"/>
    <w:rsid w:val="003D40AE"/>
    <w:rsid w:val="003D57C0"/>
    <w:rsid w:val="003D749B"/>
    <w:rsid w:val="003D768E"/>
    <w:rsid w:val="003D7D25"/>
    <w:rsid w:val="003E00D5"/>
    <w:rsid w:val="003E0267"/>
    <w:rsid w:val="003E030B"/>
    <w:rsid w:val="003E083A"/>
    <w:rsid w:val="003E1EEC"/>
    <w:rsid w:val="003E21F0"/>
    <w:rsid w:val="003E338B"/>
    <w:rsid w:val="003E3CDB"/>
    <w:rsid w:val="003E482C"/>
    <w:rsid w:val="003E50C3"/>
    <w:rsid w:val="003E511C"/>
    <w:rsid w:val="003E5181"/>
    <w:rsid w:val="003E56B0"/>
    <w:rsid w:val="003E5F9E"/>
    <w:rsid w:val="003E6B52"/>
    <w:rsid w:val="003E74E4"/>
    <w:rsid w:val="003F1353"/>
    <w:rsid w:val="003F2CAE"/>
    <w:rsid w:val="003F3298"/>
    <w:rsid w:val="003F4053"/>
    <w:rsid w:val="003F57EE"/>
    <w:rsid w:val="003F597E"/>
    <w:rsid w:val="003F6215"/>
    <w:rsid w:val="003F6C3D"/>
    <w:rsid w:val="003F73F2"/>
    <w:rsid w:val="003F7609"/>
    <w:rsid w:val="003F7B3D"/>
    <w:rsid w:val="003F7C4C"/>
    <w:rsid w:val="0040112B"/>
    <w:rsid w:val="004017C7"/>
    <w:rsid w:val="00401CB3"/>
    <w:rsid w:val="00402857"/>
    <w:rsid w:val="00403345"/>
    <w:rsid w:val="0040358F"/>
    <w:rsid w:val="00403F48"/>
    <w:rsid w:val="004044FE"/>
    <w:rsid w:val="00405259"/>
    <w:rsid w:val="004061FB"/>
    <w:rsid w:val="004063B1"/>
    <w:rsid w:val="004067CF"/>
    <w:rsid w:val="004079D0"/>
    <w:rsid w:val="0041101D"/>
    <w:rsid w:val="0041106B"/>
    <w:rsid w:val="00412000"/>
    <w:rsid w:val="00412366"/>
    <w:rsid w:val="004130D8"/>
    <w:rsid w:val="004134B7"/>
    <w:rsid w:val="00415BE4"/>
    <w:rsid w:val="0041603C"/>
    <w:rsid w:val="0041632F"/>
    <w:rsid w:val="00417460"/>
    <w:rsid w:val="0042322E"/>
    <w:rsid w:val="004237CE"/>
    <w:rsid w:val="00424220"/>
    <w:rsid w:val="00424EF5"/>
    <w:rsid w:val="00427CC2"/>
    <w:rsid w:val="004306AF"/>
    <w:rsid w:val="00433060"/>
    <w:rsid w:val="00433C86"/>
    <w:rsid w:val="00435717"/>
    <w:rsid w:val="00437101"/>
    <w:rsid w:val="0044007C"/>
    <w:rsid w:val="004410D4"/>
    <w:rsid w:val="0044477F"/>
    <w:rsid w:val="00444929"/>
    <w:rsid w:val="00445CA7"/>
    <w:rsid w:val="00445E26"/>
    <w:rsid w:val="00446893"/>
    <w:rsid w:val="00450658"/>
    <w:rsid w:val="0045171A"/>
    <w:rsid w:val="004534C6"/>
    <w:rsid w:val="0045363D"/>
    <w:rsid w:val="00453D21"/>
    <w:rsid w:val="004545F0"/>
    <w:rsid w:val="00455589"/>
    <w:rsid w:val="00455EE2"/>
    <w:rsid w:val="0045674B"/>
    <w:rsid w:val="00456AB3"/>
    <w:rsid w:val="00456CF4"/>
    <w:rsid w:val="0045763E"/>
    <w:rsid w:val="00460451"/>
    <w:rsid w:val="004612E0"/>
    <w:rsid w:val="004636B6"/>
    <w:rsid w:val="004649F2"/>
    <w:rsid w:val="00465C91"/>
    <w:rsid w:val="00465E8E"/>
    <w:rsid w:val="004661CB"/>
    <w:rsid w:val="004666E0"/>
    <w:rsid w:val="00466EE7"/>
    <w:rsid w:val="0046713A"/>
    <w:rsid w:val="00471260"/>
    <w:rsid w:val="00474596"/>
    <w:rsid w:val="004747EE"/>
    <w:rsid w:val="00474BDA"/>
    <w:rsid w:val="00474FDD"/>
    <w:rsid w:val="00475776"/>
    <w:rsid w:val="004773DC"/>
    <w:rsid w:val="0047787F"/>
    <w:rsid w:val="00477B94"/>
    <w:rsid w:val="00477D3D"/>
    <w:rsid w:val="00480EB1"/>
    <w:rsid w:val="00482028"/>
    <w:rsid w:val="004828CB"/>
    <w:rsid w:val="00482C67"/>
    <w:rsid w:val="00482EF9"/>
    <w:rsid w:val="00483186"/>
    <w:rsid w:val="00483A69"/>
    <w:rsid w:val="00483FC9"/>
    <w:rsid w:val="004845EF"/>
    <w:rsid w:val="00486729"/>
    <w:rsid w:val="00486EB9"/>
    <w:rsid w:val="0049146E"/>
    <w:rsid w:val="00491485"/>
    <w:rsid w:val="00492248"/>
    <w:rsid w:val="00492CB6"/>
    <w:rsid w:val="00493876"/>
    <w:rsid w:val="00493C3C"/>
    <w:rsid w:val="00496B10"/>
    <w:rsid w:val="00496C0F"/>
    <w:rsid w:val="00496F65"/>
    <w:rsid w:val="00497181"/>
    <w:rsid w:val="004A0AA4"/>
    <w:rsid w:val="004A1E95"/>
    <w:rsid w:val="004A246D"/>
    <w:rsid w:val="004A3674"/>
    <w:rsid w:val="004A3CB0"/>
    <w:rsid w:val="004A519D"/>
    <w:rsid w:val="004A557F"/>
    <w:rsid w:val="004A571E"/>
    <w:rsid w:val="004A5958"/>
    <w:rsid w:val="004A63E6"/>
    <w:rsid w:val="004A7191"/>
    <w:rsid w:val="004A766A"/>
    <w:rsid w:val="004A7920"/>
    <w:rsid w:val="004A7F7E"/>
    <w:rsid w:val="004B0436"/>
    <w:rsid w:val="004B0468"/>
    <w:rsid w:val="004B04E6"/>
    <w:rsid w:val="004B0684"/>
    <w:rsid w:val="004B07F4"/>
    <w:rsid w:val="004B0AF8"/>
    <w:rsid w:val="004B2156"/>
    <w:rsid w:val="004B2C21"/>
    <w:rsid w:val="004B4314"/>
    <w:rsid w:val="004B4E5C"/>
    <w:rsid w:val="004B5F69"/>
    <w:rsid w:val="004B6095"/>
    <w:rsid w:val="004B69AD"/>
    <w:rsid w:val="004B6F3C"/>
    <w:rsid w:val="004B704B"/>
    <w:rsid w:val="004B7052"/>
    <w:rsid w:val="004C02F9"/>
    <w:rsid w:val="004C0FB7"/>
    <w:rsid w:val="004C107A"/>
    <w:rsid w:val="004C1629"/>
    <w:rsid w:val="004C2212"/>
    <w:rsid w:val="004C4E8C"/>
    <w:rsid w:val="004C5900"/>
    <w:rsid w:val="004C5C7A"/>
    <w:rsid w:val="004C74D9"/>
    <w:rsid w:val="004D01DF"/>
    <w:rsid w:val="004D0B62"/>
    <w:rsid w:val="004D2266"/>
    <w:rsid w:val="004D2574"/>
    <w:rsid w:val="004D33D2"/>
    <w:rsid w:val="004D4E78"/>
    <w:rsid w:val="004D5523"/>
    <w:rsid w:val="004D5A20"/>
    <w:rsid w:val="004D6ED9"/>
    <w:rsid w:val="004D703D"/>
    <w:rsid w:val="004D7048"/>
    <w:rsid w:val="004E09D8"/>
    <w:rsid w:val="004E2340"/>
    <w:rsid w:val="004E2ACF"/>
    <w:rsid w:val="004E3FF4"/>
    <w:rsid w:val="004E4329"/>
    <w:rsid w:val="004E49A2"/>
    <w:rsid w:val="004E4BFD"/>
    <w:rsid w:val="004E4C75"/>
    <w:rsid w:val="004E67D5"/>
    <w:rsid w:val="004F0776"/>
    <w:rsid w:val="004F0C8E"/>
    <w:rsid w:val="004F0D45"/>
    <w:rsid w:val="004F14EF"/>
    <w:rsid w:val="004F17FC"/>
    <w:rsid w:val="004F1AAA"/>
    <w:rsid w:val="004F1C08"/>
    <w:rsid w:val="004F2069"/>
    <w:rsid w:val="004F2882"/>
    <w:rsid w:val="004F3E34"/>
    <w:rsid w:val="004F4758"/>
    <w:rsid w:val="004F4C9A"/>
    <w:rsid w:val="004F519A"/>
    <w:rsid w:val="004F5C1B"/>
    <w:rsid w:val="004F5E6E"/>
    <w:rsid w:val="004F6951"/>
    <w:rsid w:val="004F70D3"/>
    <w:rsid w:val="004F71C4"/>
    <w:rsid w:val="00501028"/>
    <w:rsid w:val="005016E6"/>
    <w:rsid w:val="00501B7B"/>
    <w:rsid w:val="00504329"/>
    <w:rsid w:val="00505F1A"/>
    <w:rsid w:val="005074CA"/>
    <w:rsid w:val="0051071D"/>
    <w:rsid w:val="005140D6"/>
    <w:rsid w:val="005141C9"/>
    <w:rsid w:val="005143CD"/>
    <w:rsid w:val="005202D0"/>
    <w:rsid w:val="005220B6"/>
    <w:rsid w:val="005223DB"/>
    <w:rsid w:val="00524EA0"/>
    <w:rsid w:val="00524F55"/>
    <w:rsid w:val="00525464"/>
    <w:rsid w:val="005263C7"/>
    <w:rsid w:val="005263E2"/>
    <w:rsid w:val="00527610"/>
    <w:rsid w:val="00530113"/>
    <w:rsid w:val="00530368"/>
    <w:rsid w:val="00530E26"/>
    <w:rsid w:val="00532183"/>
    <w:rsid w:val="00532217"/>
    <w:rsid w:val="00532A0D"/>
    <w:rsid w:val="00533BA3"/>
    <w:rsid w:val="00534DA0"/>
    <w:rsid w:val="005355B6"/>
    <w:rsid w:val="00535F62"/>
    <w:rsid w:val="00536880"/>
    <w:rsid w:val="00537EDD"/>
    <w:rsid w:val="0054205A"/>
    <w:rsid w:val="0054433E"/>
    <w:rsid w:val="00546EC1"/>
    <w:rsid w:val="00547A74"/>
    <w:rsid w:val="00547DD6"/>
    <w:rsid w:val="00550A51"/>
    <w:rsid w:val="00550E05"/>
    <w:rsid w:val="00551F36"/>
    <w:rsid w:val="00553A46"/>
    <w:rsid w:val="00553D26"/>
    <w:rsid w:val="0055504A"/>
    <w:rsid w:val="00556891"/>
    <w:rsid w:val="0055690A"/>
    <w:rsid w:val="00557466"/>
    <w:rsid w:val="00557CB6"/>
    <w:rsid w:val="00562034"/>
    <w:rsid w:val="005621C5"/>
    <w:rsid w:val="005627DC"/>
    <w:rsid w:val="00563139"/>
    <w:rsid w:val="00563EAD"/>
    <w:rsid w:val="00566434"/>
    <w:rsid w:val="00567162"/>
    <w:rsid w:val="00567AF6"/>
    <w:rsid w:val="00570AB9"/>
    <w:rsid w:val="00570DBA"/>
    <w:rsid w:val="00571FF6"/>
    <w:rsid w:val="00572A16"/>
    <w:rsid w:val="00572E24"/>
    <w:rsid w:val="00574A82"/>
    <w:rsid w:val="0057569A"/>
    <w:rsid w:val="0057764A"/>
    <w:rsid w:val="00577671"/>
    <w:rsid w:val="0058185C"/>
    <w:rsid w:val="00581F39"/>
    <w:rsid w:val="00582E00"/>
    <w:rsid w:val="005837D7"/>
    <w:rsid w:val="005840C0"/>
    <w:rsid w:val="00584C3B"/>
    <w:rsid w:val="005857AC"/>
    <w:rsid w:val="00585F16"/>
    <w:rsid w:val="00586B51"/>
    <w:rsid w:val="00586EE6"/>
    <w:rsid w:val="00586F0E"/>
    <w:rsid w:val="005876BA"/>
    <w:rsid w:val="00587870"/>
    <w:rsid w:val="00587E73"/>
    <w:rsid w:val="00590119"/>
    <w:rsid w:val="00592E38"/>
    <w:rsid w:val="00594BD8"/>
    <w:rsid w:val="00596500"/>
    <w:rsid w:val="00596F9D"/>
    <w:rsid w:val="005A0B66"/>
    <w:rsid w:val="005A0FDC"/>
    <w:rsid w:val="005A1635"/>
    <w:rsid w:val="005A1A99"/>
    <w:rsid w:val="005A4338"/>
    <w:rsid w:val="005A4AE5"/>
    <w:rsid w:val="005A53B2"/>
    <w:rsid w:val="005A5494"/>
    <w:rsid w:val="005A561A"/>
    <w:rsid w:val="005A6475"/>
    <w:rsid w:val="005A67C5"/>
    <w:rsid w:val="005A7046"/>
    <w:rsid w:val="005A717A"/>
    <w:rsid w:val="005A7622"/>
    <w:rsid w:val="005A7BC5"/>
    <w:rsid w:val="005B12F1"/>
    <w:rsid w:val="005B2268"/>
    <w:rsid w:val="005B2962"/>
    <w:rsid w:val="005B3EED"/>
    <w:rsid w:val="005B5860"/>
    <w:rsid w:val="005C0501"/>
    <w:rsid w:val="005C19FF"/>
    <w:rsid w:val="005C201A"/>
    <w:rsid w:val="005C351D"/>
    <w:rsid w:val="005C3658"/>
    <w:rsid w:val="005C4FAA"/>
    <w:rsid w:val="005C59CD"/>
    <w:rsid w:val="005C70CF"/>
    <w:rsid w:val="005C71D8"/>
    <w:rsid w:val="005C7D23"/>
    <w:rsid w:val="005D0814"/>
    <w:rsid w:val="005D09FC"/>
    <w:rsid w:val="005D0E0A"/>
    <w:rsid w:val="005D15CD"/>
    <w:rsid w:val="005D1C28"/>
    <w:rsid w:val="005D2290"/>
    <w:rsid w:val="005D34F2"/>
    <w:rsid w:val="005D48E3"/>
    <w:rsid w:val="005D4CD7"/>
    <w:rsid w:val="005D56B8"/>
    <w:rsid w:val="005D5794"/>
    <w:rsid w:val="005D71DE"/>
    <w:rsid w:val="005E074E"/>
    <w:rsid w:val="005E1481"/>
    <w:rsid w:val="005E1B5E"/>
    <w:rsid w:val="005E1E40"/>
    <w:rsid w:val="005E2523"/>
    <w:rsid w:val="005E353C"/>
    <w:rsid w:val="005E3E01"/>
    <w:rsid w:val="005E4352"/>
    <w:rsid w:val="005E4E36"/>
    <w:rsid w:val="005E5241"/>
    <w:rsid w:val="005F35A2"/>
    <w:rsid w:val="005F398D"/>
    <w:rsid w:val="005F44F5"/>
    <w:rsid w:val="005F4F8B"/>
    <w:rsid w:val="005F7C47"/>
    <w:rsid w:val="005F7E84"/>
    <w:rsid w:val="00600073"/>
    <w:rsid w:val="00600DC5"/>
    <w:rsid w:val="006014A8"/>
    <w:rsid w:val="006042CB"/>
    <w:rsid w:val="006048FD"/>
    <w:rsid w:val="00604A32"/>
    <w:rsid w:val="00604ADB"/>
    <w:rsid w:val="006056A7"/>
    <w:rsid w:val="006056F1"/>
    <w:rsid w:val="006063E7"/>
    <w:rsid w:val="00606F3D"/>
    <w:rsid w:val="0060707E"/>
    <w:rsid w:val="0060745A"/>
    <w:rsid w:val="00610159"/>
    <w:rsid w:val="0061096A"/>
    <w:rsid w:val="00611199"/>
    <w:rsid w:val="00611CE3"/>
    <w:rsid w:val="006127C3"/>
    <w:rsid w:val="00613413"/>
    <w:rsid w:val="0061346B"/>
    <w:rsid w:val="006155BE"/>
    <w:rsid w:val="00615B82"/>
    <w:rsid w:val="00616764"/>
    <w:rsid w:val="00616F93"/>
    <w:rsid w:val="00617BF8"/>
    <w:rsid w:val="00617DF7"/>
    <w:rsid w:val="00620F79"/>
    <w:rsid w:val="006240C6"/>
    <w:rsid w:val="0062488E"/>
    <w:rsid w:val="006250BF"/>
    <w:rsid w:val="006274DA"/>
    <w:rsid w:val="00627558"/>
    <w:rsid w:val="006326EA"/>
    <w:rsid w:val="006348F5"/>
    <w:rsid w:val="00635B2E"/>
    <w:rsid w:val="00635CBA"/>
    <w:rsid w:val="00635F6C"/>
    <w:rsid w:val="006365F4"/>
    <w:rsid w:val="006369D0"/>
    <w:rsid w:val="00636C2E"/>
    <w:rsid w:val="00636F1C"/>
    <w:rsid w:val="00637147"/>
    <w:rsid w:val="00640D4F"/>
    <w:rsid w:val="006412AF"/>
    <w:rsid w:val="00642612"/>
    <w:rsid w:val="00642C52"/>
    <w:rsid w:val="006443B9"/>
    <w:rsid w:val="006447B5"/>
    <w:rsid w:val="00645299"/>
    <w:rsid w:val="00646556"/>
    <w:rsid w:val="00647CFE"/>
    <w:rsid w:val="00647F00"/>
    <w:rsid w:val="00650987"/>
    <w:rsid w:val="00651014"/>
    <w:rsid w:val="00653534"/>
    <w:rsid w:val="0065672B"/>
    <w:rsid w:val="0065774C"/>
    <w:rsid w:val="0066021C"/>
    <w:rsid w:val="00661B8C"/>
    <w:rsid w:val="00661DFC"/>
    <w:rsid w:val="00662D72"/>
    <w:rsid w:val="00663530"/>
    <w:rsid w:val="00663D32"/>
    <w:rsid w:val="00664C92"/>
    <w:rsid w:val="00666D2B"/>
    <w:rsid w:val="00666D88"/>
    <w:rsid w:val="006673D3"/>
    <w:rsid w:val="00667847"/>
    <w:rsid w:val="00670C70"/>
    <w:rsid w:val="006722DD"/>
    <w:rsid w:val="006724A0"/>
    <w:rsid w:val="0067325F"/>
    <w:rsid w:val="006732FF"/>
    <w:rsid w:val="00673648"/>
    <w:rsid w:val="00673EBE"/>
    <w:rsid w:val="00676082"/>
    <w:rsid w:val="00676CD4"/>
    <w:rsid w:val="0067777C"/>
    <w:rsid w:val="00680083"/>
    <w:rsid w:val="0068016A"/>
    <w:rsid w:val="00680740"/>
    <w:rsid w:val="00680F1F"/>
    <w:rsid w:val="006814D8"/>
    <w:rsid w:val="006833CC"/>
    <w:rsid w:val="006838C1"/>
    <w:rsid w:val="006839D6"/>
    <w:rsid w:val="006859FF"/>
    <w:rsid w:val="00685C07"/>
    <w:rsid w:val="00686781"/>
    <w:rsid w:val="00687DF8"/>
    <w:rsid w:val="00687E30"/>
    <w:rsid w:val="00687E53"/>
    <w:rsid w:val="00691A00"/>
    <w:rsid w:val="00693B51"/>
    <w:rsid w:val="006947FE"/>
    <w:rsid w:val="00694A94"/>
    <w:rsid w:val="00695AF0"/>
    <w:rsid w:val="00695EC4"/>
    <w:rsid w:val="006970D6"/>
    <w:rsid w:val="0069750E"/>
    <w:rsid w:val="0069755F"/>
    <w:rsid w:val="006A1E44"/>
    <w:rsid w:val="006A1EE7"/>
    <w:rsid w:val="006A22D6"/>
    <w:rsid w:val="006A2F5E"/>
    <w:rsid w:val="006A4E3F"/>
    <w:rsid w:val="006A5774"/>
    <w:rsid w:val="006A58EB"/>
    <w:rsid w:val="006A64C7"/>
    <w:rsid w:val="006A7D61"/>
    <w:rsid w:val="006B0C7B"/>
    <w:rsid w:val="006B4639"/>
    <w:rsid w:val="006B46E9"/>
    <w:rsid w:val="006B4E13"/>
    <w:rsid w:val="006C021C"/>
    <w:rsid w:val="006C06FE"/>
    <w:rsid w:val="006C0C18"/>
    <w:rsid w:val="006C1176"/>
    <w:rsid w:val="006C1749"/>
    <w:rsid w:val="006C1BF8"/>
    <w:rsid w:val="006C2EAF"/>
    <w:rsid w:val="006C5E48"/>
    <w:rsid w:val="006C70CC"/>
    <w:rsid w:val="006C764A"/>
    <w:rsid w:val="006C7877"/>
    <w:rsid w:val="006C78A7"/>
    <w:rsid w:val="006D07C2"/>
    <w:rsid w:val="006D21F4"/>
    <w:rsid w:val="006D292A"/>
    <w:rsid w:val="006D3831"/>
    <w:rsid w:val="006D3893"/>
    <w:rsid w:val="006D3AC1"/>
    <w:rsid w:val="006D3CD6"/>
    <w:rsid w:val="006D6240"/>
    <w:rsid w:val="006D6674"/>
    <w:rsid w:val="006D6694"/>
    <w:rsid w:val="006D6BAB"/>
    <w:rsid w:val="006D6BE5"/>
    <w:rsid w:val="006E10AB"/>
    <w:rsid w:val="006E15A8"/>
    <w:rsid w:val="006E2A42"/>
    <w:rsid w:val="006E2D6E"/>
    <w:rsid w:val="006E2EE4"/>
    <w:rsid w:val="006E3B7F"/>
    <w:rsid w:val="006E3E24"/>
    <w:rsid w:val="006E4114"/>
    <w:rsid w:val="006E53A0"/>
    <w:rsid w:val="006E5A9A"/>
    <w:rsid w:val="006E69E0"/>
    <w:rsid w:val="006E7B9B"/>
    <w:rsid w:val="006E7C27"/>
    <w:rsid w:val="006F086F"/>
    <w:rsid w:val="006F0BBB"/>
    <w:rsid w:val="006F10F4"/>
    <w:rsid w:val="006F1AC7"/>
    <w:rsid w:val="006F266B"/>
    <w:rsid w:val="006F2755"/>
    <w:rsid w:val="006F29AA"/>
    <w:rsid w:val="006F3EED"/>
    <w:rsid w:val="006F4755"/>
    <w:rsid w:val="006F58BB"/>
    <w:rsid w:val="006F6332"/>
    <w:rsid w:val="006F6D33"/>
    <w:rsid w:val="0070101A"/>
    <w:rsid w:val="007010DC"/>
    <w:rsid w:val="00701943"/>
    <w:rsid w:val="00701DF3"/>
    <w:rsid w:val="00703D49"/>
    <w:rsid w:val="00703DB0"/>
    <w:rsid w:val="00704204"/>
    <w:rsid w:val="00704EAE"/>
    <w:rsid w:val="00705E04"/>
    <w:rsid w:val="00707B58"/>
    <w:rsid w:val="00707BDE"/>
    <w:rsid w:val="00707D74"/>
    <w:rsid w:val="00707D9B"/>
    <w:rsid w:val="00712D48"/>
    <w:rsid w:val="007130C4"/>
    <w:rsid w:val="0071324F"/>
    <w:rsid w:val="0071398A"/>
    <w:rsid w:val="0071443B"/>
    <w:rsid w:val="00714639"/>
    <w:rsid w:val="00714C5E"/>
    <w:rsid w:val="007150DE"/>
    <w:rsid w:val="00716115"/>
    <w:rsid w:val="00716252"/>
    <w:rsid w:val="00716C93"/>
    <w:rsid w:val="00717E36"/>
    <w:rsid w:val="00717F67"/>
    <w:rsid w:val="0072076F"/>
    <w:rsid w:val="00721AA3"/>
    <w:rsid w:val="00722043"/>
    <w:rsid w:val="00722360"/>
    <w:rsid w:val="007233D3"/>
    <w:rsid w:val="007269F9"/>
    <w:rsid w:val="00727D5A"/>
    <w:rsid w:val="007301E9"/>
    <w:rsid w:val="00730675"/>
    <w:rsid w:val="00730DD0"/>
    <w:rsid w:val="0073142B"/>
    <w:rsid w:val="00731B07"/>
    <w:rsid w:val="00731E16"/>
    <w:rsid w:val="00731ECB"/>
    <w:rsid w:val="0073230F"/>
    <w:rsid w:val="00732A32"/>
    <w:rsid w:val="00734B85"/>
    <w:rsid w:val="00734BA5"/>
    <w:rsid w:val="00734CF3"/>
    <w:rsid w:val="0073512A"/>
    <w:rsid w:val="007351B1"/>
    <w:rsid w:val="007352B8"/>
    <w:rsid w:val="0073659B"/>
    <w:rsid w:val="00736AEA"/>
    <w:rsid w:val="00736C60"/>
    <w:rsid w:val="007379D3"/>
    <w:rsid w:val="007400BE"/>
    <w:rsid w:val="00741C0E"/>
    <w:rsid w:val="0074384C"/>
    <w:rsid w:val="0074429B"/>
    <w:rsid w:val="00745426"/>
    <w:rsid w:val="00745DF3"/>
    <w:rsid w:val="0074680B"/>
    <w:rsid w:val="00747316"/>
    <w:rsid w:val="00747345"/>
    <w:rsid w:val="00747BC3"/>
    <w:rsid w:val="00747C0B"/>
    <w:rsid w:val="00750C94"/>
    <w:rsid w:val="00752A9D"/>
    <w:rsid w:val="007541A8"/>
    <w:rsid w:val="0075563F"/>
    <w:rsid w:val="0075712A"/>
    <w:rsid w:val="00757EAE"/>
    <w:rsid w:val="00760514"/>
    <w:rsid w:val="00760545"/>
    <w:rsid w:val="0076258B"/>
    <w:rsid w:val="00762888"/>
    <w:rsid w:val="00763ED2"/>
    <w:rsid w:val="00764057"/>
    <w:rsid w:val="00764972"/>
    <w:rsid w:val="00764BEF"/>
    <w:rsid w:val="00764F4F"/>
    <w:rsid w:val="00773C25"/>
    <w:rsid w:val="00777953"/>
    <w:rsid w:val="00777A4A"/>
    <w:rsid w:val="007803D8"/>
    <w:rsid w:val="00780907"/>
    <w:rsid w:val="00781E06"/>
    <w:rsid w:val="007826DD"/>
    <w:rsid w:val="00782811"/>
    <w:rsid w:val="00783185"/>
    <w:rsid w:val="007833DF"/>
    <w:rsid w:val="0078367D"/>
    <w:rsid w:val="007844DE"/>
    <w:rsid w:val="00784A84"/>
    <w:rsid w:val="007856EC"/>
    <w:rsid w:val="00785E98"/>
    <w:rsid w:val="00786358"/>
    <w:rsid w:val="00787905"/>
    <w:rsid w:val="007903E0"/>
    <w:rsid w:val="00790D01"/>
    <w:rsid w:val="00790DD7"/>
    <w:rsid w:val="007919AC"/>
    <w:rsid w:val="00792B2C"/>
    <w:rsid w:val="00793570"/>
    <w:rsid w:val="00793CDE"/>
    <w:rsid w:val="00797401"/>
    <w:rsid w:val="0079743F"/>
    <w:rsid w:val="00797D4B"/>
    <w:rsid w:val="00797EFA"/>
    <w:rsid w:val="007A026E"/>
    <w:rsid w:val="007A05E2"/>
    <w:rsid w:val="007A26EC"/>
    <w:rsid w:val="007A2B65"/>
    <w:rsid w:val="007A4082"/>
    <w:rsid w:val="007A74D3"/>
    <w:rsid w:val="007A7C62"/>
    <w:rsid w:val="007A7F86"/>
    <w:rsid w:val="007B1D8A"/>
    <w:rsid w:val="007B27B2"/>
    <w:rsid w:val="007B30ED"/>
    <w:rsid w:val="007B5B70"/>
    <w:rsid w:val="007B5F64"/>
    <w:rsid w:val="007B6645"/>
    <w:rsid w:val="007B67AE"/>
    <w:rsid w:val="007B750E"/>
    <w:rsid w:val="007B7642"/>
    <w:rsid w:val="007C1AF9"/>
    <w:rsid w:val="007C1B4E"/>
    <w:rsid w:val="007C308B"/>
    <w:rsid w:val="007C3C13"/>
    <w:rsid w:val="007C476A"/>
    <w:rsid w:val="007C5870"/>
    <w:rsid w:val="007C6481"/>
    <w:rsid w:val="007C65F0"/>
    <w:rsid w:val="007C6ED7"/>
    <w:rsid w:val="007C7436"/>
    <w:rsid w:val="007C7E41"/>
    <w:rsid w:val="007C7E69"/>
    <w:rsid w:val="007C7FB9"/>
    <w:rsid w:val="007D02E3"/>
    <w:rsid w:val="007D09AD"/>
    <w:rsid w:val="007D1E18"/>
    <w:rsid w:val="007D2DC2"/>
    <w:rsid w:val="007D3750"/>
    <w:rsid w:val="007D38ED"/>
    <w:rsid w:val="007D3ED5"/>
    <w:rsid w:val="007D6E31"/>
    <w:rsid w:val="007D7E3E"/>
    <w:rsid w:val="007E08FB"/>
    <w:rsid w:val="007E1BB3"/>
    <w:rsid w:val="007E1D2D"/>
    <w:rsid w:val="007E2EE2"/>
    <w:rsid w:val="007E4315"/>
    <w:rsid w:val="007E47D4"/>
    <w:rsid w:val="007E57EC"/>
    <w:rsid w:val="007E6ADC"/>
    <w:rsid w:val="007E6F4F"/>
    <w:rsid w:val="007E736D"/>
    <w:rsid w:val="007E7AEE"/>
    <w:rsid w:val="007E7BCF"/>
    <w:rsid w:val="007F259E"/>
    <w:rsid w:val="007F294A"/>
    <w:rsid w:val="007F2B39"/>
    <w:rsid w:val="007F3612"/>
    <w:rsid w:val="007F3776"/>
    <w:rsid w:val="007F452A"/>
    <w:rsid w:val="007F4B64"/>
    <w:rsid w:val="007F7346"/>
    <w:rsid w:val="007F76DD"/>
    <w:rsid w:val="00800B48"/>
    <w:rsid w:val="00801474"/>
    <w:rsid w:val="0080170B"/>
    <w:rsid w:val="008026FD"/>
    <w:rsid w:val="00802EFF"/>
    <w:rsid w:val="00804CE6"/>
    <w:rsid w:val="00806C6C"/>
    <w:rsid w:val="008070E7"/>
    <w:rsid w:val="00807241"/>
    <w:rsid w:val="00807A32"/>
    <w:rsid w:val="00810036"/>
    <w:rsid w:val="00812B35"/>
    <w:rsid w:val="00812FC6"/>
    <w:rsid w:val="008135F1"/>
    <w:rsid w:val="00813B26"/>
    <w:rsid w:val="00813E42"/>
    <w:rsid w:val="00814212"/>
    <w:rsid w:val="00815D3C"/>
    <w:rsid w:val="00816FB1"/>
    <w:rsid w:val="00820B40"/>
    <w:rsid w:val="00821018"/>
    <w:rsid w:val="00823571"/>
    <w:rsid w:val="008249A2"/>
    <w:rsid w:val="00826A1A"/>
    <w:rsid w:val="0082708A"/>
    <w:rsid w:val="00831352"/>
    <w:rsid w:val="008316F8"/>
    <w:rsid w:val="0083174F"/>
    <w:rsid w:val="00831E4A"/>
    <w:rsid w:val="008321A4"/>
    <w:rsid w:val="0083574D"/>
    <w:rsid w:val="00836270"/>
    <w:rsid w:val="00836E23"/>
    <w:rsid w:val="008374A1"/>
    <w:rsid w:val="00837879"/>
    <w:rsid w:val="0084090C"/>
    <w:rsid w:val="00842364"/>
    <w:rsid w:val="00843C39"/>
    <w:rsid w:val="00845E50"/>
    <w:rsid w:val="008464A7"/>
    <w:rsid w:val="00847425"/>
    <w:rsid w:val="00847E2A"/>
    <w:rsid w:val="00851381"/>
    <w:rsid w:val="008517DF"/>
    <w:rsid w:val="00851A51"/>
    <w:rsid w:val="00852DA5"/>
    <w:rsid w:val="0085566E"/>
    <w:rsid w:val="00855695"/>
    <w:rsid w:val="008564C2"/>
    <w:rsid w:val="00856623"/>
    <w:rsid w:val="0085680A"/>
    <w:rsid w:val="00856EC9"/>
    <w:rsid w:val="00856F5A"/>
    <w:rsid w:val="008572DE"/>
    <w:rsid w:val="00857B30"/>
    <w:rsid w:val="008601BE"/>
    <w:rsid w:val="00860B0D"/>
    <w:rsid w:val="00860B47"/>
    <w:rsid w:val="00861014"/>
    <w:rsid w:val="00861117"/>
    <w:rsid w:val="0086160B"/>
    <w:rsid w:val="008617CE"/>
    <w:rsid w:val="00862569"/>
    <w:rsid w:val="00862730"/>
    <w:rsid w:val="008644B7"/>
    <w:rsid w:val="00864592"/>
    <w:rsid w:val="008668D3"/>
    <w:rsid w:val="00867544"/>
    <w:rsid w:val="008675AE"/>
    <w:rsid w:val="0086767C"/>
    <w:rsid w:val="008677E4"/>
    <w:rsid w:val="00871465"/>
    <w:rsid w:val="00871819"/>
    <w:rsid w:val="00871A5D"/>
    <w:rsid w:val="00871CA0"/>
    <w:rsid w:val="0087304E"/>
    <w:rsid w:val="00873220"/>
    <w:rsid w:val="00873533"/>
    <w:rsid w:val="00874111"/>
    <w:rsid w:val="008753B6"/>
    <w:rsid w:val="008753C0"/>
    <w:rsid w:val="00876715"/>
    <w:rsid w:val="0087776C"/>
    <w:rsid w:val="008809EE"/>
    <w:rsid w:val="0088101E"/>
    <w:rsid w:val="008816AB"/>
    <w:rsid w:val="00881CAE"/>
    <w:rsid w:val="00882444"/>
    <w:rsid w:val="008827CB"/>
    <w:rsid w:val="00883DFE"/>
    <w:rsid w:val="00885EE6"/>
    <w:rsid w:val="00886131"/>
    <w:rsid w:val="00886FA8"/>
    <w:rsid w:val="00887DF3"/>
    <w:rsid w:val="00890378"/>
    <w:rsid w:val="008906E4"/>
    <w:rsid w:val="00892B81"/>
    <w:rsid w:val="00894622"/>
    <w:rsid w:val="00895AC8"/>
    <w:rsid w:val="0089716B"/>
    <w:rsid w:val="008979B4"/>
    <w:rsid w:val="00897B8C"/>
    <w:rsid w:val="00897C74"/>
    <w:rsid w:val="00897C9A"/>
    <w:rsid w:val="008A1A68"/>
    <w:rsid w:val="008A37AD"/>
    <w:rsid w:val="008A4A95"/>
    <w:rsid w:val="008A62E4"/>
    <w:rsid w:val="008A658E"/>
    <w:rsid w:val="008A66C0"/>
    <w:rsid w:val="008B042B"/>
    <w:rsid w:val="008B295C"/>
    <w:rsid w:val="008B2CFD"/>
    <w:rsid w:val="008B3222"/>
    <w:rsid w:val="008B389A"/>
    <w:rsid w:val="008B4574"/>
    <w:rsid w:val="008B600E"/>
    <w:rsid w:val="008B6239"/>
    <w:rsid w:val="008B7120"/>
    <w:rsid w:val="008B7252"/>
    <w:rsid w:val="008B7DF2"/>
    <w:rsid w:val="008C136A"/>
    <w:rsid w:val="008C15AD"/>
    <w:rsid w:val="008C2629"/>
    <w:rsid w:val="008C50A8"/>
    <w:rsid w:val="008C62F5"/>
    <w:rsid w:val="008C664C"/>
    <w:rsid w:val="008C7D15"/>
    <w:rsid w:val="008D00DC"/>
    <w:rsid w:val="008D1771"/>
    <w:rsid w:val="008D2751"/>
    <w:rsid w:val="008D3772"/>
    <w:rsid w:val="008D5B41"/>
    <w:rsid w:val="008D5C55"/>
    <w:rsid w:val="008D60C5"/>
    <w:rsid w:val="008D6297"/>
    <w:rsid w:val="008D6F80"/>
    <w:rsid w:val="008E01A3"/>
    <w:rsid w:val="008E27D2"/>
    <w:rsid w:val="008E28A4"/>
    <w:rsid w:val="008E3957"/>
    <w:rsid w:val="008E39C0"/>
    <w:rsid w:val="008E4E7A"/>
    <w:rsid w:val="008E5D40"/>
    <w:rsid w:val="008E613D"/>
    <w:rsid w:val="008E630C"/>
    <w:rsid w:val="008F0B9C"/>
    <w:rsid w:val="008F2630"/>
    <w:rsid w:val="008F39D7"/>
    <w:rsid w:val="008F4849"/>
    <w:rsid w:val="008F506C"/>
    <w:rsid w:val="008F6A06"/>
    <w:rsid w:val="008F6B86"/>
    <w:rsid w:val="008F6DE6"/>
    <w:rsid w:val="008F73A9"/>
    <w:rsid w:val="0090307D"/>
    <w:rsid w:val="0090344B"/>
    <w:rsid w:val="00903859"/>
    <w:rsid w:val="00904F09"/>
    <w:rsid w:val="00905311"/>
    <w:rsid w:val="009061DF"/>
    <w:rsid w:val="009106D1"/>
    <w:rsid w:val="00910E3A"/>
    <w:rsid w:val="00910FB5"/>
    <w:rsid w:val="009110E7"/>
    <w:rsid w:val="009114CE"/>
    <w:rsid w:val="00912AE8"/>
    <w:rsid w:val="00913414"/>
    <w:rsid w:val="00913525"/>
    <w:rsid w:val="009135A8"/>
    <w:rsid w:val="009140E7"/>
    <w:rsid w:val="00914AA9"/>
    <w:rsid w:val="00915617"/>
    <w:rsid w:val="009163AC"/>
    <w:rsid w:val="009168F2"/>
    <w:rsid w:val="0091719B"/>
    <w:rsid w:val="0091799B"/>
    <w:rsid w:val="009202B9"/>
    <w:rsid w:val="009205AE"/>
    <w:rsid w:val="009209D8"/>
    <w:rsid w:val="00920A73"/>
    <w:rsid w:val="00921FC5"/>
    <w:rsid w:val="009221B6"/>
    <w:rsid w:val="009238DA"/>
    <w:rsid w:val="009243F6"/>
    <w:rsid w:val="00924C0C"/>
    <w:rsid w:val="00927EAB"/>
    <w:rsid w:val="0093071C"/>
    <w:rsid w:val="009307BB"/>
    <w:rsid w:val="00930D60"/>
    <w:rsid w:val="00931A35"/>
    <w:rsid w:val="00931E3C"/>
    <w:rsid w:val="009325FE"/>
    <w:rsid w:val="009326D7"/>
    <w:rsid w:val="00932843"/>
    <w:rsid w:val="00932A3C"/>
    <w:rsid w:val="00932B36"/>
    <w:rsid w:val="009342C8"/>
    <w:rsid w:val="00934D81"/>
    <w:rsid w:val="00935190"/>
    <w:rsid w:val="009353E0"/>
    <w:rsid w:val="0093580C"/>
    <w:rsid w:val="00935966"/>
    <w:rsid w:val="00935BC5"/>
    <w:rsid w:val="0093696E"/>
    <w:rsid w:val="00940139"/>
    <w:rsid w:val="009402D3"/>
    <w:rsid w:val="009405E2"/>
    <w:rsid w:val="00940AF9"/>
    <w:rsid w:val="0094200D"/>
    <w:rsid w:val="0094317B"/>
    <w:rsid w:val="00943AAF"/>
    <w:rsid w:val="00946267"/>
    <w:rsid w:val="00946508"/>
    <w:rsid w:val="00946A8F"/>
    <w:rsid w:val="0094730C"/>
    <w:rsid w:val="00947BA8"/>
    <w:rsid w:val="00952CA1"/>
    <w:rsid w:val="009550C8"/>
    <w:rsid w:val="00961FB8"/>
    <w:rsid w:val="00962829"/>
    <w:rsid w:val="0096351D"/>
    <w:rsid w:val="0096382B"/>
    <w:rsid w:val="009646DD"/>
    <w:rsid w:val="00964729"/>
    <w:rsid w:val="009652F8"/>
    <w:rsid w:val="00965903"/>
    <w:rsid w:val="00965E0C"/>
    <w:rsid w:val="009662BA"/>
    <w:rsid w:val="00970B30"/>
    <w:rsid w:val="009713C4"/>
    <w:rsid w:val="00971F09"/>
    <w:rsid w:val="00973444"/>
    <w:rsid w:val="00973955"/>
    <w:rsid w:val="00973980"/>
    <w:rsid w:val="00973E2F"/>
    <w:rsid w:val="00974054"/>
    <w:rsid w:val="00974CD1"/>
    <w:rsid w:val="0097602B"/>
    <w:rsid w:val="0097783C"/>
    <w:rsid w:val="00981423"/>
    <w:rsid w:val="00981712"/>
    <w:rsid w:val="00981793"/>
    <w:rsid w:val="00982801"/>
    <w:rsid w:val="0098292F"/>
    <w:rsid w:val="00983654"/>
    <w:rsid w:val="00984826"/>
    <w:rsid w:val="009859FB"/>
    <w:rsid w:val="00987CCD"/>
    <w:rsid w:val="0099052B"/>
    <w:rsid w:val="009908F5"/>
    <w:rsid w:val="0099126E"/>
    <w:rsid w:val="00991975"/>
    <w:rsid w:val="00992044"/>
    <w:rsid w:val="009922BA"/>
    <w:rsid w:val="00995180"/>
    <w:rsid w:val="00996C61"/>
    <w:rsid w:val="00997268"/>
    <w:rsid w:val="009A0D77"/>
    <w:rsid w:val="009A14AB"/>
    <w:rsid w:val="009A2142"/>
    <w:rsid w:val="009A3985"/>
    <w:rsid w:val="009A3F7C"/>
    <w:rsid w:val="009B0A63"/>
    <w:rsid w:val="009B0FFF"/>
    <w:rsid w:val="009B1050"/>
    <w:rsid w:val="009B1653"/>
    <w:rsid w:val="009B3402"/>
    <w:rsid w:val="009B34F6"/>
    <w:rsid w:val="009B3EB1"/>
    <w:rsid w:val="009B4834"/>
    <w:rsid w:val="009B48C2"/>
    <w:rsid w:val="009B4E02"/>
    <w:rsid w:val="009B4EA5"/>
    <w:rsid w:val="009B58CE"/>
    <w:rsid w:val="009B5A3E"/>
    <w:rsid w:val="009B5C15"/>
    <w:rsid w:val="009B5E95"/>
    <w:rsid w:val="009B67EC"/>
    <w:rsid w:val="009B6D62"/>
    <w:rsid w:val="009B71CD"/>
    <w:rsid w:val="009B7896"/>
    <w:rsid w:val="009B7DBC"/>
    <w:rsid w:val="009C08F7"/>
    <w:rsid w:val="009C2720"/>
    <w:rsid w:val="009C2CF4"/>
    <w:rsid w:val="009C3297"/>
    <w:rsid w:val="009C3D02"/>
    <w:rsid w:val="009C4317"/>
    <w:rsid w:val="009C459A"/>
    <w:rsid w:val="009C4FF8"/>
    <w:rsid w:val="009C5742"/>
    <w:rsid w:val="009C69CD"/>
    <w:rsid w:val="009C771C"/>
    <w:rsid w:val="009C78A6"/>
    <w:rsid w:val="009C7C5A"/>
    <w:rsid w:val="009D0EFD"/>
    <w:rsid w:val="009D1222"/>
    <w:rsid w:val="009D1E67"/>
    <w:rsid w:val="009D215B"/>
    <w:rsid w:val="009D223F"/>
    <w:rsid w:val="009D2352"/>
    <w:rsid w:val="009D2447"/>
    <w:rsid w:val="009D3079"/>
    <w:rsid w:val="009D311B"/>
    <w:rsid w:val="009D34BD"/>
    <w:rsid w:val="009D356E"/>
    <w:rsid w:val="009D369B"/>
    <w:rsid w:val="009D58B9"/>
    <w:rsid w:val="009D645F"/>
    <w:rsid w:val="009D6879"/>
    <w:rsid w:val="009D6AA6"/>
    <w:rsid w:val="009E0C9F"/>
    <w:rsid w:val="009E1089"/>
    <w:rsid w:val="009E2185"/>
    <w:rsid w:val="009E2BAA"/>
    <w:rsid w:val="009E326C"/>
    <w:rsid w:val="009E4CE1"/>
    <w:rsid w:val="009E6471"/>
    <w:rsid w:val="009E67F9"/>
    <w:rsid w:val="009E6BEF"/>
    <w:rsid w:val="009F08A6"/>
    <w:rsid w:val="009F0F44"/>
    <w:rsid w:val="009F1365"/>
    <w:rsid w:val="009F3506"/>
    <w:rsid w:val="009F425A"/>
    <w:rsid w:val="009F48E3"/>
    <w:rsid w:val="009F586D"/>
    <w:rsid w:val="009F596B"/>
    <w:rsid w:val="009F72D1"/>
    <w:rsid w:val="009F7ED5"/>
    <w:rsid w:val="00A00115"/>
    <w:rsid w:val="00A0059C"/>
    <w:rsid w:val="00A00DB4"/>
    <w:rsid w:val="00A029BB"/>
    <w:rsid w:val="00A03C51"/>
    <w:rsid w:val="00A04414"/>
    <w:rsid w:val="00A04F6B"/>
    <w:rsid w:val="00A0516E"/>
    <w:rsid w:val="00A06102"/>
    <w:rsid w:val="00A06CD0"/>
    <w:rsid w:val="00A070CE"/>
    <w:rsid w:val="00A07560"/>
    <w:rsid w:val="00A079A5"/>
    <w:rsid w:val="00A105EF"/>
    <w:rsid w:val="00A114DE"/>
    <w:rsid w:val="00A11A2E"/>
    <w:rsid w:val="00A123FF"/>
    <w:rsid w:val="00A14B9B"/>
    <w:rsid w:val="00A1589E"/>
    <w:rsid w:val="00A15CB7"/>
    <w:rsid w:val="00A15CBF"/>
    <w:rsid w:val="00A17F2F"/>
    <w:rsid w:val="00A20021"/>
    <w:rsid w:val="00A212BB"/>
    <w:rsid w:val="00A22652"/>
    <w:rsid w:val="00A229EE"/>
    <w:rsid w:val="00A23B4F"/>
    <w:rsid w:val="00A23F64"/>
    <w:rsid w:val="00A2423D"/>
    <w:rsid w:val="00A24772"/>
    <w:rsid w:val="00A2478A"/>
    <w:rsid w:val="00A24C10"/>
    <w:rsid w:val="00A24C39"/>
    <w:rsid w:val="00A25232"/>
    <w:rsid w:val="00A26D69"/>
    <w:rsid w:val="00A27390"/>
    <w:rsid w:val="00A2749F"/>
    <w:rsid w:val="00A2771D"/>
    <w:rsid w:val="00A306CA"/>
    <w:rsid w:val="00A30DC9"/>
    <w:rsid w:val="00A30E9A"/>
    <w:rsid w:val="00A31058"/>
    <w:rsid w:val="00A33C30"/>
    <w:rsid w:val="00A35467"/>
    <w:rsid w:val="00A3576B"/>
    <w:rsid w:val="00A35CC0"/>
    <w:rsid w:val="00A42655"/>
    <w:rsid w:val="00A42AFE"/>
    <w:rsid w:val="00A4409B"/>
    <w:rsid w:val="00A44659"/>
    <w:rsid w:val="00A446C3"/>
    <w:rsid w:val="00A44B60"/>
    <w:rsid w:val="00A4563E"/>
    <w:rsid w:val="00A468A8"/>
    <w:rsid w:val="00A46BCF"/>
    <w:rsid w:val="00A47220"/>
    <w:rsid w:val="00A47593"/>
    <w:rsid w:val="00A47834"/>
    <w:rsid w:val="00A47E42"/>
    <w:rsid w:val="00A50160"/>
    <w:rsid w:val="00A50D2A"/>
    <w:rsid w:val="00A512FB"/>
    <w:rsid w:val="00A517F0"/>
    <w:rsid w:val="00A51C48"/>
    <w:rsid w:val="00A56708"/>
    <w:rsid w:val="00A60617"/>
    <w:rsid w:val="00A61434"/>
    <w:rsid w:val="00A619A0"/>
    <w:rsid w:val="00A61BA7"/>
    <w:rsid w:val="00A61F25"/>
    <w:rsid w:val="00A62134"/>
    <w:rsid w:val="00A62B4B"/>
    <w:rsid w:val="00A63389"/>
    <w:rsid w:val="00A64347"/>
    <w:rsid w:val="00A64A8C"/>
    <w:rsid w:val="00A6518B"/>
    <w:rsid w:val="00A65416"/>
    <w:rsid w:val="00A67B70"/>
    <w:rsid w:val="00A70FF1"/>
    <w:rsid w:val="00A738E0"/>
    <w:rsid w:val="00A73E72"/>
    <w:rsid w:val="00A73F80"/>
    <w:rsid w:val="00A75159"/>
    <w:rsid w:val="00A7565F"/>
    <w:rsid w:val="00A7589A"/>
    <w:rsid w:val="00A760AA"/>
    <w:rsid w:val="00A769D7"/>
    <w:rsid w:val="00A7727F"/>
    <w:rsid w:val="00A8039C"/>
    <w:rsid w:val="00A822DC"/>
    <w:rsid w:val="00A82952"/>
    <w:rsid w:val="00A837C6"/>
    <w:rsid w:val="00A83E39"/>
    <w:rsid w:val="00A85106"/>
    <w:rsid w:val="00A85123"/>
    <w:rsid w:val="00A85692"/>
    <w:rsid w:val="00A856A8"/>
    <w:rsid w:val="00A85DDE"/>
    <w:rsid w:val="00A85FB2"/>
    <w:rsid w:val="00A86B56"/>
    <w:rsid w:val="00A87FDD"/>
    <w:rsid w:val="00A906D7"/>
    <w:rsid w:val="00A90CAA"/>
    <w:rsid w:val="00A934B8"/>
    <w:rsid w:val="00A9395E"/>
    <w:rsid w:val="00A93B5D"/>
    <w:rsid w:val="00A94D3D"/>
    <w:rsid w:val="00A956CE"/>
    <w:rsid w:val="00A95D14"/>
    <w:rsid w:val="00A96136"/>
    <w:rsid w:val="00A9637C"/>
    <w:rsid w:val="00A9688F"/>
    <w:rsid w:val="00A973B0"/>
    <w:rsid w:val="00A9778A"/>
    <w:rsid w:val="00A97DFC"/>
    <w:rsid w:val="00AA156A"/>
    <w:rsid w:val="00AA324C"/>
    <w:rsid w:val="00AA3338"/>
    <w:rsid w:val="00AA34C3"/>
    <w:rsid w:val="00AA3C0F"/>
    <w:rsid w:val="00AA4778"/>
    <w:rsid w:val="00AA480D"/>
    <w:rsid w:val="00AA48BD"/>
    <w:rsid w:val="00AA4A97"/>
    <w:rsid w:val="00AA4FB1"/>
    <w:rsid w:val="00AA576B"/>
    <w:rsid w:val="00AA6406"/>
    <w:rsid w:val="00AA7842"/>
    <w:rsid w:val="00AA7F38"/>
    <w:rsid w:val="00AB1526"/>
    <w:rsid w:val="00AB1889"/>
    <w:rsid w:val="00AB22EC"/>
    <w:rsid w:val="00AB58CE"/>
    <w:rsid w:val="00AB673F"/>
    <w:rsid w:val="00AC02BD"/>
    <w:rsid w:val="00AC128F"/>
    <w:rsid w:val="00AC13B0"/>
    <w:rsid w:val="00AC159D"/>
    <w:rsid w:val="00AC16CC"/>
    <w:rsid w:val="00AC1B59"/>
    <w:rsid w:val="00AC1E43"/>
    <w:rsid w:val="00AC2833"/>
    <w:rsid w:val="00AC2971"/>
    <w:rsid w:val="00AC2EA2"/>
    <w:rsid w:val="00AC3501"/>
    <w:rsid w:val="00AC3B0C"/>
    <w:rsid w:val="00AC3B9B"/>
    <w:rsid w:val="00AC427D"/>
    <w:rsid w:val="00AC7224"/>
    <w:rsid w:val="00AC76D7"/>
    <w:rsid w:val="00AC76FC"/>
    <w:rsid w:val="00AC7D25"/>
    <w:rsid w:val="00AD039C"/>
    <w:rsid w:val="00AD0914"/>
    <w:rsid w:val="00AD0A4F"/>
    <w:rsid w:val="00AD0D99"/>
    <w:rsid w:val="00AD445B"/>
    <w:rsid w:val="00AD45E1"/>
    <w:rsid w:val="00AD4E07"/>
    <w:rsid w:val="00AD6B93"/>
    <w:rsid w:val="00AD6D85"/>
    <w:rsid w:val="00AD7A58"/>
    <w:rsid w:val="00AE28AE"/>
    <w:rsid w:val="00AE2EA1"/>
    <w:rsid w:val="00AE32AE"/>
    <w:rsid w:val="00AE4FC8"/>
    <w:rsid w:val="00AE5FD6"/>
    <w:rsid w:val="00AE7497"/>
    <w:rsid w:val="00AE7643"/>
    <w:rsid w:val="00AF074F"/>
    <w:rsid w:val="00AF1B76"/>
    <w:rsid w:val="00AF3589"/>
    <w:rsid w:val="00AF3D83"/>
    <w:rsid w:val="00AF482B"/>
    <w:rsid w:val="00AF6D0C"/>
    <w:rsid w:val="00AF7B94"/>
    <w:rsid w:val="00B00435"/>
    <w:rsid w:val="00B00DF6"/>
    <w:rsid w:val="00B015CB"/>
    <w:rsid w:val="00B056A2"/>
    <w:rsid w:val="00B0610F"/>
    <w:rsid w:val="00B06253"/>
    <w:rsid w:val="00B0673F"/>
    <w:rsid w:val="00B102AE"/>
    <w:rsid w:val="00B10AD8"/>
    <w:rsid w:val="00B1183D"/>
    <w:rsid w:val="00B119BE"/>
    <w:rsid w:val="00B12285"/>
    <w:rsid w:val="00B12638"/>
    <w:rsid w:val="00B12C80"/>
    <w:rsid w:val="00B12FE8"/>
    <w:rsid w:val="00B14397"/>
    <w:rsid w:val="00B14525"/>
    <w:rsid w:val="00B14A3C"/>
    <w:rsid w:val="00B16C3C"/>
    <w:rsid w:val="00B16E97"/>
    <w:rsid w:val="00B203B4"/>
    <w:rsid w:val="00B22299"/>
    <w:rsid w:val="00B234B2"/>
    <w:rsid w:val="00B23E91"/>
    <w:rsid w:val="00B247C0"/>
    <w:rsid w:val="00B248B2"/>
    <w:rsid w:val="00B252D5"/>
    <w:rsid w:val="00B2532A"/>
    <w:rsid w:val="00B25870"/>
    <w:rsid w:val="00B32F62"/>
    <w:rsid w:val="00B34717"/>
    <w:rsid w:val="00B34A2D"/>
    <w:rsid w:val="00B34D7E"/>
    <w:rsid w:val="00B35C68"/>
    <w:rsid w:val="00B37283"/>
    <w:rsid w:val="00B37ABB"/>
    <w:rsid w:val="00B40CA6"/>
    <w:rsid w:val="00B426A6"/>
    <w:rsid w:val="00B42DEF"/>
    <w:rsid w:val="00B42F25"/>
    <w:rsid w:val="00B4312A"/>
    <w:rsid w:val="00B432DA"/>
    <w:rsid w:val="00B439D2"/>
    <w:rsid w:val="00B47142"/>
    <w:rsid w:val="00B47C53"/>
    <w:rsid w:val="00B47D15"/>
    <w:rsid w:val="00B5016E"/>
    <w:rsid w:val="00B50338"/>
    <w:rsid w:val="00B50788"/>
    <w:rsid w:val="00B52138"/>
    <w:rsid w:val="00B537C4"/>
    <w:rsid w:val="00B53E6E"/>
    <w:rsid w:val="00B5705E"/>
    <w:rsid w:val="00B604BF"/>
    <w:rsid w:val="00B613F0"/>
    <w:rsid w:val="00B6163A"/>
    <w:rsid w:val="00B61F05"/>
    <w:rsid w:val="00B64C16"/>
    <w:rsid w:val="00B6535F"/>
    <w:rsid w:val="00B65E8F"/>
    <w:rsid w:val="00B663E4"/>
    <w:rsid w:val="00B66F88"/>
    <w:rsid w:val="00B67544"/>
    <w:rsid w:val="00B6765E"/>
    <w:rsid w:val="00B67821"/>
    <w:rsid w:val="00B67A53"/>
    <w:rsid w:val="00B67ED0"/>
    <w:rsid w:val="00B70868"/>
    <w:rsid w:val="00B71238"/>
    <w:rsid w:val="00B72220"/>
    <w:rsid w:val="00B72553"/>
    <w:rsid w:val="00B728D2"/>
    <w:rsid w:val="00B72ACA"/>
    <w:rsid w:val="00B742A8"/>
    <w:rsid w:val="00B7612A"/>
    <w:rsid w:val="00B766F8"/>
    <w:rsid w:val="00B767E1"/>
    <w:rsid w:val="00B76803"/>
    <w:rsid w:val="00B77F33"/>
    <w:rsid w:val="00B80630"/>
    <w:rsid w:val="00B817AC"/>
    <w:rsid w:val="00B8239A"/>
    <w:rsid w:val="00B82815"/>
    <w:rsid w:val="00B85735"/>
    <w:rsid w:val="00B8593A"/>
    <w:rsid w:val="00B85EBC"/>
    <w:rsid w:val="00B8601F"/>
    <w:rsid w:val="00B87022"/>
    <w:rsid w:val="00B90FC9"/>
    <w:rsid w:val="00B91262"/>
    <w:rsid w:val="00B9329B"/>
    <w:rsid w:val="00B933BC"/>
    <w:rsid w:val="00B9346A"/>
    <w:rsid w:val="00B93BB6"/>
    <w:rsid w:val="00B94D40"/>
    <w:rsid w:val="00B94D54"/>
    <w:rsid w:val="00B96803"/>
    <w:rsid w:val="00B96ACC"/>
    <w:rsid w:val="00BA05ED"/>
    <w:rsid w:val="00BA1246"/>
    <w:rsid w:val="00BA27D4"/>
    <w:rsid w:val="00BA28FF"/>
    <w:rsid w:val="00BA2E44"/>
    <w:rsid w:val="00BA4C57"/>
    <w:rsid w:val="00BA58DA"/>
    <w:rsid w:val="00BA58F5"/>
    <w:rsid w:val="00BB21C8"/>
    <w:rsid w:val="00BB3528"/>
    <w:rsid w:val="00BB3906"/>
    <w:rsid w:val="00BB4176"/>
    <w:rsid w:val="00BB5017"/>
    <w:rsid w:val="00BB52E9"/>
    <w:rsid w:val="00BB6761"/>
    <w:rsid w:val="00BB70D5"/>
    <w:rsid w:val="00BB7D60"/>
    <w:rsid w:val="00BC0390"/>
    <w:rsid w:val="00BC058A"/>
    <w:rsid w:val="00BC0704"/>
    <w:rsid w:val="00BC0BD2"/>
    <w:rsid w:val="00BC2A4A"/>
    <w:rsid w:val="00BC2C5C"/>
    <w:rsid w:val="00BC3621"/>
    <w:rsid w:val="00BC3FF6"/>
    <w:rsid w:val="00BC43C1"/>
    <w:rsid w:val="00BC48A7"/>
    <w:rsid w:val="00BC4AD0"/>
    <w:rsid w:val="00BC4C77"/>
    <w:rsid w:val="00BC5770"/>
    <w:rsid w:val="00BC6391"/>
    <w:rsid w:val="00BC6812"/>
    <w:rsid w:val="00BD18CB"/>
    <w:rsid w:val="00BD1C91"/>
    <w:rsid w:val="00BD331F"/>
    <w:rsid w:val="00BD4070"/>
    <w:rsid w:val="00BD5080"/>
    <w:rsid w:val="00BD58DB"/>
    <w:rsid w:val="00BE0702"/>
    <w:rsid w:val="00BE1C2D"/>
    <w:rsid w:val="00BE2D12"/>
    <w:rsid w:val="00BE36ED"/>
    <w:rsid w:val="00BE504B"/>
    <w:rsid w:val="00BE5B1A"/>
    <w:rsid w:val="00BE6110"/>
    <w:rsid w:val="00BE6179"/>
    <w:rsid w:val="00BE6232"/>
    <w:rsid w:val="00BE7673"/>
    <w:rsid w:val="00BF1598"/>
    <w:rsid w:val="00BF2360"/>
    <w:rsid w:val="00BF3113"/>
    <w:rsid w:val="00BF55D9"/>
    <w:rsid w:val="00BF5D3F"/>
    <w:rsid w:val="00BF62CC"/>
    <w:rsid w:val="00BF77BA"/>
    <w:rsid w:val="00C013DD"/>
    <w:rsid w:val="00C01B22"/>
    <w:rsid w:val="00C02735"/>
    <w:rsid w:val="00C0384B"/>
    <w:rsid w:val="00C03D6E"/>
    <w:rsid w:val="00C04295"/>
    <w:rsid w:val="00C04BCE"/>
    <w:rsid w:val="00C0685C"/>
    <w:rsid w:val="00C07BE5"/>
    <w:rsid w:val="00C1080B"/>
    <w:rsid w:val="00C10FFE"/>
    <w:rsid w:val="00C118DA"/>
    <w:rsid w:val="00C118FD"/>
    <w:rsid w:val="00C11C9F"/>
    <w:rsid w:val="00C122C1"/>
    <w:rsid w:val="00C13306"/>
    <w:rsid w:val="00C16A41"/>
    <w:rsid w:val="00C16BBE"/>
    <w:rsid w:val="00C170E6"/>
    <w:rsid w:val="00C203F7"/>
    <w:rsid w:val="00C2069B"/>
    <w:rsid w:val="00C20934"/>
    <w:rsid w:val="00C20F9E"/>
    <w:rsid w:val="00C21470"/>
    <w:rsid w:val="00C214D1"/>
    <w:rsid w:val="00C2172C"/>
    <w:rsid w:val="00C21E76"/>
    <w:rsid w:val="00C265FE"/>
    <w:rsid w:val="00C2701B"/>
    <w:rsid w:val="00C27734"/>
    <w:rsid w:val="00C277BC"/>
    <w:rsid w:val="00C27E2F"/>
    <w:rsid w:val="00C31380"/>
    <w:rsid w:val="00C31840"/>
    <w:rsid w:val="00C31C65"/>
    <w:rsid w:val="00C31CC7"/>
    <w:rsid w:val="00C32058"/>
    <w:rsid w:val="00C33F70"/>
    <w:rsid w:val="00C345CB"/>
    <w:rsid w:val="00C350E7"/>
    <w:rsid w:val="00C3567F"/>
    <w:rsid w:val="00C36D95"/>
    <w:rsid w:val="00C37654"/>
    <w:rsid w:val="00C455A9"/>
    <w:rsid w:val="00C45B34"/>
    <w:rsid w:val="00C46762"/>
    <w:rsid w:val="00C47C22"/>
    <w:rsid w:val="00C50FCB"/>
    <w:rsid w:val="00C536E3"/>
    <w:rsid w:val="00C537A9"/>
    <w:rsid w:val="00C5447A"/>
    <w:rsid w:val="00C5668D"/>
    <w:rsid w:val="00C57353"/>
    <w:rsid w:val="00C57C18"/>
    <w:rsid w:val="00C61C06"/>
    <w:rsid w:val="00C61E01"/>
    <w:rsid w:val="00C62E96"/>
    <w:rsid w:val="00C63804"/>
    <w:rsid w:val="00C63A05"/>
    <w:rsid w:val="00C648E2"/>
    <w:rsid w:val="00C64CE3"/>
    <w:rsid w:val="00C64D5D"/>
    <w:rsid w:val="00C64D9B"/>
    <w:rsid w:val="00C655BF"/>
    <w:rsid w:val="00C656B4"/>
    <w:rsid w:val="00C666AF"/>
    <w:rsid w:val="00C70F70"/>
    <w:rsid w:val="00C70FC9"/>
    <w:rsid w:val="00C71088"/>
    <w:rsid w:val="00C71AA9"/>
    <w:rsid w:val="00C71B0E"/>
    <w:rsid w:val="00C72FD2"/>
    <w:rsid w:val="00C735F6"/>
    <w:rsid w:val="00C73D7E"/>
    <w:rsid w:val="00C73DF6"/>
    <w:rsid w:val="00C74303"/>
    <w:rsid w:val="00C74DC5"/>
    <w:rsid w:val="00C76B7B"/>
    <w:rsid w:val="00C76BB8"/>
    <w:rsid w:val="00C77224"/>
    <w:rsid w:val="00C77327"/>
    <w:rsid w:val="00C77C22"/>
    <w:rsid w:val="00C77EAB"/>
    <w:rsid w:val="00C806F8"/>
    <w:rsid w:val="00C80FE2"/>
    <w:rsid w:val="00C815D1"/>
    <w:rsid w:val="00C81B81"/>
    <w:rsid w:val="00C81C5A"/>
    <w:rsid w:val="00C83B1B"/>
    <w:rsid w:val="00C83CA2"/>
    <w:rsid w:val="00C83F99"/>
    <w:rsid w:val="00C84534"/>
    <w:rsid w:val="00C84718"/>
    <w:rsid w:val="00C85A7C"/>
    <w:rsid w:val="00C85FBC"/>
    <w:rsid w:val="00C87B64"/>
    <w:rsid w:val="00C904BB"/>
    <w:rsid w:val="00C93084"/>
    <w:rsid w:val="00C9372D"/>
    <w:rsid w:val="00C93E5F"/>
    <w:rsid w:val="00C94440"/>
    <w:rsid w:val="00C94584"/>
    <w:rsid w:val="00C94BF9"/>
    <w:rsid w:val="00C9577F"/>
    <w:rsid w:val="00C95F5A"/>
    <w:rsid w:val="00C96BA4"/>
    <w:rsid w:val="00C96F06"/>
    <w:rsid w:val="00C97230"/>
    <w:rsid w:val="00CA13D9"/>
    <w:rsid w:val="00CA1947"/>
    <w:rsid w:val="00CA1FEA"/>
    <w:rsid w:val="00CA2397"/>
    <w:rsid w:val="00CA26AA"/>
    <w:rsid w:val="00CA2D56"/>
    <w:rsid w:val="00CA327D"/>
    <w:rsid w:val="00CA3757"/>
    <w:rsid w:val="00CA415A"/>
    <w:rsid w:val="00CA4933"/>
    <w:rsid w:val="00CA523C"/>
    <w:rsid w:val="00CA646E"/>
    <w:rsid w:val="00CA691D"/>
    <w:rsid w:val="00CA6D37"/>
    <w:rsid w:val="00CA782D"/>
    <w:rsid w:val="00CA7C88"/>
    <w:rsid w:val="00CB04D3"/>
    <w:rsid w:val="00CB28DE"/>
    <w:rsid w:val="00CB3895"/>
    <w:rsid w:val="00CB42F4"/>
    <w:rsid w:val="00CB5320"/>
    <w:rsid w:val="00CB53B7"/>
    <w:rsid w:val="00CB5927"/>
    <w:rsid w:val="00CB6230"/>
    <w:rsid w:val="00CB6B97"/>
    <w:rsid w:val="00CB6C36"/>
    <w:rsid w:val="00CB78D9"/>
    <w:rsid w:val="00CC04CE"/>
    <w:rsid w:val="00CC0A9F"/>
    <w:rsid w:val="00CC144A"/>
    <w:rsid w:val="00CC1659"/>
    <w:rsid w:val="00CC3865"/>
    <w:rsid w:val="00CC593C"/>
    <w:rsid w:val="00CC7FEA"/>
    <w:rsid w:val="00CD1453"/>
    <w:rsid w:val="00CD2036"/>
    <w:rsid w:val="00CD2099"/>
    <w:rsid w:val="00CD2F2D"/>
    <w:rsid w:val="00CD3460"/>
    <w:rsid w:val="00CD3699"/>
    <w:rsid w:val="00CD4571"/>
    <w:rsid w:val="00CD585C"/>
    <w:rsid w:val="00CD61EF"/>
    <w:rsid w:val="00CD7D59"/>
    <w:rsid w:val="00CE041D"/>
    <w:rsid w:val="00CE1F7B"/>
    <w:rsid w:val="00CE3024"/>
    <w:rsid w:val="00CE39F9"/>
    <w:rsid w:val="00CE3B2E"/>
    <w:rsid w:val="00CE3EDC"/>
    <w:rsid w:val="00CE40F6"/>
    <w:rsid w:val="00CE42AE"/>
    <w:rsid w:val="00CE4BA8"/>
    <w:rsid w:val="00CE5D6E"/>
    <w:rsid w:val="00CE6D7B"/>
    <w:rsid w:val="00CE6FBE"/>
    <w:rsid w:val="00CF1276"/>
    <w:rsid w:val="00CF39CC"/>
    <w:rsid w:val="00CF4E9D"/>
    <w:rsid w:val="00CF59AC"/>
    <w:rsid w:val="00CF6019"/>
    <w:rsid w:val="00CF68A0"/>
    <w:rsid w:val="00CF755A"/>
    <w:rsid w:val="00CF7841"/>
    <w:rsid w:val="00CF7EF5"/>
    <w:rsid w:val="00D00687"/>
    <w:rsid w:val="00D00C2F"/>
    <w:rsid w:val="00D00DB9"/>
    <w:rsid w:val="00D01442"/>
    <w:rsid w:val="00D02656"/>
    <w:rsid w:val="00D0385A"/>
    <w:rsid w:val="00D03CDF"/>
    <w:rsid w:val="00D04850"/>
    <w:rsid w:val="00D04A8E"/>
    <w:rsid w:val="00D04D0D"/>
    <w:rsid w:val="00D0516F"/>
    <w:rsid w:val="00D07244"/>
    <w:rsid w:val="00D074CB"/>
    <w:rsid w:val="00D078AF"/>
    <w:rsid w:val="00D07C04"/>
    <w:rsid w:val="00D12380"/>
    <w:rsid w:val="00D12831"/>
    <w:rsid w:val="00D13428"/>
    <w:rsid w:val="00D16CAE"/>
    <w:rsid w:val="00D2012A"/>
    <w:rsid w:val="00D207D1"/>
    <w:rsid w:val="00D20ACF"/>
    <w:rsid w:val="00D21142"/>
    <w:rsid w:val="00D214ED"/>
    <w:rsid w:val="00D21E03"/>
    <w:rsid w:val="00D222AB"/>
    <w:rsid w:val="00D22DD7"/>
    <w:rsid w:val="00D2440F"/>
    <w:rsid w:val="00D251C3"/>
    <w:rsid w:val="00D25F3C"/>
    <w:rsid w:val="00D27D3B"/>
    <w:rsid w:val="00D3031D"/>
    <w:rsid w:val="00D30447"/>
    <w:rsid w:val="00D30CCA"/>
    <w:rsid w:val="00D321A5"/>
    <w:rsid w:val="00D32A45"/>
    <w:rsid w:val="00D32AF2"/>
    <w:rsid w:val="00D33018"/>
    <w:rsid w:val="00D3313C"/>
    <w:rsid w:val="00D3327A"/>
    <w:rsid w:val="00D3474E"/>
    <w:rsid w:val="00D34936"/>
    <w:rsid w:val="00D34A6F"/>
    <w:rsid w:val="00D36E40"/>
    <w:rsid w:val="00D370B5"/>
    <w:rsid w:val="00D407D0"/>
    <w:rsid w:val="00D40F33"/>
    <w:rsid w:val="00D43254"/>
    <w:rsid w:val="00D43F47"/>
    <w:rsid w:val="00D448C0"/>
    <w:rsid w:val="00D44A27"/>
    <w:rsid w:val="00D4571F"/>
    <w:rsid w:val="00D45BF8"/>
    <w:rsid w:val="00D47E0F"/>
    <w:rsid w:val="00D505A9"/>
    <w:rsid w:val="00D508A1"/>
    <w:rsid w:val="00D51D9C"/>
    <w:rsid w:val="00D51DD7"/>
    <w:rsid w:val="00D51E1A"/>
    <w:rsid w:val="00D52F39"/>
    <w:rsid w:val="00D52F4B"/>
    <w:rsid w:val="00D54E00"/>
    <w:rsid w:val="00D55668"/>
    <w:rsid w:val="00D5650A"/>
    <w:rsid w:val="00D5698B"/>
    <w:rsid w:val="00D57CC4"/>
    <w:rsid w:val="00D57FB4"/>
    <w:rsid w:val="00D61D49"/>
    <w:rsid w:val="00D62A87"/>
    <w:rsid w:val="00D62F53"/>
    <w:rsid w:val="00D635CA"/>
    <w:rsid w:val="00D636FF"/>
    <w:rsid w:val="00D64881"/>
    <w:rsid w:val="00D65064"/>
    <w:rsid w:val="00D67935"/>
    <w:rsid w:val="00D704EC"/>
    <w:rsid w:val="00D707B1"/>
    <w:rsid w:val="00D70B02"/>
    <w:rsid w:val="00D72191"/>
    <w:rsid w:val="00D724D2"/>
    <w:rsid w:val="00D740A1"/>
    <w:rsid w:val="00D74D81"/>
    <w:rsid w:val="00D7709D"/>
    <w:rsid w:val="00D77BC2"/>
    <w:rsid w:val="00D805B0"/>
    <w:rsid w:val="00D817DC"/>
    <w:rsid w:val="00D820A2"/>
    <w:rsid w:val="00D83AB6"/>
    <w:rsid w:val="00D85CBE"/>
    <w:rsid w:val="00D85D08"/>
    <w:rsid w:val="00D86CBD"/>
    <w:rsid w:val="00D87039"/>
    <w:rsid w:val="00D87CC6"/>
    <w:rsid w:val="00D90258"/>
    <w:rsid w:val="00D90C97"/>
    <w:rsid w:val="00D9151D"/>
    <w:rsid w:val="00D925E1"/>
    <w:rsid w:val="00D92F68"/>
    <w:rsid w:val="00D9463C"/>
    <w:rsid w:val="00D94FC1"/>
    <w:rsid w:val="00D95CE1"/>
    <w:rsid w:val="00D965A5"/>
    <w:rsid w:val="00D96868"/>
    <w:rsid w:val="00D96BCA"/>
    <w:rsid w:val="00D9785B"/>
    <w:rsid w:val="00D97B4A"/>
    <w:rsid w:val="00DA0603"/>
    <w:rsid w:val="00DA1FA8"/>
    <w:rsid w:val="00DA3A36"/>
    <w:rsid w:val="00DA425B"/>
    <w:rsid w:val="00DA4781"/>
    <w:rsid w:val="00DA52FB"/>
    <w:rsid w:val="00DA7919"/>
    <w:rsid w:val="00DA7AF0"/>
    <w:rsid w:val="00DB1546"/>
    <w:rsid w:val="00DB2410"/>
    <w:rsid w:val="00DB26FB"/>
    <w:rsid w:val="00DB3500"/>
    <w:rsid w:val="00DB367D"/>
    <w:rsid w:val="00DB373B"/>
    <w:rsid w:val="00DB5580"/>
    <w:rsid w:val="00DB57A6"/>
    <w:rsid w:val="00DB5CDE"/>
    <w:rsid w:val="00DB6B62"/>
    <w:rsid w:val="00DB6C88"/>
    <w:rsid w:val="00DC06B3"/>
    <w:rsid w:val="00DC0CA8"/>
    <w:rsid w:val="00DC1A7B"/>
    <w:rsid w:val="00DC248E"/>
    <w:rsid w:val="00DC36FF"/>
    <w:rsid w:val="00DC4B97"/>
    <w:rsid w:val="00DC5143"/>
    <w:rsid w:val="00DC62F6"/>
    <w:rsid w:val="00DC6596"/>
    <w:rsid w:val="00DD01BD"/>
    <w:rsid w:val="00DD0443"/>
    <w:rsid w:val="00DD2189"/>
    <w:rsid w:val="00DD2610"/>
    <w:rsid w:val="00DD341D"/>
    <w:rsid w:val="00DD3D79"/>
    <w:rsid w:val="00DD3E2D"/>
    <w:rsid w:val="00DD447E"/>
    <w:rsid w:val="00DD4D20"/>
    <w:rsid w:val="00DD5421"/>
    <w:rsid w:val="00DD563A"/>
    <w:rsid w:val="00DD68A5"/>
    <w:rsid w:val="00DE0FC0"/>
    <w:rsid w:val="00DE2DFA"/>
    <w:rsid w:val="00DE3063"/>
    <w:rsid w:val="00DE4AE6"/>
    <w:rsid w:val="00DE5BB3"/>
    <w:rsid w:val="00DE696D"/>
    <w:rsid w:val="00DE7768"/>
    <w:rsid w:val="00DF0260"/>
    <w:rsid w:val="00DF0452"/>
    <w:rsid w:val="00DF18F7"/>
    <w:rsid w:val="00DF1D76"/>
    <w:rsid w:val="00DF2097"/>
    <w:rsid w:val="00DF34F9"/>
    <w:rsid w:val="00DF3E78"/>
    <w:rsid w:val="00DF4FAA"/>
    <w:rsid w:val="00DF6B78"/>
    <w:rsid w:val="00DF70D6"/>
    <w:rsid w:val="00DF7338"/>
    <w:rsid w:val="00DF7A50"/>
    <w:rsid w:val="00E019C0"/>
    <w:rsid w:val="00E01A30"/>
    <w:rsid w:val="00E020E5"/>
    <w:rsid w:val="00E02135"/>
    <w:rsid w:val="00E027C4"/>
    <w:rsid w:val="00E031BB"/>
    <w:rsid w:val="00E03E16"/>
    <w:rsid w:val="00E0562D"/>
    <w:rsid w:val="00E05791"/>
    <w:rsid w:val="00E05BF2"/>
    <w:rsid w:val="00E06A5F"/>
    <w:rsid w:val="00E06DFF"/>
    <w:rsid w:val="00E072A0"/>
    <w:rsid w:val="00E07CEC"/>
    <w:rsid w:val="00E1033D"/>
    <w:rsid w:val="00E106F7"/>
    <w:rsid w:val="00E10ECB"/>
    <w:rsid w:val="00E11207"/>
    <w:rsid w:val="00E12CE6"/>
    <w:rsid w:val="00E1396F"/>
    <w:rsid w:val="00E148CB"/>
    <w:rsid w:val="00E15D7D"/>
    <w:rsid w:val="00E15F42"/>
    <w:rsid w:val="00E16AFD"/>
    <w:rsid w:val="00E17421"/>
    <w:rsid w:val="00E17882"/>
    <w:rsid w:val="00E20420"/>
    <w:rsid w:val="00E20633"/>
    <w:rsid w:val="00E2081D"/>
    <w:rsid w:val="00E2160E"/>
    <w:rsid w:val="00E21777"/>
    <w:rsid w:val="00E2242E"/>
    <w:rsid w:val="00E2273E"/>
    <w:rsid w:val="00E22798"/>
    <w:rsid w:val="00E22DED"/>
    <w:rsid w:val="00E230AE"/>
    <w:rsid w:val="00E23885"/>
    <w:rsid w:val="00E26D5A"/>
    <w:rsid w:val="00E26FA4"/>
    <w:rsid w:val="00E27044"/>
    <w:rsid w:val="00E31F08"/>
    <w:rsid w:val="00E3275D"/>
    <w:rsid w:val="00E3283B"/>
    <w:rsid w:val="00E329E3"/>
    <w:rsid w:val="00E32BE8"/>
    <w:rsid w:val="00E345F4"/>
    <w:rsid w:val="00E34679"/>
    <w:rsid w:val="00E34912"/>
    <w:rsid w:val="00E35534"/>
    <w:rsid w:val="00E36A27"/>
    <w:rsid w:val="00E4041B"/>
    <w:rsid w:val="00E4160C"/>
    <w:rsid w:val="00E41770"/>
    <w:rsid w:val="00E419A6"/>
    <w:rsid w:val="00E41AFF"/>
    <w:rsid w:val="00E4247C"/>
    <w:rsid w:val="00E427E8"/>
    <w:rsid w:val="00E437CA"/>
    <w:rsid w:val="00E4413E"/>
    <w:rsid w:val="00E4545B"/>
    <w:rsid w:val="00E460DB"/>
    <w:rsid w:val="00E50EE2"/>
    <w:rsid w:val="00E51685"/>
    <w:rsid w:val="00E51D4F"/>
    <w:rsid w:val="00E5315A"/>
    <w:rsid w:val="00E534D8"/>
    <w:rsid w:val="00E54A28"/>
    <w:rsid w:val="00E54AA6"/>
    <w:rsid w:val="00E553EE"/>
    <w:rsid w:val="00E5646E"/>
    <w:rsid w:val="00E57CD3"/>
    <w:rsid w:val="00E605CE"/>
    <w:rsid w:val="00E63651"/>
    <w:rsid w:val="00E641C0"/>
    <w:rsid w:val="00E64822"/>
    <w:rsid w:val="00E64EFA"/>
    <w:rsid w:val="00E65FA6"/>
    <w:rsid w:val="00E66991"/>
    <w:rsid w:val="00E7057A"/>
    <w:rsid w:val="00E71768"/>
    <w:rsid w:val="00E7212C"/>
    <w:rsid w:val="00E73BAF"/>
    <w:rsid w:val="00E74143"/>
    <w:rsid w:val="00E748D2"/>
    <w:rsid w:val="00E75BD5"/>
    <w:rsid w:val="00E763CE"/>
    <w:rsid w:val="00E76B5E"/>
    <w:rsid w:val="00E77B13"/>
    <w:rsid w:val="00E80A43"/>
    <w:rsid w:val="00E80A99"/>
    <w:rsid w:val="00E80EC2"/>
    <w:rsid w:val="00E816C7"/>
    <w:rsid w:val="00E81F63"/>
    <w:rsid w:val="00E82F9D"/>
    <w:rsid w:val="00E834EB"/>
    <w:rsid w:val="00E83DDB"/>
    <w:rsid w:val="00E840FF"/>
    <w:rsid w:val="00E859CF"/>
    <w:rsid w:val="00E862EA"/>
    <w:rsid w:val="00E87404"/>
    <w:rsid w:val="00E90210"/>
    <w:rsid w:val="00E91779"/>
    <w:rsid w:val="00E91F96"/>
    <w:rsid w:val="00E95672"/>
    <w:rsid w:val="00E9569F"/>
    <w:rsid w:val="00E96B39"/>
    <w:rsid w:val="00E973DF"/>
    <w:rsid w:val="00EA0129"/>
    <w:rsid w:val="00EA06D2"/>
    <w:rsid w:val="00EA25A9"/>
    <w:rsid w:val="00EA3DA2"/>
    <w:rsid w:val="00EA480C"/>
    <w:rsid w:val="00EA52D0"/>
    <w:rsid w:val="00EA5F81"/>
    <w:rsid w:val="00EA62D9"/>
    <w:rsid w:val="00EA6C9F"/>
    <w:rsid w:val="00EA73CC"/>
    <w:rsid w:val="00EA7908"/>
    <w:rsid w:val="00EA7C17"/>
    <w:rsid w:val="00EA7CDB"/>
    <w:rsid w:val="00EB0772"/>
    <w:rsid w:val="00EB25CB"/>
    <w:rsid w:val="00EB3574"/>
    <w:rsid w:val="00EB35B9"/>
    <w:rsid w:val="00EB37BF"/>
    <w:rsid w:val="00EB3C86"/>
    <w:rsid w:val="00EB418F"/>
    <w:rsid w:val="00EB4BC0"/>
    <w:rsid w:val="00EB57C4"/>
    <w:rsid w:val="00EB5D7F"/>
    <w:rsid w:val="00EB680D"/>
    <w:rsid w:val="00EB6827"/>
    <w:rsid w:val="00EC08D5"/>
    <w:rsid w:val="00EC1D92"/>
    <w:rsid w:val="00EC21F4"/>
    <w:rsid w:val="00EC28BF"/>
    <w:rsid w:val="00EC39C3"/>
    <w:rsid w:val="00EC3AEA"/>
    <w:rsid w:val="00EC4548"/>
    <w:rsid w:val="00EC6104"/>
    <w:rsid w:val="00EC6210"/>
    <w:rsid w:val="00EC63B6"/>
    <w:rsid w:val="00EC6D9E"/>
    <w:rsid w:val="00EC76B9"/>
    <w:rsid w:val="00EC7E6B"/>
    <w:rsid w:val="00ED049F"/>
    <w:rsid w:val="00ED060D"/>
    <w:rsid w:val="00ED0867"/>
    <w:rsid w:val="00ED1BF5"/>
    <w:rsid w:val="00ED283E"/>
    <w:rsid w:val="00ED2D6E"/>
    <w:rsid w:val="00ED3E1A"/>
    <w:rsid w:val="00ED41F9"/>
    <w:rsid w:val="00ED4FB0"/>
    <w:rsid w:val="00ED526F"/>
    <w:rsid w:val="00ED6466"/>
    <w:rsid w:val="00ED667C"/>
    <w:rsid w:val="00ED7224"/>
    <w:rsid w:val="00ED76F0"/>
    <w:rsid w:val="00EE08BB"/>
    <w:rsid w:val="00EE0A5F"/>
    <w:rsid w:val="00EE0ABE"/>
    <w:rsid w:val="00EE2CA0"/>
    <w:rsid w:val="00EE434B"/>
    <w:rsid w:val="00EE46E9"/>
    <w:rsid w:val="00EE4C07"/>
    <w:rsid w:val="00EE517E"/>
    <w:rsid w:val="00EE7163"/>
    <w:rsid w:val="00EE75E5"/>
    <w:rsid w:val="00EE7866"/>
    <w:rsid w:val="00EE7B88"/>
    <w:rsid w:val="00EF1AEA"/>
    <w:rsid w:val="00EF22CA"/>
    <w:rsid w:val="00EF280D"/>
    <w:rsid w:val="00EF3396"/>
    <w:rsid w:val="00EF3D56"/>
    <w:rsid w:val="00EF44C8"/>
    <w:rsid w:val="00EF4AE5"/>
    <w:rsid w:val="00EF4F95"/>
    <w:rsid w:val="00EF69DC"/>
    <w:rsid w:val="00EF725B"/>
    <w:rsid w:val="00F0087F"/>
    <w:rsid w:val="00F00EAE"/>
    <w:rsid w:val="00F018AF"/>
    <w:rsid w:val="00F020B7"/>
    <w:rsid w:val="00F02263"/>
    <w:rsid w:val="00F02BD3"/>
    <w:rsid w:val="00F02D40"/>
    <w:rsid w:val="00F043F0"/>
    <w:rsid w:val="00F05022"/>
    <w:rsid w:val="00F055A8"/>
    <w:rsid w:val="00F05CD1"/>
    <w:rsid w:val="00F05DE1"/>
    <w:rsid w:val="00F06CB5"/>
    <w:rsid w:val="00F07DD9"/>
    <w:rsid w:val="00F10397"/>
    <w:rsid w:val="00F105B0"/>
    <w:rsid w:val="00F11713"/>
    <w:rsid w:val="00F11762"/>
    <w:rsid w:val="00F12C40"/>
    <w:rsid w:val="00F1438A"/>
    <w:rsid w:val="00F14836"/>
    <w:rsid w:val="00F16D38"/>
    <w:rsid w:val="00F1717A"/>
    <w:rsid w:val="00F20527"/>
    <w:rsid w:val="00F205F7"/>
    <w:rsid w:val="00F207BD"/>
    <w:rsid w:val="00F20AFA"/>
    <w:rsid w:val="00F2112A"/>
    <w:rsid w:val="00F212E0"/>
    <w:rsid w:val="00F224DF"/>
    <w:rsid w:val="00F2279F"/>
    <w:rsid w:val="00F2330B"/>
    <w:rsid w:val="00F26105"/>
    <w:rsid w:val="00F27E93"/>
    <w:rsid w:val="00F30BAD"/>
    <w:rsid w:val="00F31314"/>
    <w:rsid w:val="00F3132D"/>
    <w:rsid w:val="00F31DF4"/>
    <w:rsid w:val="00F32A28"/>
    <w:rsid w:val="00F3317B"/>
    <w:rsid w:val="00F3345F"/>
    <w:rsid w:val="00F33B8F"/>
    <w:rsid w:val="00F3437F"/>
    <w:rsid w:val="00F34C75"/>
    <w:rsid w:val="00F34DA9"/>
    <w:rsid w:val="00F3646C"/>
    <w:rsid w:val="00F367CE"/>
    <w:rsid w:val="00F378A3"/>
    <w:rsid w:val="00F37FBB"/>
    <w:rsid w:val="00F41252"/>
    <w:rsid w:val="00F4130C"/>
    <w:rsid w:val="00F41536"/>
    <w:rsid w:val="00F41D1A"/>
    <w:rsid w:val="00F42E6E"/>
    <w:rsid w:val="00F430A7"/>
    <w:rsid w:val="00F433BA"/>
    <w:rsid w:val="00F4549A"/>
    <w:rsid w:val="00F46760"/>
    <w:rsid w:val="00F47116"/>
    <w:rsid w:val="00F47B15"/>
    <w:rsid w:val="00F504E3"/>
    <w:rsid w:val="00F51582"/>
    <w:rsid w:val="00F51A9F"/>
    <w:rsid w:val="00F52133"/>
    <w:rsid w:val="00F52F58"/>
    <w:rsid w:val="00F5428D"/>
    <w:rsid w:val="00F543DB"/>
    <w:rsid w:val="00F55A5B"/>
    <w:rsid w:val="00F56900"/>
    <w:rsid w:val="00F56BC2"/>
    <w:rsid w:val="00F56DE6"/>
    <w:rsid w:val="00F57E2C"/>
    <w:rsid w:val="00F611C9"/>
    <w:rsid w:val="00F62840"/>
    <w:rsid w:val="00F63150"/>
    <w:rsid w:val="00F6429B"/>
    <w:rsid w:val="00F65C7E"/>
    <w:rsid w:val="00F662BF"/>
    <w:rsid w:val="00F66557"/>
    <w:rsid w:val="00F669B5"/>
    <w:rsid w:val="00F66BE5"/>
    <w:rsid w:val="00F7131F"/>
    <w:rsid w:val="00F71A0F"/>
    <w:rsid w:val="00F74E64"/>
    <w:rsid w:val="00F75465"/>
    <w:rsid w:val="00F75DE8"/>
    <w:rsid w:val="00F7607E"/>
    <w:rsid w:val="00F76C57"/>
    <w:rsid w:val="00F77AA9"/>
    <w:rsid w:val="00F801F4"/>
    <w:rsid w:val="00F80802"/>
    <w:rsid w:val="00F80F19"/>
    <w:rsid w:val="00F80F60"/>
    <w:rsid w:val="00F80F67"/>
    <w:rsid w:val="00F824EB"/>
    <w:rsid w:val="00F82759"/>
    <w:rsid w:val="00F82B68"/>
    <w:rsid w:val="00F8639C"/>
    <w:rsid w:val="00F878BE"/>
    <w:rsid w:val="00F902F4"/>
    <w:rsid w:val="00F91140"/>
    <w:rsid w:val="00F912A7"/>
    <w:rsid w:val="00F91D18"/>
    <w:rsid w:val="00F930B8"/>
    <w:rsid w:val="00F948D8"/>
    <w:rsid w:val="00F95E5A"/>
    <w:rsid w:val="00F9672D"/>
    <w:rsid w:val="00F9709C"/>
    <w:rsid w:val="00FA02A9"/>
    <w:rsid w:val="00FA2241"/>
    <w:rsid w:val="00FA296F"/>
    <w:rsid w:val="00FA2C97"/>
    <w:rsid w:val="00FA3C04"/>
    <w:rsid w:val="00FA534E"/>
    <w:rsid w:val="00FA5ABA"/>
    <w:rsid w:val="00FA6160"/>
    <w:rsid w:val="00FA6284"/>
    <w:rsid w:val="00FA6E04"/>
    <w:rsid w:val="00FA7DD7"/>
    <w:rsid w:val="00FB0707"/>
    <w:rsid w:val="00FB279A"/>
    <w:rsid w:val="00FB27F8"/>
    <w:rsid w:val="00FB30CC"/>
    <w:rsid w:val="00FB37A2"/>
    <w:rsid w:val="00FB53C4"/>
    <w:rsid w:val="00FB7141"/>
    <w:rsid w:val="00FC0B23"/>
    <w:rsid w:val="00FC19A5"/>
    <w:rsid w:val="00FC1BE2"/>
    <w:rsid w:val="00FC3829"/>
    <w:rsid w:val="00FC4E4C"/>
    <w:rsid w:val="00FC50C0"/>
    <w:rsid w:val="00FC54CE"/>
    <w:rsid w:val="00FC5F62"/>
    <w:rsid w:val="00FC7341"/>
    <w:rsid w:val="00FD0185"/>
    <w:rsid w:val="00FD01CD"/>
    <w:rsid w:val="00FD0892"/>
    <w:rsid w:val="00FD1C7D"/>
    <w:rsid w:val="00FD2119"/>
    <w:rsid w:val="00FD342A"/>
    <w:rsid w:val="00FD342F"/>
    <w:rsid w:val="00FD46F0"/>
    <w:rsid w:val="00FE14D7"/>
    <w:rsid w:val="00FE1B7E"/>
    <w:rsid w:val="00FE2FE6"/>
    <w:rsid w:val="00FE3D86"/>
    <w:rsid w:val="00FE4377"/>
    <w:rsid w:val="00FE4A86"/>
    <w:rsid w:val="00FE4B4B"/>
    <w:rsid w:val="00FE676D"/>
    <w:rsid w:val="00FE740F"/>
    <w:rsid w:val="00FF04DE"/>
    <w:rsid w:val="00FF0791"/>
    <w:rsid w:val="00FF29B2"/>
    <w:rsid w:val="00FF2B27"/>
    <w:rsid w:val="00FF2FC0"/>
    <w:rsid w:val="00FF3DD6"/>
    <w:rsid w:val="00FF40CA"/>
    <w:rsid w:val="00FF4218"/>
    <w:rsid w:val="00FF42F7"/>
    <w:rsid w:val="00FF4395"/>
    <w:rsid w:val="00FF4A60"/>
    <w:rsid w:val="00FF4F50"/>
    <w:rsid w:val="00FF54BD"/>
    <w:rsid w:val="00FF58C7"/>
    <w:rsid w:val="00FF5AD5"/>
    <w:rsid w:val="00FF5EDF"/>
    <w:rsid w:val="00FF6F2B"/>
    <w:rsid w:val="00FF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FC9"/>
  </w:style>
  <w:style w:type="paragraph" w:styleId="Heading1">
    <w:name w:val="heading 1"/>
    <w:basedOn w:val="Normal"/>
    <w:next w:val="Normal"/>
    <w:link w:val="Heading1Char"/>
    <w:uiPriority w:val="9"/>
    <w:qFormat/>
    <w:rsid w:val="00E106F7"/>
    <w:pPr>
      <w:keepNext/>
      <w:shd w:val="clear" w:color="auto" w:fill="FFFFFF"/>
      <w:spacing w:before="100" w:beforeAutospacing="1" w:after="300" w:line="300" w:lineRule="atLeast"/>
      <w:ind w:firstLine="720"/>
      <w:outlineLvl w:val="0"/>
    </w:pPr>
    <w:rPr>
      <w:rFonts w:eastAsia="Times New Roman"/>
      <w:i/>
      <w:color w:val="333333"/>
    </w:rPr>
  </w:style>
  <w:style w:type="paragraph" w:styleId="Heading2">
    <w:name w:val="heading 2"/>
    <w:basedOn w:val="Normal"/>
    <w:next w:val="Normal"/>
    <w:link w:val="Heading2Char"/>
    <w:uiPriority w:val="9"/>
    <w:semiHidden/>
    <w:unhideWhenUsed/>
    <w:qFormat/>
    <w:rsid w:val="00453D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71465"/>
    <w:pPr>
      <w:keepNext/>
      <w:shd w:val="clear" w:color="auto" w:fill="FFFFFF"/>
      <w:spacing w:before="100" w:beforeAutospacing="1" w:after="300" w:line="300" w:lineRule="atLeast"/>
      <w:jc w:val="center"/>
      <w:outlineLvl w:val="2"/>
    </w:pPr>
    <w:rPr>
      <w:rFonts w:eastAsia="Times New Roman"/>
      <w:color w:val="333333"/>
      <w:sz w:val="44"/>
      <w:szCs w:val="44"/>
    </w:rPr>
  </w:style>
  <w:style w:type="paragraph" w:styleId="Heading4">
    <w:name w:val="heading 4"/>
    <w:basedOn w:val="Normal"/>
    <w:next w:val="Normal"/>
    <w:link w:val="Heading4Char"/>
    <w:uiPriority w:val="9"/>
    <w:unhideWhenUsed/>
    <w:qFormat/>
    <w:rsid w:val="00DB26FB"/>
    <w:pPr>
      <w:keepNext/>
      <w:shd w:val="clear" w:color="auto" w:fill="FFFFFF"/>
      <w:spacing w:before="100" w:beforeAutospacing="1" w:after="300" w:line="300" w:lineRule="atLeast"/>
      <w:outlineLvl w:val="3"/>
    </w:pPr>
    <w:rPr>
      <w:rFonts w:eastAsia="Times New Roman"/>
      <w:i/>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1F0"/>
    <w:rPr>
      <w:color w:val="0000FF" w:themeColor="hyperlink"/>
      <w:u w:val="single"/>
    </w:rPr>
  </w:style>
  <w:style w:type="paragraph" w:styleId="Header">
    <w:name w:val="header"/>
    <w:basedOn w:val="Normal"/>
    <w:link w:val="HeaderChar"/>
    <w:uiPriority w:val="99"/>
    <w:unhideWhenUsed/>
    <w:rsid w:val="00861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014"/>
  </w:style>
  <w:style w:type="paragraph" w:styleId="Footer">
    <w:name w:val="footer"/>
    <w:basedOn w:val="Normal"/>
    <w:link w:val="FooterChar"/>
    <w:uiPriority w:val="99"/>
    <w:unhideWhenUsed/>
    <w:rsid w:val="00861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014"/>
  </w:style>
  <w:style w:type="character" w:customStyle="1" w:styleId="Heading2Char">
    <w:name w:val="Heading 2 Char"/>
    <w:basedOn w:val="DefaultParagraphFont"/>
    <w:link w:val="Heading2"/>
    <w:uiPriority w:val="9"/>
    <w:semiHidden/>
    <w:rsid w:val="00453D21"/>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A26D69"/>
    <w:rPr>
      <w:color w:val="800080" w:themeColor="followedHyperlink"/>
      <w:u w:val="single"/>
    </w:rPr>
  </w:style>
  <w:style w:type="paragraph" w:styleId="HTMLPreformatted">
    <w:name w:val="HTML Preformatted"/>
    <w:basedOn w:val="Normal"/>
    <w:link w:val="HTMLPreformattedChar"/>
    <w:uiPriority w:val="99"/>
    <w:semiHidden/>
    <w:unhideWhenUsed/>
    <w:rsid w:val="00A738E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738E0"/>
    <w:rPr>
      <w:rFonts w:ascii="Consolas" w:hAnsi="Consolas" w:cs="Consolas"/>
      <w:sz w:val="20"/>
      <w:szCs w:val="20"/>
    </w:rPr>
  </w:style>
  <w:style w:type="character" w:customStyle="1" w:styleId="Heading1Char">
    <w:name w:val="Heading 1 Char"/>
    <w:basedOn w:val="DefaultParagraphFont"/>
    <w:link w:val="Heading1"/>
    <w:uiPriority w:val="9"/>
    <w:rsid w:val="00E106F7"/>
    <w:rPr>
      <w:rFonts w:eastAsia="Times New Roman"/>
      <w:i/>
      <w:color w:val="333333"/>
      <w:shd w:val="clear" w:color="auto" w:fill="FFFFFF"/>
    </w:rPr>
  </w:style>
  <w:style w:type="paragraph" w:styleId="BalloonText">
    <w:name w:val="Balloon Text"/>
    <w:basedOn w:val="Normal"/>
    <w:link w:val="BalloonTextChar"/>
    <w:uiPriority w:val="99"/>
    <w:semiHidden/>
    <w:unhideWhenUsed/>
    <w:rsid w:val="00A24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C39"/>
    <w:rPr>
      <w:rFonts w:ascii="Tahoma" w:hAnsi="Tahoma" w:cs="Tahoma"/>
      <w:sz w:val="16"/>
      <w:szCs w:val="16"/>
    </w:rPr>
  </w:style>
  <w:style w:type="paragraph" w:styleId="BodyTextIndent">
    <w:name w:val="Body Text Indent"/>
    <w:basedOn w:val="Normal"/>
    <w:link w:val="BodyTextIndentChar"/>
    <w:uiPriority w:val="99"/>
    <w:unhideWhenUsed/>
    <w:rsid w:val="00313EBE"/>
    <w:pPr>
      <w:shd w:val="clear" w:color="auto" w:fill="FFFFFF"/>
      <w:spacing w:before="100" w:beforeAutospacing="1" w:after="300" w:line="300" w:lineRule="atLeast"/>
      <w:ind w:firstLine="720"/>
    </w:pPr>
    <w:rPr>
      <w:rFonts w:eastAsia="Times New Roman"/>
      <w:color w:val="333333"/>
    </w:rPr>
  </w:style>
  <w:style w:type="character" w:customStyle="1" w:styleId="BodyTextIndentChar">
    <w:name w:val="Body Text Indent Char"/>
    <w:basedOn w:val="DefaultParagraphFont"/>
    <w:link w:val="BodyTextIndent"/>
    <w:uiPriority w:val="99"/>
    <w:rsid w:val="00313EBE"/>
    <w:rPr>
      <w:rFonts w:eastAsia="Times New Roman"/>
      <w:color w:val="333333"/>
      <w:shd w:val="clear" w:color="auto" w:fill="FFFFFF"/>
    </w:rPr>
  </w:style>
  <w:style w:type="character" w:customStyle="1" w:styleId="Heading3Char">
    <w:name w:val="Heading 3 Char"/>
    <w:basedOn w:val="DefaultParagraphFont"/>
    <w:link w:val="Heading3"/>
    <w:uiPriority w:val="9"/>
    <w:rsid w:val="00871465"/>
    <w:rPr>
      <w:rFonts w:eastAsia="Times New Roman"/>
      <w:color w:val="333333"/>
      <w:sz w:val="44"/>
      <w:szCs w:val="44"/>
      <w:shd w:val="clear" w:color="auto" w:fill="FFFFFF"/>
    </w:rPr>
  </w:style>
  <w:style w:type="character" w:customStyle="1" w:styleId="Heading4Char">
    <w:name w:val="Heading 4 Char"/>
    <w:basedOn w:val="DefaultParagraphFont"/>
    <w:link w:val="Heading4"/>
    <w:uiPriority w:val="9"/>
    <w:rsid w:val="00DB26FB"/>
    <w:rPr>
      <w:rFonts w:eastAsia="Times New Roman"/>
      <w:i/>
      <w:color w:val="333333"/>
      <w:shd w:val="clear" w:color="auto" w:fill="FFFFFF"/>
    </w:rPr>
  </w:style>
  <w:style w:type="paragraph" w:styleId="NormalWeb">
    <w:name w:val="Normal (Web)"/>
    <w:basedOn w:val="Normal"/>
    <w:uiPriority w:val="99"/>
    <w:semiHidden/>
    <w:unhideWhenUsed/>
    <w:rsid w:val="006D3893"/>
  </w:style>
  <w:style w:type="paragraph" w:styleId="FootnoteText">
    <w:name w:val="footnote text"/>
    <w:basedOn w:val="Normal"/>
    <w:link w:val="FootnoteTextChar"/>
    <w:uiPriority w:val="99"/>
    <w:semiHidden/>
    <w:unhideWhenUsed/>
    <w:rsid w:val="003D1F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1F1A"/>
    <w:rPr>
      <w:sz w:val="20"/>
      <w:szCs w:val="20"/>
    </w:rPr>
  </w:style>
  <w:style w:type="character" w:styleId="FootnoteReference">
    <w:name w:val="footnote reference"/>
    <w:basedOn w:val="DefaultParagraphFont"/>
    <w:uiPriority w:val="99"/>
    <w:semiHidden/>
    <w:rsid w:val="003D1F1A"/>
    <w:rPr>
      <w:rFonts w:cs="Times New Roman"/>
      <w:vertAlign w:val="superscript"/>
    </w:rPr>
  </w:style>
  <w:style w:type="character" w:customStyle="1" w:styleId="tocnumber2">
    <w:name w:val="tocnumber2"/>
    <w:basedOn w:val="DefaultParagraphFont"/>
    <w:rsid w:val="00FE740F"/>
  </w:style>
  <w:style w:type="character" w:customStyle="1" w:styleId="toctext">
    <w:name w:val="toctext"/>
    <w:basedOn w:val="DefaultParagraphFont"/>
    <w:rsid w:val="00FE740F"/>
  </w:style>
  <w:style w:type="paragraph" w:customStyle="1" w:styleId="Default">
    <w:name w:val="Default"/>
    <w:rsid w:val="00A9688F"/>
    <w:pPr>
      <w:autoSpaceDE w:val="0"/>
      <w:autoSpaceDN w:val="0"/>
      <w:adjustRightInd w:val="0"/>
      <w:spacing w:after="0" w:line="240" w:lineRule="auto"/>
    </w:pPr>
    <w:rPr>
      <w:color w:val="000000"/>
    </w:rPr>
  </w:style>
  <w:style w:type="paragraph" w:styleId="BodyText">
    <w:name w:val="Body Text"/>
    <w:basedOn w:val="Normal"/>
    <w:link w:val="BodyTextChar"/>
    <w:uiPriority w:val="99"/>
    <w:unhideWhenUsed/>
    <w:rsid w:val="00CA7C88"/>
    <w:pPr>
      <w:shd w:val="clear" w:color="auto" w:fill="FFFFFF"/>
      <w:spacing w:before="100" w:beforeAutospacing="1" w:after="0" w:line="480" w:lineRule="auto"/>
      <w:jc w:val="center"/>
    </w:pPr>
    <w:rPr>
      <w:rFonts w:eastAsia="Times New Roman"/>
      <w:color w:val="333333"/>
    </w:rPr>
  </w:style>
  <w:style w:type="character" w:customStyle="1" w:styleId="BodyTextChar">
    <w:name w:val="Body Text Char"/>
    <w:basedOn w:val="DefaultParagraphFont"/>
    <w:link w:val="BodyText"/>
    <w:uiPriority w:val="99"/>
    <w:rsid w:val="00CA7C88"/>
    <w:rPr>
      <w:rFonts w:eastAsia="Times New Roman"/>
      <w:color w:val="333333"/>
      <w:shd w:val="clear" w:color="auto" w:fill="FFFFFF"/>
    </w:rPr>
  </w:style>
  <w:style w:type="table" w:styleId="TableGrid">
    <w:name w:val="Table Grid"/>
    <w:basedOn w:val="TableNormal"/>
    <w:uiPriority w:val="59"/>
    <w:rsid w:val="00333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60745A"/>
    <w:pPr>
      <w:spacing w:after="120" w:line="480" w:lineRule="auto"/>
      <w:ind w:left="360"/>
    </w:pPr>
  </w:style>
  <w:style w:type="character" w:customStyle="1" w:styleId="BodyTextIndent2Char">
    <w:name w:val="Body Text Indent 2 Char"/>
    <w:basedOn w:val="DefaultParagraphFont"/>
    <w:link w:val="BodyTextIndent2"/>
    <w:uiPriority w:val="99"/>
    <w:semiHidden/>
    <w:rsid w:val="0060745A"/>
  </w:style>
  <w:style w:type="character" w:styleId="PlaceholderText">
    <w:name w:val="Placeholder Text"/>
    <w:basedOn w:val="DefaultParagraphFont"/>
    <w:uiPriority w:val="99"/>
    <w:semiHidden/>
    <w:rsid w:val="001B103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FC9"/>
  </w:style>
  <w:style w:type="paragraph" w:styleId="Heading1">
    <w:name w:val="heading 1"/>
    <w:basedOn w:val="Normal"/>
    <w:next w:val="Normal"/>
    <w:link w:val="Heading1Char"/>
    <w:uiPriority w:val="9"/>
    <w:qFormat/>
    <w:rsid w:val="00E106F7"/>
    <w:pPr>
      <w:keepNext/>
      <w:shd w:val="clear" w:color="auto" w:fill="FFFFFF"/>
      <w:spacing w:before="100" w:beforeAutospacing="1" w:after="300" w:line="300" w:lineRule="atLeast"/>
      <w:ind w:firstLine="720"/>
      <w:outlineLvl w:val="0"/>
    </w:pPr>
    <w:rPr>
      <w:rFonts w:eastAsia="Times New Roman"/>
      <w:i/>
      <w:color w:val="333333"/>
    </w:rPr>
  </w:style>
  <w:style w:type="paragraph" w:styleId="Heading2">
    <w:name w:val="heading 2"/>
    <w:basedOn w:val="Normal"/>
    <w:next w:val="Normal"/>
    <w:link w:val="Heading2Char"/>
    <w:uiPriority w:val="9"/>
    <w:semiHidden/>
    <w:unhideWhenUsed/>
    <w:qFormat/>
    <w:rsid w:val="00453D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71465"/>
    <w:pPr>
      <w:keepNext/>
      <w:shd w:val="clear" w:color="auto" w:fill="FFFFFF"/>
      <w:spacing w:before="100" w:beforeAutospacing="1" w:after="300" w:line="300" w:lineRule="atLeast"/>
      <w:jc w:val="center"/>
      <w:outlineLvl w:val="2"/>
    </w:pPr>
    <w:rPr>
      <w:rFonts w:eastAsia="Times New Roman"/>
      <w:color w:val="333333"/>
      <w:sz w:val="44"/>
      <w:szCs w:val="44"/>
    </w:rPr>
  </w:style>
  <w:style w:type="paragraph" w:styleId="Heading4">
    <w:name w:val="heading 4"/>
    <w:basedOn w:val="Normal"/>
    <w:next w:val="Normal"/>
    <w:link w:val="Heading4Char"/>
    <w:uiPriority w:val="9"/>
    <w:unhideWhenUsed/>
    <w:qFormat/>
    <w:rsid w:val="00DB26FB"/>
    <w:pPr>
      <w:keepNext/>
      <w:shd w:val="clear" w:color="auto" w:fill="FFFFFF"/>
      <w:spacing w:before="100" w:beforeAutospacing="1" w:after="300" w:line="300" w:lineRule="atLeast"/>
      <w:outlineLvl w:val="3"/>
    </w:pPr>
    <w:rPr>
      <w:rFonts w:eastAsia="Times New Roman"/>
      <w:i/>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1F0"/>
    <w:rPr>
      <w:color w:val="0000FF" w:themeColor="hyperlink"/>
      <w:u w:val="single"/>
    </w:rPr>
  </w:style>
  <w:style w:type="paragraph" w:styleId="Header">
    <w:name w:val="header"/>
    <w:basedOn w:val="Normal"/>
    <w:link w:val="HeaderChar"/>
    <w:uiPriority w:val="99"/>
    <w:unhideWhenUsed/>
    <w:rsid w:val="00861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014"/>
  </w:style>
  <w:style w:type="paragraph" w:styleId="Footer">
    <w:name w:val="footer"/>
    <w:basedOn w:val="Normal"/>
    <w:link w:val="FooterChar"/>
    <w:uiPriority w:val="99"/>
    <w:unhideWhenUsed/>
    <w:rsid w:val="00861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014"/>
  </w:style>
  <w:style w:type="character" w:customStyle="1" w:styleId="Heading2Char">
    <w:name w:val="Heading 2 Char"/>
    <w:basedOn w:val="DefaultParagraphFont"/>
    <w:link w:val="Heading2"/>
    <w:uiPriority w:val="9"/>
    <w:semiHidden/>
    <w:rsid w:val="00453D21"/>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A26D69"/>
    <w:rPr>
      <w:color w:val="800080" w:themeColor="followedHyperlink"/>
      <w:u w:val="single"/>
    </w:rPr>
  </w:style>
  <w:style w:type="paragraph" w:styleId="HTMLPreformatted">
    <w:name w:val="HTML Preformatted"/>
    <w:basedOn w:val="Normal"/>
    <w:link w:val="HTMLPreformattedChar"/>
    <w:uiPriority w:val="99"/>
    <w:semiHidden/>
    <w:unhideWhenUsed/>
    <w:rsid w:val="00A738E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738E0"/>
    <w:rPr>
      <w:rFonts w:ascii="Consolas" w:hAnsi="Consolas" w:cs="Consolas"/>
      <w:sz w:val="20"/>
      <w:szCs w:val="20"/>
    </w:rPr>
  </w:style>
  <w:style w:type="character" w:customStyle="1" w:styleId="Heading1Char">
    <w:name w:val="Heading 1 Char"/>
    <w:basedOn w:val="DefaultParagraphFont"/>
    <w:link w:val="Heading1"/>
    <w:uiPriority w:val="9"/>
    <w:rsid w:val="00E106F7"/>
    <w:rPr>
      <w:rFonts w:eastAsia="Times New Roman"/>
      <w:i/>
      <w:color w:val="333333"/>
      <w:shd w:val="clear" w:color="auto" w:fill="FFFFFF"/>
    </w:rPr>
  </w:style>
  <w:style w:type="paragraph" w:styleId="BalloonText">
    <w:name w:val="Balloon Text"/>
    <w:basedOn w:val="Normal"/>
    <w:link w:val="BalloonTextChar"/>
    <w:uiPriority w:val="99"/>
    <w:semiHidden/>
    <w:unhideWhenUsed/>
    <w:rsid w:val="00A24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C39"/>
    <w:rPr>
      <w:rFonts w:ascii="Tahoma" w:hAnsi="Tahoma" w:cs="Tahoma"/>
      <w:sz w:val="16"/>
      <w:szCs w:val="16"/>
    </w:rPr>
  </w:style>
  <w:style w:type="paragraph" w:styleId="BodyTextIndent">
    <w:name w:val="Body Text Indent"/>
    <w:basedOn w:val="Normal"/>
    <w:link w:val="BodyTextIndentChar"/>
    <w:uiPriority w:val="99"/>
    <w:unhideWhenUsed/>
    <w:rsid w:val="00313EBE"/>
    <w:pPr>
      <w:shd w:val="clear" w:color="auto" w:fill="FFFFFF"/>
      <w:spacing w:before="100" w:beforeAutospacing="1" w:after="300" w:line="300" w:lineRule="atLeast"/>
      <w:ind w:firstLine="720"/>
    </w:pPr>
    <w:rPr>
      <w:rFonts w:eastAsia="Times New Roman"/>
      <w:color w:val="333333"/>
    </w:rPr>
  </w:style>
  <w:style w:type="character" w:customStyle="1" w:styleId="BodyTextIndentChar">
    <w:name w:val="Body Text Indent Char"/>
    <w:basedOn w:val="DefaultParagraphFont"/>
    <w:link w:val="BodyTextIndent"/>
    <w:uiPriority w:val="99"/>
    <w:rsid w:val="00313EBE"/>
    <w:rPr>
      <w:rFonts w:eastAsia="Times New Roman"/>
      <w:color w:val="333333"/>
      <w:shd w:val="clear" w:color="auto" w:fill="FFFFFF"/>
    </w:rPr>
  </w:style>
  <w:style w:type="character" w:customStyle="1" w:styleId="Heading3Char">
    <w:name w:val="Heading 3 Char"/>
    <w:basedOn w:val="DefaultParagraphFont"/>
    <w:link w:val="Heading3"/>
    <w:uiPriority w:val="9"/>
    <w:rsid w:val="00871465"/>
    <w:rPr>
      <w:rFonts w:eastAsia="Times New Roman"/>
      <w:color w:val="333333"/>
      <w:sz w:val="44"/>
      <w:szCs w:val="44"/>
      <w:shd w:val="clear" w:color="auto" w:fill="FFFFFF"/>
    </w:rPr>
  </w:style>
  <w:style w:type="character" w:customStyle="1" w:styleId="Heading4Char">
    <w:name w:val="Heading 4 Char"/>
    <w:basedOn w:val="DefaultParagraphFont"/>
    <w:link w:val="Heading4"/>
    <w:uiPriority w:val="9"/>
    <w:rsid w:val="00DB26FB"/>
    <w:rPr>
      <w:rFonts w:eastAsia="Times New Roman"/>
      <w:i/>
      <w:color w:val="333333"/>
      <w:shd w:val="clear" w:color="auto" w:fill="FFFFFF"/>
    </w:rPr>
  </w:style>
  <w:style w:type="paragraph" w:styleId="NormalWeb">
    <w:name w:val="Normal (Web)"/>
    <w:basedOn w:val="Normal"/>
    <w:uiPriority w:val="99"/>
    <w:semiHidden/>
    <w:unhideWhenUsed/>
    <w:rsid w:val="006D3893"/>
  </w:style>
  <w:style w:type="paragraph" w:styleId="FootnoteText">
    <w:name w:val="footnote text"/>
    <w:basedOn w:val="Normal"/>
    <w:link w:val="FootnoteTextChar"/>
    <w:uiPriority w:val="99"/>
    <w:semiHidden/>
    <w:unhideWhenUsed/>
    <w:rsid w:val="003D1F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1F1A"/>
    <w:rPr>
      <w:sz w:val="20"/>
      <w:szCs w:val="20"/>
    </w:rPr>
  </w:style>
  <w:style w:type="character" w:styleId="FootnoteReference">
    <w:name w:val="footnote reference"/>
    <w:basedOn w:val="DefaultParagraphFont"/>
    <w:uiPriority w:val="99"/>
    <w:semiHidden/>
    <w:rsid w:val="003D1F1A"/>
    <w:rPr>
      <w:rFonts w:cs="Times New Roman"/>
      <w:vertAlign w:val="superscript"/>
    </w:rPr>
  </w:style>
  <w:style w:type="character" w:customStyle="1" w:styleId="tocnumber2">
    <w:name w:val="tocnumber2"/>
    <w:basedOn w:val="DefaultParagraphFont"/>
    <w:rsid w:val="00FE740F"/>
  </w:style>
  <w:style w:type="character" w:customStyle="1" w:styleId="toctext">
    <w:name w:val="toctext"/>
    <w:basedOn w:val="DefaultParagraphFont"/>
    <w:rsid w:val="00FE740F"/>
  </w:style>
  <w:style w:type="paragraph" w:customStyle="1" w:styleId="Default">
    <w:name w:val="Default"/>
    <w:rsid w:val="00A9688F"/>
    <w:pPr>
      <w:autoSpaceDE w:val="0"/>
      <w:autoSpaceDN w:val="0"/>
      <w:adjustRightInd w:val="0"/>
      <w:spacing w:after="0" w:line="240" w:lineRule="auto"/>
    </w:pPr>
    <w:rPr>
      <w:color w:val="000000"/>
    </w:rPr>
  </w:style>
  <w:style w:type="paragraph" w:styleId="BodyText">
    <w:name w:val="Body Text"/>
    <w:basedOn w:val="Normal"/>
    <w:link w:val="BodyTextChar"/>
    <w:uiPriority w:val="99"/>
    <w:unhideWhenUsed/>
    <w:rsid w:val="00CA7C88"/>
    <w:pPr>
      <w:shd w:val="clear" w:color="auto" w:fill="FFFFFF"/>
      <w:spacing w:before="100" w:beforeAutospacing="1" w:after="0" w:line="480" w:lineRule="auto"/>
      <w:jc w:val="center"/>
    </w:pPr>
    <w:rPr>
      <w:rFonts w:eastAsia="Times New Roman"/>
      <w:color w:val="333333"/>
    </w:rPr>
  </w:style>
  <w:style w:type="character" w:customStyle="1" w:styleId="BodyTextChar">
    <w:name w:val="Body Text Char"/>
    <w:basedOn w:val="DefaultParagraphFont"/>
    <w:link w:val="BodyText"/>
    <w:uiPriority w:val="99"/>
    <w:rsid w:val="00CA7C88"/>
    <w:rPr>
      <w:rFonts w:eastAsia="Times New Roman"/>
      <w:color w:val="333333"/>
      <w:shd w:val="clear" w:color="auto" w:fill="FFFFFF"/>
    </w:rPr>
  </w:style>
  <w:style w:type="table" w:styleId="TableGrid">
    <w:name w:val="Table Grid"/>
    <w:basedOn w:val="TableNormal"/>
    <w:uiPriority w:val="59"/>
    <w:rsid w:val="00333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60745A"/>
    <w:pPr>
      <w:spacing w:after="120" w:line="480" w:lineRule="auto"/>
      <w:ind w:left="360"/>
    </w:pPr>
  </w:style>
  <w:style w:type="character" w:customStyle="1" w:styleId="BodyTextIndent2Char">
    <w:name w:val="Body Text Indent 2 Char"/>
    <w:basedOn w:val="DefaultParagraphFont"/>
    <w:link w:val="BodyTextIndent2"/>
    <w:uiPriority w:val="99"/>
    <w:semiHidden/>
    <w:rsid w:val="0060745A"/>
  </w:style>
  <w:style w:type="character" w:styleId="PlaceholderText">
    <w:name w:val="Placeholder Text"/>
    <w:basedOn w:val="DefaultParagraphFont"/>
    <w:uiPriority w:val="99"/>
    <w:semiHidden/>
    <w:rsid w:val="001B10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8973">
      <w:bodyDiv w:val="1"/>
      <w:marLeft w:val="0"/>
      <w:marRight w:val="0"/>
      <w:marTop w:val="0"/>
      <w:marBottom w:val="0"/>
      <w:divBdr>
        <w:top w:val="none" w:sz="0" w:space="0" w:color="auto"/>
        <w:left w:val="none" w:sz="0" w:space="0" w:color="auto"/>
        <w:bottom w:val="none" w:sz="0" w:space="0" w:color="auto"/>
        <w:right w:val="none" w:sz="0" w:space="0" w:color="auto"/>
      </w:divBdr>
      <w:divsChild>
        <w:div w:id="1697849943">
          <w:marLeft w:val="0"/>
          <w:marRight w:val="0"/>
          <w:marTop w:val="0"/>
          <w:marBottom w:val="0"/>
          <w:divBdr>
            <w:top w:val="none" w:sz="0" w:space="0" w:color="auto"/>
            <w:left w:val="none" w:sz="0" w:space="0" w:color="auto"/>
            <w:bottom w:val="none" w:sz="0" w:space="0" w:color="auto"/>
            <w:right w:val="none" w:sz="0" w:space="0" w:color="auto"/>
          </w:divBdr>
          <w:divsChild>
            <w:div w:id="1459224859">
              <w:marLeft w:val="0"/>
              <w:marRight w:val="0"/>
              <w:marTop w:val="480"/>
              <w:marBottom w:val="0"/>
              <w:divBdr>
                <w:top w:val="none" w:sz="0" w:space="0" w:color="auto"/>
                <w:left w:val="none" w:sz="0" w:space="0" w:color="auto"/>
                <w:bottom w:val="none" w:sz="0" w:space="0" w:color="auto"/>
                <w:right w:val="none" w:sz="0" w:space="0" w:color="auto"/>
              </w:divBdr>
              <w:divsChild>
                <w:div w:id="166987050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7918527">
      <w:bodyDiv w:val="1"/>
      <w:marLeft w:val="0"/>
      <w:marRight w:val="0"/>
      <w:marTop w:val="0"/>
      <w:marBottom w:val="0"/>
      <w:divBdr>
        <w:top w:val="none" w:sz="0" w:space="0" w:color="auto"/>
        <w:left w:val="none" w:sz="0" w:space="0" w:color="auto"/>
        <w:bottom w:val="none" w:sz="0" w:space="0" w:color="auto"/>
        <w:right w:val="none" w:sz="0" w:space="0" w:color="auto"/>
      </w:divBdr>
      <w:divsChild>
        <w:div w:id="2054650534">
          <w:marLeft w:val="0"/>
          <w:marRight w:val="0"/>
          <w:marTop w:val="0"/>
          <w:marBottom w:val="0"/>
          <w:divBdr>
            <w:top w:val="none" w:sz="0" w:space="0" w:color="auto"/>
            <w:left w:val="none" w:sz="0" w:space="0" w:color="auto"/>
            <w:bottom w:val="none" w:sz="0" w:space="0" w:color="auto"/>
            <w:right w:val="none" w:sz="0" w:space="0" w:color="auto"/>
          </w:divBdr>
        </w:div>
      </w:divsChild>
    </w:div>
    <w:div w:id="53434276">
      <w:bodyDiv w:val="1"/>
      <w:marLeft w:val="0"/>
      <w:marRight w:val="0"/>
      <w:marTop w:val="0"/>
      <w:marBottom w:val="0"/>
      <w:divBdr>
        <w:top w:val="none" w:sz="0" w:space="0" w:color="auto"/>
        <w:left w:val="none" w:sz="0" w:space="0" w:color="auto"/>
        <w:bottom w:val="none" w:sz="0" w:space="0" w:color="auto"/>
        <w:right w:val="none" w:sz="0" w:space="0" w:color="auto"/>
      </w:divBdr>
      <w:divsChild>
        <w:div w:id="967510430">
          <w:marLeft w:val="0"/>
          <w:marRight w:val="0"/>
          <w:marTop w:val="0"/>
          <w:marBottom w:val="0"/>
          <w:divBdr>
            <w:top w:val="none" w:sz="0" w:space="0" w:color="auto"/>
            <w:left w:val="none" w:sz="0" w:space="0" w:color="auto"/>
            <w:bottom w:val="none" w:sz="0" w:space="0" w:color="auto"/>
            <w:right w:val="none" w:sz="0" w:space="0" w:color="auto"/>
          </w:divBdr>
          <w:divsChild>
            <w:div w:id="1750879449">
              <w:marLeft w:val="0"/>
              <w:marRight w:val="0"/>
              <w:marTop w:val="300"/>
              <w:marBottom w:val="0"/>
              <w:divBdr>
                <w:top w:val="none" w:sz="0" w:space="0" w:color="auto"/>
                <w:left w:val="none" w:sz="0" w:space="0" w:color="auto"/>
                <w:bottom w:val="none" w:sz="0" w:space="0" w:color="auto"/>
                <w:right w:val="none" w:sz="0" w:space="0" w:color="auto"/>
              </w:divBdr>
              <w:divsChild>
                <w:div w:id="677081042">
                  <w:marLeft w:val="0"/>
                  <w:marRight w:val="0"/>
                  <w:marTop w:val="0"/>
                  <w:marBottom w:val="0"/>
                  <w:divBdr>
                    <w:top w:val="none" w:sz="0" w:space="0" w:color="auto"/>
                    <w:left w:val="none" w:sz="0" w:space="0" w:color="auto"/>
                    <w:bottom w:val="none" w:sz="0" w:space="0" w:color="auto"/>
                    <w:right w:val="none" w:sz="0" w:space="0" w:color="auto"/>
                  </w:divBdr>
                  <w:divsChild>
                    <w:div w:id="885919169">
                      <w:marLeft w:val="0"/>
                      <w:marRight w:val="0"/>
                      <w:marTop w:val="0"/>
                      <w:marBottom w:val="0"/>
                      <w:divBdr>
                        <w:top w:val="none" w:sz="0" w:space="0" w:color="auto"/>
                        <w:left w:val="none" w:sz="0" w:space="0" w:color="auto"/>
                        <w:bottom w:val="none" w:sz="0" w:space="0" w:color="auto"/>
                        <w:right w:val="none" w:sz="0" w:space="0" w:color="auto"/>
                      </w:divBdr>
                      <w:divsChild>
                        <w:div w:id="446389966">
                          <w:marLeft w:val="0"/>
                          <w:marRight w:val="0"/>
                          <w:marTop w:val="0"/>
                          <w:marBottom w:val="0"/>
                          <w:divBdr>
                            <w:top w:val="none" w:sz="0" w:space="0" w:color="auto"/>
                            <w:left w:val="none" w:sz="0" w:space="0" w:color="auto"/>
                            <w:bottom w:val="none" w:sz="0" w:space="0" w:color="auto"/>
                            <w:right w:val="none" w:sz="0" w:space="0" w:color="auto"/>
                          </w:divBdr>
                          <w:divsChild>
                            <w:div w:id="1178039542">
                              <w:marLeft w:val="0"/>
                              <w:marRight w:val="0"/>
                              <w:marTop w:val="0"/>
                              <w:marBottom w:val="0"/>
                              <w:divBdr>
                                <w:top w:val="none" w:sz="0" w:space="0" w:color="auto"/>
                                <w:left w:val="none" w:sz="0" w:space="0" w:color="auto"/>
                                <w:bottom w:val="none" w:sz="0" w:space="0" w:color="auto"/>
                                <w:right w:val="none" w:sz="0" w:space="0" w:color="auto"/>
                              </w:divBdr>
                              <w:divsChild>
                                <w:div w:id="375324914">
                                  <w:marLeft w:val="0"/>
                                  <w:marRight w:val="0"/>
                                  <w:marTop w:val="0"/>
                                  <w:marBottom w:val="0"/>
                                  <w:divBdr>
                                    <w:top w:val="none" w:sz="0" w:space="0" w:color="auto"/>
                                    <w:left w:val="none" w:sz="0" w:space="0" w:color="auto"/>
                                    <w:bottom w:val="none" w:sz="0" w:space="0" w:color="auto"/>
                                    <w:right w:val="none" w:sz="0" w:space="0" w:color="auto"/>
                                  </w:divBdr>
                                  <w:divsChild>
                                    <w:div w:id="78539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242220">
      <w:bodyDiv w:val="1"/>
      <w:marLeft w:val="0"/>
      <w:marRight w:val="0"/>
      <w:marTop w:val="240"/>
      <w:marBottom w:val="0"/>
      <w:divBdr>
        <w:top w:val="none" w:sz="0" w:space="0" w:color="auto"/>
        <w:left w:val="none" w:sz="0" w:space="0" w:color="auto"/>
        <w:bottom w:val="none" w:sz="0" w:space="0" w:color="auto"/>
        <w:right w:val="none" w:sz="0" w:space="0" w:color="auto"/>
      </w:divBdr>
    </w:div>
    <w:div w:id="111901529">
      <w:bodyDiv w:val="1"/>
      <w:marLeft w:val="0"/>
      <w:marRight w:val="0"/>
      <w:marTop w:val="0"/>
      <w:marBottom w:val="0"/>
      <w:divBdr>
        <w:top w:val="none" w:sz="0" w:space="0" w:color="auto"/>
        <w:left w:val="none" w:sz="0" w:space="0" w:color="auto"/>
        <w:bottom w:val="none" w:sz="0" w:space="0" w:color="auto"/>
        <w:right w:val="none" w:sz="0" w:space="0" w:color="auto"/>
      </w:divBdr>
      <w:divsChild>
        <w:div w:id="1016424672">
          <w:marLeft w:val="15"/>
          <w:marRight w:val="15"/>
          <w:marTop w:val="0"/>
          <w:marBottom w:val="0"/>
          <w:divBdr>
            <w:top w:val="none" w:sz="0" w:space="0" w:color="auto"/>
            <w:left w:val="none" w:sz="0" w:space="0" w:color="auto"/>
            <w:bottom w:val="none" w:sz="0" w:space="0" w:color="auto"/>
            <w:right w:val="none" w:sz="0" w:space="0" w:color="auto"/>
          </w:divBdr>
        </w:div>
      </w:divsChild>
    </w:div>
    <w:div w:id="121728018">
      <w:bodyDiv w:val="1"/>
      <w:marLeft w:val="0"/>
      <w:marRight w:val="0"/>
      <w:marTop w:val="0"/>
      <w:marBottom w:val="0"/>
      <w:divBdr>
        <w:top w:val="none" w:sz="0" w:space="0" w:color="auto"/>
        <w:left w:val="none" w:sz="0" w:space="0" w:color="auto"/>
        <w:bottom w:val="none" w:sz="0" w:space="0" w:color="auto"/>
        <w:right w:val="none" w:sz="0" w:space="0" w:color="auto"/>
      </w:divBdr>
      <w:divsChild>
        <w:div w:id="1958560266">
          <w:marLeft w:val="0"/>
          <w:marRight w:val="0"/>
          <w:marTop w:val="0"/>
          <w:marBottom w:val="0"/>
          <w:divBdr>
            <w:top w:val="none" w:sz="0" w:space="0" w:color="auto"/>
            <w:left w:val="none" w:sz="0" w:space="0" w:color="auto"/>
            <w:bottom w:val="none" w:sz="0" w:space="0" w:color="auto"/>
            <w:right w:val="none" w:sz="0" w:space="0" w:color="auto"/>
          </w:divBdr>
          <w:divsChild>
            <w:div w:id="31656246">
              <w:marLeft w:val="0"/>
              <w:marRight w:val="0"/>
              <w:marTop w:val="0"/>
              <w:marBottom w:val="0"/>
              <w:divBdr>
                <w:top w:val="none" w:sz="0" w:space="0" w:color="auto"/>
                <w:left w:val="none" w:sz="0" w:space="0" w:color="auto"/>
                <w:bottom w:val="none" w:sz="0" w:space="0" w:color="auto"/>
                <w:right w:val="none" w:sz="0" w:space="0" w:color="auto"/>
              </w:divBdr>
              <w:divsChild>
                <w:div w:id="363285960">
                  <w:marLeft w:val="0"/>
                  <w:marRight w:val="0"/>
                  <w:marTop w:val="0"/>
                  <w:marBottom w:val="450"/>
                  <w:divBdr>
                    <w:top w:val="single" w:sz="6" w:space="0" w:color="D2D2D2"/>
                    <w:left w:val="single" w:sz="6" w:space="0" w:color="D2D2D2"/>
                    <w:bottom w:val="single" w:sz="6" w:space="0" w:color="D2D2D2"/>
                    <w:right w:val="single" w:sz="6" w:space="0" w:color="D2D2D2"/>
                  </w:divBdr>
                  <w:divsChild>
                    <w:div w:id="823591797">
                      <w:marLeft w:val="0"/>
                      <w:marRight w:val="0"/>
                      <w:marTop w:val="0"/>
                      <w:marBottom w:val="0"/>
                      <w:divBdr>
                        <w:top w:val="none" w:sz="0" w:space="0" w:color="auto"/>
                        <w:left w:val="none" w:sz="0" w:space="0" w:color="auto"/>
                        <w:bottom w:val="none" w:sz="0" w:space="0" w:color="auto"/>
                        <w:right w:val="none" w:sz="0" w:space="0" w:color="auto"/>
                      </w:divBdr>
                      <w:divsChild>
                        <w:div w:id="962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99141">
      <w:bodyDiv w:val="1"/>
      <w:marLeft w:val="0"/>
      <w:marRight w:val="0"/>
      <w:marTop w:val="0"/>
      <w:marBottom w:val="0"/>
      <w:divBdr>
        <w:top w:val="none" w:sz="0" w:space="0" w:color="auto"/>
        <w:left w:val="none" w:sz="0" w:space="0" w:color="auto"/>
        <w:bottom w:val="none" w:sz="0" w:space="0" w:color="auto"/>
        <w:right w:val="none" w:sz="0" w:space="0" w:color="auto"/>
      </w:divBdr>
      <w:divsChild>
        <w:div w:id="1096709669">
          <w:marLeft w:val="0"/>
          <w:marRight w:val="0"/>
          <w:marTop w:val="0"/>
          <w:marBottom w:val="0"/>
          <w:divBdr>
            <w:top w:val="none" w:sz="0" w:space="0" w:color="auto"/>
            <w:left w:val="single" w:sz="6" w:space="0" w:color="CFCAC3"/>
            <w:bottom w:val="none" w:sz="0" w:space="0" w:color="auto"/>
            <w:right w:val="single" w:sz="6" w:space="0" w:color="CFCAC3"/>
          </w:divBdr>
          <w:divsChild>
            <w:div w:id="908272481">
              <w:marLeft w:val="0"/>
              <w:marRight w:val="0"/>
              <w:marTop w:val="0"/>
              <w:marBottom w:val="0"/>
              <w:divBdr>
                <w:top w:val="none" w:sz="0" w:space="0" w:color="auto"/>
                <w:left w:val="none" w:sz="0" w:space="0" w:color="auto"/>
                <w:bottom w:val="none" w:sz="0" w:space="0" w:color="auto"/>
                <w:right w:val="none" w:sz="0" w:space="0" w:color="auto"/>
              </w:divBdr>
              <w:divsChild>
                <w:div w:id="931209470">
                  <w:marLeft w:val="0"/>
                  <w:marRight w:val="0"/>
                  <w:marTop w:val="0"/>
                  <w:marBottom w:val="0"/>
                  <w:divBdr>
                    <w:top w:val="none" w:sz="0" w:space="0" w:color="auto"/>
                    <w:left w:val="none" w:sz="0" w:space="0" w:color="auto"/>
                    <w:bottom w:val="none" w:sz="0" w:space="0" w:color="auto"/>
                    <w:right w:val="none" w:sz="0" w:space="0" w:color="auto"/>
                  </w:divBdr>
                  <w:divsChild>
                    <w:div w:id="920211636">
                      <w:marLeft w:val="0"/>
                      <w:marRight w:val="0"/>
                      <w:marTop w:val="0"/>
                      <w:marBottom w:val="0"/>
                      <w:divBdr>
                        <w:top w:val="none" w:sz="0" w:space="0" w:color="auto"/>
                        <w:left w:val="none" w:sz="0" w:space="0" w:color="auto"/>
                        <w:bottom w:val="none" w:sz="0" w:space="0" w:color="auto"/>
                        <w:right w:val="none" w:sz="0" w:space="0" w:color="auto"/>
                      </w:divBdr>
                      <w:divsChild>
                        <w:div w:id="1826319813">
                          <w:marLeft w:val="0"/>
                          <w:marRight w:val="0"/>
                          <w:marTop w:val="0"/>
                          <w:marBottom w:val="0"/>
                          <w:divBdr>
                            <w:top w:val="none" w:sz="0" w:space="0" w:color="auto"/>
                            <w:left w:val="none" w:sz="0" w:space="0" w:color="auto"/>
                            <w:bottom w:val="none" w:sz="0" w:space="0" w:color="auto"/>
                            <w:right w:val="none" w:sz="0" w:space="0" w:color="auto"/>
                          </w:divBdr>
                          <w:divsChild>
                            <w:div w:id="740717098">
                              <w:marLeft w:val="0"/>
                              <w:marRight w:val="0"/>
                              <w:marTop w:val="0"/>
                              <w:marBottom w:val="0"/>
                              <w:divBdr>
                                <w:top w:val="none" w:sz="0" w:space="0" w:color="auto"/>
                                <w:left w:val="none" w:sz="0" w:space="0" w:color="auto"/>
                                <w:bottom w:val="none" w:sz="0" w:space="0" w:color="auto"/>
                                <w:right w:val="none" w:sz="0" w:space="0" w:color="auto"/>
                              </w:divBdr>
                              <w:divsChild>
                                <w:div w:id="2108889558">
                                  <w:marLeft w:val="0"/>
                                  <w:marRight w:val="0"/>
                                  <w:marTop w:val="0"/>
                                  <w:marBottom w:val="0"/>
                                  <w:divBdr>
                                    <w:top w:val="none" w:sz="0" w:space="0" w:color="auto"/>
                                    <w:left w:val="none" w:sz="0" w:space="0" w:color="auto"/>
                                    <w:bottom w:val="none" w:sz="0" w:space="0" w:color="auto"/>
                                    <w:right w:val="none" w:sz="0" w:space="0" w:color="auto"/>
                                  </w:divBdr>
                                  <w:divsChild>
                                    <w:div w:id="75129883">
                                      <w:marLeft w:val="0"/>
                                      <w:marRight w:val="0"/>
                                      <w:marTop w:val="0"/>
                                      <w:marBottom w:val="0"/>
                                      <w:divBdr>
                                        <w:top w:val="none" w:sz="0" w:space="0" w:color="auto"/>
                                        <w:left w:val="none" w:sz="0" w:space="0" w:color="auto"/>
                                        <w:bottom w:val="none" w:sz="0" w:space="0" w:color="auto"/>
                                        <w:right w:val="none" w:sz="0" w:space="0" w:color="auto"/>
                                      </w:divBdr>
                                      <w:divsChild>
                                        <w:div w:id="10822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03128">
      <w:bodyDiv w:val="1"/>
      <w:marLeft w:val="0"/>
      <w:marRight w:val="0"/>
      <w:marTop w:val="0"/>
      <w:marBottom w:val="0"/>
      <w:divBdr>
        <w:top w:val="none" w:sz="0" w:space="0" w:color="auto"/>
        <w:left w:val="none" w:sz="0" w:space="0" w:color="auto"/>
        <w:bottom w:val="none" w:sz="0" w:space="0" w:color="auto"/>
        <w:right w:val="none" w:sz="0" w:space="0" w:color="auto"/>
      </w:divBdr>
      <w:divsChild>
        <w:div w:id="1373992992">
          <w:marLeft w:val="0"/>
          <w:marRight w:val="0"/>
          <w:marTop w:val="0"/>
          <w:marBottom w:val="0"/>
          <w:divBdr>
            <w:top w:val="none" w:sz="0" w:space="0" w:color="auto"/>
            <w:left w:val="single" w:sz="6" w:space="0" w:color="CFCAC3"/>
            <w:bottom w:val="none" w:sz="0" w:space="0" w:color="auto"/>
            <w:right w:val="single" w:sz="6" w:space="0" w:color="CFCAC3"/>
          </w:divBdr>
          <w:divsChild>
            <w:div w:id="394551558">
              <w:marLeft w:val="0"/>
              <w:marRight w:val="0"/>
              <w:marTop w:val="0"/>
              <w:marBottom w:val="0"/>
              <w:divBdr>
                <w:top w:val="none" w:sz="0" w:space="0" w:color="auto"/>
                <w:left w:val="none" w:sz="0" w:space="0" w:color="auto"/>
                <w:bottom w:val="none" w:sz="0" w:space="0" w:color="auto"/>
                <w:right w:val="none" w:sz="0" w:space="0" w:color="auto"/>
              </w:divBdr>
              <w:divsChild>
                <w:div w:id="2109540039">
                  <w:marLeft w:val="0"/>
                  <w:marRight w:val="0"/>
                  <w:marTop w:val="0"/>
                  <w:marBottom w:val="0"/>
                  <w:divBdr>
                    <w:top w:val="none" w:sz="0" w:space="0" w:color="auto"/>
                    <w:left w:val="none" w:sz="0" w:space="0" w:color="auto"/>
                    <w:bottom w:val="none" w:sz="0" w:space="0" w:color="auto"/>
                    <w:right w:val="none" w:sz="0" w:space="0" w:color="auto"/>
                  </w:divBdr>
                  <w:divsChild>
                    <w:div w:id="1008022358">
                      <w:marLeft w:val="0"/>
                      <w:marRight w:val="0"/>
                      <w:marTop w:val="0"/>
                      <w:marBottom w:val="0"/>
                      <w:divBdr>
                        <w:top w:val="none" w:sz="0" w:space="0" w:color="auto"/>
                        <w:left w:val="none" w:sz="0" w:space="0" w:color="auto"/>
                        <w:bottom w:val="none" w:sz="0" w:space="0" w:color="auto"/>
                        <w:right w:val="none" w:sz="0" w:space="0" w:color="auto"/>
                      </w:divBdr>
                      <w:divsChild>
                        <w:div w:id="823159340">
                          <w:marLeft w:val="0"/>
                          <w:marRight w:val="0"/>
                          <w:marTop w:val="0"/>
                          <w:marBottom w:val="0"/>
                          <w:divBdr>
                            <w:top w:val="none" w:sz="0" w:space="0" w:color="auto"/>
                            <w:left w:val="none" w:sz="0" w:space="0" w:color="auto"/>
                            <w:bottom w:val="none" w:sz="0" w:space="0" w:color="auto"/>
                            <w:right w:val="none" w:sz="0" w:space="0" w:color="auto"/>
                          </w:divBdr>
                          <w:divsChild>
                            <w:div w:id="513038660">
                              <w:marLeft w:val="0"/>
                              <w:marRight w:val="0"/>
                              <w:marTop w:val="0"/>
                              <w:marBottom w:val="0"/>
                              <w:divBdr>
                                <w:top w:val="none" w:sz="0" w:space="0" w:color="auto"/>
                                <w:left w:val="none" w:sz="0" w:space="0" w:color="auto"/>
                                <w:bottom w:val="none" w:sz="0" w:space="0" w:color="auto"/>
                                <w:right w:val="none" w:sz="0" w:space="0" w:color="auto"/>
                              </w:divBdr>
                              <w:divsChild>
                                <w:div w:id="691953314">
                                  <w:marLeft w:val="0"/>
                                  <w:marRight w:val="0"/>
                                  <w:marTop w:val="0"/>
                                  <w:marBottom w:val="0"/>
                                  <w:divBdr>
                                    <w:top w:val="none" w:sz="0" w:space="0" w:color="auto"/>
                                    <w:left w:val="none" w:sz="0" w:space="0" w:color="auto"/>
                                    <w:bottom w:val="none" w:sz="0" w:space="0" w:color="auto"/>
                                    <w:right w:val="none" w:sz="0" w:space="0" w:color="auto"/>
                                  </w:divBdr>
                                  <w:divsChild>
                                    <w:div w:id="1301576246">
                                      <w:marLeft w:val="0"/>
                                      <w:marRight w:val="0"/>
                                      <w:marTop w:val="0"/>
                                      <w:marBottom w:val="0"/>
                                      <w:divBdr>
                                        <w:top w:val="none" w:sz="0" w:space="0" w:color="auto"/>
                                        <w:left w:val="none" w:sz="0" w:space="0" w:color="auto"/>
                                        <w:bottom w:val="none" w:sz="0" w:space="0" w:color="auto"/>
                                        <w:right w:val="none" w:sz="0" w:space="0" w:color="auto"/>
                                      </w:divBdr>
                                      <w:divsChild>
                                        <w:div w:id="789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93047">
      <w:bodyDiv w:val="1"/>
      <w:marLeft w:val="0"/>
      <w:marRight w:val="0"/>
      <w:marTop w:val="0"/>
      <w:marBottom w:val="150"/>
      <w:divBdr>
        <w:top w:val="none" w:sz="0" w:space="0" w:color="auto"/>
        <w:left w:val="none" w:sz="0" w:space="0" w:color="auto"/>
        <w:bottom w:val="none" w:sz="0" w:space="0" w:color="auto"/>
        <w:right w:val="none" w:sz="0" w:space="0" w:color="auto"/>
      </w:divBdr>
      <w:divsChild>
        <w:div w:id="2108453966">
          <w:marLeft w:val="0"/>
          <w:marRight w:val="0"/>
          <w:marTop w:val="0"/>
          <w:marBottom w:val="0"/>
          <w:divBdr>
            <w:top w:val="none" w:sz="0" w:space="0" w:color="auto"/>
            <w:left w:val="none" w:sz="0" w:space="0" w:color="auto"/>
            <w:bottom w:val="none" w:sz="0" w:space="0" w:color="auto"/>
            <w:right w:val="none" w:sz="0" w:space="0" w:color="auto"/>
          </w:divBdr>
          <w:divsChild>
            <w:div w:id="1238243493">
              <w:marLeft w:val="0"/>
              <w:marRight w:val="0"/>
              <w:marTop w:val="0"/>
              <w:marBottom w:val="0"/>
              <w:divBdr>
                <w:top w:val="none" w:sz="0" w:space="0" w:color="auto"/>
                <w:left w:val="none" w:sz="0" w:space="0" w:color="auto"/>
                <w:bottom w:val="none" w:sz="0" w:space="0" w:color="auto"/>
                <w:right w:val="none" w:sz="0" w:space="0" w:color="auto"/>
              </w:divBdr>
              <w:divsChild>
                <w:div w:id="143818366">
                  <w:marLeft w:val="0"/>
                  <w:marRight w:val="0"/>
                  <w:marTop w:val="0"/>
                  <w:marBottom w:val="0"/>
                  <w:divBdr>
                    <w:top w:val="none" w:sz="0" w:space="0" w:color="auto"/>
                    <w:left w:val="none" w:sz="0" w:space="0" w:color="auto"/>
                    <w:bottom w:val="none" w:sz="0" w:space="0" w:color="auto"/>
                    <w:right w:val="none" w:sz="0" w:space="0" w:color="auto"/>
                  </w:divBdr>
                  <w:divsChild>
                    <w:div w:id="1846094447">
                      <w:marLeft w:val="150"/>
                      <w:marRight w:val="0"/>
                      <w:marTop w:val="75"/>
                      <w:marBottom w:val="0"/>
                      <w:divBdr>
                        <w:top w:val="none" w:sz="0" w:space="0" w:color="auto"/>
                        <w:left w:val="none" w:sz="0" w:space="0" w:color="auto"/>
                        <w:bottom w:val="none" w:sz="0" w:space="0" w:color="auto"/>
                        <w:right w:val="none" w:sz="0" w:space="0" w:color="auto"/>
                      </w:divBdr>
                      <w:divsChild>
                        <w:div w:id="159541472">
                          <w:marLeft w:val="0"/>
                          <w:marRight w:val="0"/>
                          <w:marTop w:val="0"/>
                          <w:marBottom w:val="0"/>
                          <w:divBdr>
                            <w:top w:val="none" w:sz="0" w:space="0" w:color="auto"/>
                            <w:left w:val="none" w:sz="0" w:space="0" w:color="auto"/>
                            <w:bottom w:val="none" w:sz="0" w:space="0" w:color="auto"/>
                            <w:right w:val="none" w:sz="0" w:space="0" w:color="auto"/>
                          </w:divBdr>
                          <w:divsChild>
                            <w:div w:id="1835610082">
                              <w:marLeft w:val="0"/>
                              <w:marRight w:val="0"/>
                              <w:marTop w:val="0"/>
                              <w:marBottom w:val="0"/>
                              <w:divBdr>
                                <w:top w:val="none" w:sz="0" w:space="0" w:color="auto"/>
                                <w:left w:val="none" w:sz="0" w:space="0" w:color="auto"/>
                                <w:bottom w:val="none" w:sz="0" w:space="0" w:color="auto"/>
                                <w:right w:val="none" w:sz="0" w:space="0" w:color="auto"/>
                              </w:divBdr>
                            </w:div>
                          </w:divsChild>
                        </w:div>
                        <w:div w:id="1647734452">
                          <w:marLeft w:val="0"/>
                          <w:marRight w:val="0"/>
                          <w:marTop w:val="0"/>
                          <w:marBottom w:val="0"/>
                          <w:divBdr>
                            <w:top w:val="none" w:sz="0" w:space="0" w:color="auto"/>
                            <w:left w:val="none" w:sz="0" w:space="0" w:color="auto"/>
                            <w:bottom w:val="none" w:sz="0" w:space="0" w:color="auto"/>
                            <w:right w:val="none" w:sz="0" w:space="0" w:color="auto"/>
                          </w:divBdr>
                        </w:div>
                        <w:div w:id="2858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74982">
      <w:bodyDiv w:val="1"/>
      <w:marLeft w:val="0"/>
      <w:marRight w:val="0"/>
      <w:marTop w:val="0"/>
      <w:marBottom w:val="0"/>
      <w:divBdr>
        <w:top w:val="none" w:sz="0" w:space="0" w:color="auto"/>
        <w:left w:val="none" w:sz="0" w:space="0" w:color="auto"/>
        <w:bottom w:val="none" w:sz="0" w:space="0" w:color="auto"/>
        <w:right w:val="none" w:sz="0" w:space="0" w:color="auto"/>
      </w:divBdr>
      <w:divsChild>
        <w:div w:id="238517550">
          <w:marLeft w:val="0"/>
          <w:marRight w:val="0"/>
          <w:marTop w:val="0"/>
          <w:marBottom w:val="0"/>
          <w:divBdr>
            <w:top w:val="none" w:sz="0" w:space="0" w:color="auto"/>
            <w:left w:val="none" w:sz="0" w:space="0" w:color="auto"/>
            <w:bottom w:val="none" w:sz="0" w:space="0" w:color="auto"/>
            <w:right w:val="none" w:sz="0" w:space="0" w:color="auto"/>
          </w:divBdr>
          <w:divsChild>
            <w:div w:id="965886924">
              <w:marLeft w:val="0"/>
              <w:marRight w:val="0"/>
              <w:marTop w:val="0"/>
              <w:marBottom w:val="0"/>
              <w:divBdr>
                <w:top w:val="none" w:sz="0" w:space="0" w:color="auto"/>
                <w:left w:val="none" w:sz="0" w:space="0" w:color="auto"/>
                <w:bottom w:val="none" w:sz="0" w:space="0" w:color="auto"/>
                <w:right w:val="none" w:sz="0" w:space="0" w:color="auto"/>
              </w:divBdr>
              <w:divsChild>
                <w:div w:id="591163578">
                  <w:marLeft w:val="0"/>
                  <w:marRight w:val="0"/>
                  <w:marTop w:val="0"/>
                  <w:marBottom w:val="0"/>
                  <w:divBdr>
                    <w:top w:val="none" w:sz="0" w:space="0" w:color="auto"/>
                    <w:left w:val="none" w:sz="0" w:space="0" w:color="auto"/>
                    <w:bottom w:val="none" w:sz="0" w:space="0" w:color="auto"/>
                    <w:right w:val="none" w:sz="0" w:space="0" w:color="auto"/>
                  </w:divBdr>
                  <w:divsChild>
                    <w:div w:id="137180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372790">
      <w:bodyDiv w:val="1"/>
      <w:marLeft w:val="0"/>
      <w:marRight w:val="0"/>
      <w:marTop w:val="0"/>
      <w:marBottom w:val="0"/>
      <w:divBdr>
        <w:top w:val="none" w:sz="0" w:space="0" w:color="auto"/>
        <w:left w:val="none" w:sz="0" w:space="0" w:color="auto"/>
        <w:bottom w:val="none" w:sz="0" w:space="0" w:color="auto"/>
        <w:right w:val="none" w:sz="0" w:space="0" w:color="auto"/>
      </w:divBdr>
      <w:divsChild>
        <w:div w:id="223681932">
          <w:marLeft w:val="0"/>
          <w:marRight w:val="0"/>
          <w:marTop w:val="0"/>
          <w:marBottom w:val="0"/>
          <w:divBdr>
            <w:top w:val="none" w:sz="0" w:space="0" w:color="auto"/>
            <w:left w:val="none" w:sz="0" w:space="0" w:color="auto"/>
            <w:bottom w:val="none" w:sz="0" w:space="0" w:color="auto"/>
            <w:right w:val="none" w:sz="0" w:space="0" w:color="auto"/>
          </w:divBdr>
          <w:divsChild>
            <w:div w:id="1252815623">
              <w:marLeft w:val="0"/>
              <w:marRight w:val="0"/>
              <w:marTop w:val="0"/>
              <w:marBottom w:val="0"/>
              <w:divBdr>
                <w:top w:val="none" w:sz="0" w:space="0" w:color="auto"/>
                <w:left w:val="none" w:sz="0" w:space="0" w:color="auto"/>
                <w:bottom w:val="none" w:sz="0" w:space="0" w:color="auto"/>
                <w:right w:val="none" w:sz="0" w:space="0" w:color="auto"/>
              </w:divBdr>
              <w:divsChild>
                <w:div w:id="1011377678">
                  <w:marLeft w:val="0"/>
                  <w:marRight w:val="0"/>
                  <w:marTop w:val="0"/>
                  <w:marBottom w:val="0"/>
                  <w:divBdr>
                    <w:top w:val="none" w:sz="0" w:space="0" w:color="auto"/>
                    <w:left w:val="none" w:sz="0" w:space="0" w:color="auto"/>
                    <w:bottom w:val="none" w:sz="0" w:space="0" w:color="auto"/>
                    <w:right w:val="none" w:sz="0" w:space="0" w:color="auto"/>
                  </w:divBdr>
                  <w:divsChild>
                    <w:div w:id="1228952683">
                      <w:marLeft w:val="2490"/>
                      <w:marRight w:val="0"/>
                      <w:marTop w:val="0"/>
                      <w:marBottom w:val="0"/>
                      <w:divBdr>
                        <w:top w:val="none" w:sz="0" w:space="0" w:color="auto"/>
                        <w:left w:val="none" w:sz="0" w:space="0" w:color="auto"/>
                        <w:bottom w:val="none" w:sz="0" w:space="0" w:color="auto"/>
                        <w:right w:val="none" w:sz="0" w:space="0" w:color="auto"/>
                      </w:divBdr>
                      <w:divsChild>
                        <w:div w:id="1395810259">
                          <w:marLeft w:val="30"/>
                          <w:marRight w:val="0"/>
                          <w:marTop w:val="0"/>
                          <w:marBottom w:val="0"/>
                          <w:divBdr>
                            <w:top w:val="none" w:sz="0" w:space="0" w:color="auto"/>
                            <w:left w:val="none" w:sz="0" w:space="0" w:color="auto"/>
                            <w:bottom w:val="none" w:sz="0" w:space="0" w:color="auto"/>
                            <w:right w:val="none" w:sz="0" w:space="0" w:color="auto"/>
                          </w:divBdr>
                          <w:divsChild>
                            <w:div w:id="443351612">
                              <w:marLeft w:val="0"/>
                              <w:marRight w:val="0"/>
                              <w:marTop w:val="0"/>
                              <w:marBottom w:val="0"/>
                              <w:divBdr>
                                <w:top w:val="none" w:sz="0" w:space="0" w:color="auto"/>
                                <w:left w:val="none" w:sz="0" w:space="0" w:color="auto"/>
                                <w:bottom w:val="none" w:sz="0" w:space="0" w:color="auto"/>
                                <w:right w:val="none" w:sz="0" w:space="0" w:color="auto"/>
                              </w:divBdr>
                              <w:divsChild>
                                <w:div w:id="788665910">
                                  <w:marLeft w:val="0"/>
                                  <w:marRight w:val="0"/>
                                  <w:marTop w:val="0"/>
                                  <w:marBottom w:val="0"/>
                                  <w:divBdr>
                                    <w:top w:val="none" w:sz="0" w:space="0" w:color="auto"/>
                                    <w:left w:val="none" w:sz="0" w:space="0" w:color="auto"/>
                                    <w:bottom w:val="none" w:sz="0" w:space="0" w:color="auto"/>
                                    <w:right w:val="none" w:sz="0" w:space="0" w:color="auto"/>
                                  </w:divBdr>
                                  <w:divsChild>
                                    <w:div w:id="1835946851">
                                      <w:marLeft w:val="0"/>
                                      <w:marRight w:val="0"/>
                                      <w:marTop w:val="0"/>
                                      <w:marBottom w:val="0"/>
                                      <w:divBdr>
                                        <w:top w:val="none" w:sz="0" w:space="0" w:color="auto"/>
                                        <w:left w:val="none" w:sz="0" w:space="0" w:color="auto"/>
                                        <w:bottom w:val="none" w:sz="0" w:space="0" w:color="auto"/>
                                        <w:right w:val="none" w:sz="0" w:space="0" w:color="auto"/>
                                      </w:divBdr>
                                      <w:divsChild>
                                        <w:div w:id="346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9854674">
      <w:bodyDiv w:val="1"/>
      <w:marLeft w:val="0"/>
      <w:marRight w:val="0"/>
      <w:marTop w:val="0"/>
      <w:marBottom w:val="0"/>
      <w:divBdr>
        <w:top w:val="none" w:sz="0" w:space="0" w:color="auto"/>
        <w:left w:val="none" w:sz="0" w:space="0" w:color="auto"/>
        <w:bottom w:val="none" w:sz="0" w:space="0" w:color="auto"/>
        <w:right w:val="none" w:sz="0" w:space="0" w:color="auto"/>
      </w:divBdr>
      <w:divsChild>
        <w:div w:id="41101790">
          <w:marLeft w:val="0"/>
          <w:marRight w:val="0"/>
          <w:marTop w:val="0"/>
          <w:marBottom w:val="0"/>
          <w:divBdr>
            <w:top w:val="none" w:sz="0" w:space="0" w:color="auto"/>
            <w:left w:val="none" w:sz="0" w:space="0" w:color="auto"/>
            <w:bottom w:val="none" w:sz="0" w:space="0" w:color="auto"/>
            <w:right w:val="none" w:sz="0" w:space="0" w:color="auto"/>
          </w:divBdr>
        </w:div>
        <w:div w:id="1323116619">
          <w:marLeft w:val="0"/>
          <w:marRight w:val="0"/>
          <w:marTop w:val="0"/>
          <w:marBottom w:val="0"/>
          <w:divBdr>
            <w:top w:val="none" w:sz="0" w:space="0" w:color="auto"/>
            <w:left w:val="none" w:sz="0" w:space="0" w:color="auto"/>
            <w:bottom w:val="none" w:sz="0" w:space="0" w:color="auto"/>
            <w:right w:val="none" w:sz="0" w:space="0" w:color="auto"/>
          </w:divBdr>
        </w:div>
        <w:div w:id="1480460142">
          <w:marLeft w:val="0"/>
          <w:marRight w:val="0"/>
          <w:marTop w:val="0"/>
          <w:marBottom w:val="0"/>
          <w:divBdr>
            <w:top w:val="none" w:sz="0" w:space="0" w:color="auto"/>
            <w:left w:val="none" w:sz="0" w:space="0" w:color="auto"/>
            <w:bottom w:val="none" w:sz="0" w:space="0" w:color="auto"/>
            <w:right w:val="none" w:sz="0" w:space="0" w:color="auto"/>
          </w:divBdr>
        </w:div>
        <w:div w:id="478620449">
          <w:marLeft w:val="0"/>
          <w:marRight w:val="0"/>
          <w:marTop w:val="0"/>
          <w:marBottom w:val="0"/>
          <w:divBdr>
            <w:top w:val="none" w:sz="0" w:space="0" w:color="auto"/>
            <w:left w:val="none" w:sz="0" w:space="0" w:color="auto"/>
            <w:bottom w:val="none" w:sz="0" w:space="0" w:color="auto"/>
            <w:right w:val="none" w:sz="0" w:space="0" w:color="auto"/>
          </w:divBdr>
        </w:div>
        <w:div w:id="699629236">
          <w:marLeft w:val="0"/>
          <w:marRight w:val="0"/>
          <w:marTop w:val="0"/>
          <w:marBottom w:val="0"/>
          <w:divBdr>
            <w:top w:val="none" w:sz="0" w:space="0" w:color="auto"/>
            <w:left w:val="none" w:sz="0" w:space="0" w:color="auto"/>
            <w:bottom w:val="none" w:sz="0" w:space="0" w:color="auto"/>
            <w:right w:val="none" w:sz="0" w:space="0" w:color="auto"/>
          </w:divBdr>
        </w:div>
      </w:divsChild>
    </w:div>
    <w:div w:id="298345087">
      <w:bodyDiv w:val="1"/>
      <w:marLeft w:val="0"/>
      <w:marRight w:val="0"/>
      <w:marTop w:val="0"/>
      <w:marBottom w:val="0"/>
      <w:divBdr>
        <w:top w:val="none" w:sz="0" w:space="0" w:color="auto"/>
        <w:left w:val="none" w:sz="0" w:space="0" w:color="auto"/>
        <w:bottom w:val="none" w:sz="0" w:space="0" w:color="auto"/>
        <w:right w:val="none" w:sz="0" w:space="0" w:color="auto"/>
      </w:divBdr>
      <w:divsChild>
        <w:div w:id="642547151">
          <w:marLeft w:val="0"/>
          <w:marRight w:val="0"/>
          <w:marTop w:val="0"/>
          <w:marBottom w:val="0"/>
          <w:divBdr>
            <w:top w:val="none" w:sz="0" w:space="0" w:color="auto"/>
            <w:left w:val="none" w:sz="0" w:space="0" w:color="auto"/>
            <w:bottom w:val="none" w:sz="0" w:space="0" w:color="auto"/>
            <w:right w:val="none" w:sz="0" w:space="0" w:color="auto"/>
          </w:divBdr>
          <w:divsChild>
            <w:div w:id="277034859">
              <w:marLeft w:val="0"/>
              <w:marRight w:val="0"/>
              <w:marTop w:val="0"/>
              <w:marBottom w:val="0"/>
              <w:divBdr>
                <w:top w:val="none" w:sz="0" w:space="0" w:color="auto"/>
                <w:left w:val="none" w:sz="0" w:space="0" w:color="auto"/>
                <w:bottom w:val="none" w:sz="0" w:space="0" w:color="auto"/>
                <w:right w:val="none" w:sz="0" w:space="0" w:color="auto"/>
              </w:divBdr>
              <w:divsChild>
                <w:div w:id="1065298200">
                  <w:marLeft w:val="0"/>
                  <w:marRight w:val="0"/>
                  <w:marTop w:val="0"/>
                  <w:marBottom w:val="0"/>
                  <w:divBdr>
                    <w:top w:val="none" w:sz="0" w:space="0" w:color="auto"/>
                    <w:left w:val="none" w:sz="0" w:space="0" w:color="auto"/>
                    <w:bottom w:val="none" w:sz="0" w:space="0" w:color="auto"/>
                    <w:right w:val="none" w:sz="0" w:space="0" w:color="auto"/>
                  </w:divBdr>
                  <w:divsChild>
                    <w:div w:id="554514648">
                      <w:marLeft w:val="0"/>
                      <w:marRight w:val="0"/>
                      <w:marTop w:val="0"/>
                      <w:marBottom w:val="0"/>
                      <w:divBdr>
                        <w:top w:val="none" w:sz="0" w:space="0" w:color="auto"/>
                        <w:left w:val="none" w:sz="0" w:space="0" w:color="auto"/>
                        <w:bottom w:val="none" w:sz="0" w:space="0" w:color="auto"/>
                        <w:right w:val="none" w:sz="0" w:space="0" w:color="auto"/>
                      </w:divBdr>
                      <w:divsChild>
                        <w:div w:id="2146577986">
                          <w:marLeft w:val="0"/>
                          <w:marRight w:val="0"/>
                          <w:marTop w:val="0"/>
                          <w:marBottom w:val="0"/>
                          <w:divBdr>
                            <w:top w:val="none" w:sz="0" w:space="0" w:color="auto"/>
                            <w:left w:val="none" w:sz="0" w:space="0" w:color="auto"/>
                            <w:bottom w:val="none" w:sz="0" w:space="0" w:color="auto"/>
                            <w:right w:val="none" w:sz="0" w:space="0" w:color="auto"/>
                          </w:divBdr>
                          <w:divsChild>
                            <w:div w:id="9954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767718">
      <w:bodyDiv w:val="1"/>
      <w:marLeft w:val="0"/>
      <w:marRight w:val="0"/>
      <w:marTop w:val="0"/>
      <w:marBottom w:val="0"/>
      <w:divBdr>
        <w:top w:val="none" w:sz="0" w:space="0" w:color="auto"/>
        <w:left w:val="none" w:sz="0" w:space="0" w:color="auto"/>
        <w:bottom w:val="none" w:sz="0" w:space="0" w:color="auto"/>
        <w:right w:val="none" w:sz="0" w:space="0" w:color="auto"/>
      </w:divBdr>
      <w:divsChild>
        <w:div w:id="1303149700">
          <w:marLeft w:val="0"/>
          <w:marRight w:val="0"/>
          <w:marTop w:val="0"/>
          <w:marBottom w:val="0"/>
          <w:divBdr>
            <w:top w:val="none" w:sz="0" w:space="0" w:color="auto"/>
            <w:left w:val="none" w:sz="0" w:space="0" w:color="auto"/>
            <w:bottom w:val="none" w:sz="0" w:space="0" w:color="auto"/>
            <w:right w:val="none" w:sz="0" w:space="0" w:color="auto"/>
          </w:divBdr>
          <w:divsChild>
            <w:div w:id="140853508">
              <w:marLeft w:val="0"/>
              <w:marRight w:val="0"/>
              <w:marTop w:val="0"/>
              <w:marBottom w:val="0"/>
              <w:divBdr>
                <w:top w:val="none" w:sz="0" w:space="0" w:color="auto"/>
                <w:left w:val="none" w:sz="0" w:space="0" w:color="auto"/>
                <w:bottom w:val="none" w:sz="0" w:space="0" w:color="auto"/>
                <w:right w:val="none" w:sz="0" w:space="0" w:color="auto"/>
              </w:divBdr>
              <w:divsChild>
                <w:div w:id="1057782696">
                  <w:marLeft w:val="0"/>
                  <w:marRight w:val="0"/>
                  <w:marTop w:val="0"/>
                  <w:marBottom w:val="0"/>
                  <w:divBdr>
                    <w:top w:val="none" w:sz="0" w:space="0" w:color="auto"/>
                    <w:left w:val="none" w:sz="0" w:space="0" w:color="auto"/>
                    <w:bottom w:val="none" w:sz="0" w:space="0" w:color="auto"/>
                    <w:right w:val="none" w:sz="0" w:space="0" w:color="auto"/>
                  </w:divBdr>
                  <w:divsChild>
                    <w:div w:id="726732813">
                      <w:marLeft w:val="0"/>
                      <w:marRight w:val="0"/>
                      <w:marTop w:val="0"/>
                      <w:marBottom w:val="0"/>
                      <w:divBdr>
                        <w:top w:val="none" w:sz="0" w:space="0" w:color="auto"/>
                        <w:left w:val="none" w:sz="0" w:space="0" w:color="auto"/>
                        <w:bottom w:val="none" w:sz="0" w:space="0" w:color="auto"/>
                        <w:right w:val="none" w:sz="0" w:space="0" w:color="auto"/>
                      </w:divBdr>
                      <w:divsChild>
                        <w:div w:id="82144308">
                          <w:marLeft w:val="0"/>
                          <w:marRight w:val="0"/>
                          <w:marTop w:val="45"/>
                          <w:marBottom w:val="0"/>
                          <w:divBdr>
                            <w:top w:val="none" w:sz="0" w:space="0" w:color="auto"/>
                            <w:left w:val="none" w:sz="0" w:space="0" w:color="auto"/>
                            <w:bottom w:val="none" w:sz="0" w:space="0" w:color="auto"/>
                            <w:right w:val="none" w:sz="0" w:space="0" w:color="auto"/>
                          </w:divBdr>
                          <w:divsChild>
                            <w:div w:id="1942032418">
                              <w:marLeft w:val="0"/>
                              <w:marRight w:val="0"/>
                              <w:marTop w:val="0"/>
                              <w:marBottom w:val="0"/>
                              <w:divBdr>
                                <w:top w:val="none" w:sz="0" w:space="0" w:color="auto"/>
                                <w:left w:val="none" w:sz="0" w:space="0" w:color="auto"/>
                                <w:bottom w:val="none" w:sz="0" w:space="0" w:color="auto"/>
                                <w:right w:val="none" w:sz="0" w:space="0" w:color="auto"/>
                              </w:divBdr>
                              <w:divsChild>
                                <w:div w:id="33044260">
                                  <w:marLeft w:val="10530"/>
                                  <w:marRight w:val="0"/>
                                  <w:marTop w:val="0"/>
                                  <w:marBottom w:val="0"/>
                                  <w:divBdr>
                                    <w:top w:val="none" w:sz="0" w:space="0" w:color="auto"/>
                                    <w:left w:val="none" w:sz="0" w:space="0" w:color="auto"/>
                                    <w:bottom w:val="none" w:sz="0" w:space="0" w:color="auto"/>
                                    <w:right w:val="none" w:sz="0" w:space="0" w:color="auto"/>
                                  </w:divBdr>
                                  <w:divsChild>
                                    <w:div w:id="1577277419">
                                      <w:marLeft w:val="0"/>
                                      <w:marRight w:val="0"/>
                                      <w:marTop w:val="0"/>
                                      <w:marBottom w:val="0"/>
                                      <w:divBdr>
                                        <w:top w:val="none" w:sz="0" w:space="0" w:color="auto"/>
                                        <w:left w:val="none" w:sz="0" w:space="0" w:color="auto"/>
                                        <w:bottom w:val="none" w:sz="0" w:space="0" w:color="auto"/>
                                        <w:right w:val="none" w:sz="0" w:space="0" w:color="auto"/>
                                      </w:divBdr>
                                      <w:divsChild>
                                        <w:div w:id="820540320">
                                          <w:marLeft w:val="0"/>
                                          <w:marRight w:val="0"/>
                                          <w:marTop w:val="0"/>
                                          <w:marBottom w:val="0"/>
                                          <w:divBdr>
                                            <w:top w:val="none" w:sz="0" w:space="0" w:color="auto"/>
                                            <w:left w:val="none" w:sz="0" w:space="0" w:color="auto"/>
                                            <w:bottom w:val="none" w:sz="0" w:space="0" w:color="auto"/>
                                            <w:right w:val="none" w:sz="0" w:space="0" w:color="auto"/>
                                          </w:divBdr>
                                          <w:divsChild>
                                            <w:div w:id="1473401353">
                                              <w:marLeft w:val="0"/>
                                              <w:marRight w:val="0"/>
                                              <w:marTop w:val="0"/>
                                              <w:marBottom w:val="0"/>
                                              <w:divBdr>
                                                <w:top w:val="none" w:sz="0" w:space="0" w:color="auto"/>
                                                <w:left w:val="none" w:sz="0" w:space="0" w:color="auto"/>
                                                <w:bottom w:val="none" w:sz="0" w:space="0" w:color="auto"/>
                                                <w:right w:val="none" w:sz="0" w:space="0" w:color="auto"/>
                                              </w:divBdr>
                                              <w:divsChild>
                                                <w:div w:id="580723620">
                                                  <w:marLeft w:val="0"/>
                                                  <w:marRight w:val="0"/>
                                                  <w:marTop w:val="0"/>
                                                  <w:marBottom w:val="0"/>
                                                  <w:divBdr>
                                                    <w:top w:val="none" w:sz="0" w:space="0" w:color="auto"/>
                                                    <w:left w:val="none" w:sz="0" w:space="0" w:color="auto"/>
                                                    <w:bottom w:val="none" w:sz="0" w:space="0" w:color="auto"/>
                                                    <w:right w:val="none" w:sz="0" w:space="0" w:color="auto"/>
                                                  </w:divBdr>
                                                  <w:divsChild>
                                                    <w:div w:id="428041391">
                                                      <w:marLeft w:val="0"/>
                                                      <w:marRight w:val="0"/>
                                                      <w:marTop w:val="0"/>
                                                      <w:marBottom w:val="0"/>
                                                      <w:divBdr>
                                                        <w:top w:val="none" w:sz="0" w:space="0" w:color="auto"/>
                                                        <w:left w:val="none" w:sz="0" w:space="0" w:color="auto"/>
                                                        <w:bottom w:val="none" w:sz="0" w:space="0" w:color="auto"/>
                                                        <w:right w:val="none" w:sz="0" w:space="0" w:color="auto"/>
                                                      </w:divBdr>
                                                      <w:divsChild>
                                                        <w:div w:id="17950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1005839">
      <w:bodyDiv w:val="1"/>
      <w:marLeft w:val="0"/>
      <w:marRight w:val="0"/>
      <w:marTop w:val="0"/>
      <w:marBottom w:val="0"/>
      <w:divBdr>
        <w:top w:val="none" w:sz="0" w:space="0" w:color="auto"/>
        <w:left w:val="none" w:sz="0" w:space="0" w:color="auto"/>
        <w:bottom w:val="none" w:sz="0" w:space="0" w:color="auto"/>
        <w:right w:val="none" w:sz="0" w:space="0" w:color="auto"/>
      </w:divBdr>
      <w:divsChild>
        <w:div w:id="1639414772">
          <w:marLeft w:val="0"/>
          <w:marRight w:val="0"/>
          <w:marTop w:val="0"/>
          <w:marBottom w:val="0"/>
          <w:divBdr>
            <w:top w:val="none" w:sz="0" w:space="0" w:color="auto"/>
            <w:left w:val="none" w:sz="0" w:space="0" w:color="auto"/>
            <w:bottom w:val="none" w:sz="0" w:space="0" w:color="auto"/>
            <w:right w:val="none" w:sz="0" w:space="0" w:color="auto"/>
          </w:divBdr>
        </w:div>
        <w:div w:id="1781223835">
          <w:marLeft w:val="0"/>
          <w:marRight w:val="0"/>
          <w:marTop w:val="0"/>
          <w:marBottom w:val="0"/>
          <w:divBdr>
            <w:top w:val="none" w:sz="0" w:space="0" w:color="auto"/>
            <w:left w:val="none" w:sz="0" w:space="0" w:color="auto"/>
            <w:bottom w:val="none" w:sz="0" w:space="0" w:color="auto"/>
            <w:right w:val="none" w:sz="0" w:space="0" w:color="auto"/>
          </w:divBdr>
        </w:div>
        <w:div w:id="1166677314">
          <w:marLeft w:val="0"/>
          <w:marRight w:val="0"/>
          <w:marTop w:val="0"/>
          <w:marBottom w:val="0"/>
          <w:divBdr>
            <w:top w:val="none" w:sz="0" w:space="0" w:color="auto"/>
            <w:left w:val="none" w:sz="0" w:space="0" w:color="auto"/>
            <w:bottom w:val="none" w:sz="0" w:space="0" w:color="auto"/>
            <w:right w:val="none" w:sz="0" w:space="0" w:color="auto"/>
          </w:divBdr>
        </w:div>
      </w:divsChild>
    </w:div>
    <w:div w:id="321204521">
      <w:bodyDiv w:val="1"/>
      <w:marLeft w:val="0"/>
      <w:marRight w:val="0"/>
      <w:marTop w:val="0"/>
      <w:marBottom w:val="0"/>
      <w:divBdr>
        <w:top w:val="none" w:sz="0" w:space="0" w:color="auto"/>
        <w:left w:val="none" w:sz="0" w:space="0" w:color="auto"/>
        <w:bottom w:val="none" w:sz="0" w:space="0" w:color="auto"/>
        <w:right w:val="none" w:sz="0" w:space="0" w:color="auto"/>
      </w:divBdr>
      <w:divsChild>
        <w:div w:id="934558634">
          <w:marLeft w:val="0"/>
          <w:marRight w:val="0"/>
          <w:marTop w:val="0"/>
          <w:marBottom w:val="0"/>
          <w:divBdr>
            <w:top w:val="none" w:sz="0" w:space="0" w:color="auto"/>
            <w:left w:val="none" w:sz="0" w:space="0" w:color="auto"/>
            <w:bottom w:val="none" w:sz="0" w:space="0" w:color="auto"/>
            <w:right w:val="none" w:sz="0" w:space="0" w:color="auto"/>
          </w:divBdr>
          <w:divsChild>
            <w:div w:id="427509970">
              <w:marLeft w:val="0"/>
              <w:marRight w:val="0"/>
              <w:marTop w:val="0"/>
              <w:marBottom w:val="0"/>
              <w:divBdr>
                <w:top w:val="none" w:sz="0" w:space="0" w:color="auto"/>
                <w:left w:val="none" w:sz="0" w:space="0" w:color="auto"/>
                <w:bottom w:val="none" w:sz="0" w:space="0" w:color="auto"/>
                <w:right w:val="none" w:sz="0" w:space="0" w:color="auto"/>
              </w:divBdr>
              <w:divsChild>
                <w:div w:id="1448742123">
                  <w:marLeft w:val="0"/>
                  <w:marRight w:val="0"/>
                  <w:marTop w:val="0"/>
                  <w:marBottom w:val="0"/>
                  <w:divBdr>
                    <w:top w:val="none" w:sz="0" w:space="0" w:color="auto"/>
                    <w:left w:val="none" w:sz="0" w:space="0" w:color="auto"/>
                    <w:bottom w:val="none" w:sz="0" w:space="0" w:color="auto"/>
                    <w:right w:val="none" w:sz="0" w:space="0" w:color="auto"/>
                  </w:divBdr>
                  <w:divsChild>
                    <w:div w:id="1654989598">
                      <w:marLeft w:val="0"/>
                      <w:marRight w:val="0"/>
                      <w:marTop w:val="0"/>
                      <w:marBottom w:val="0"/>
                      <w:divBdr>
                        <w:top w:val="none" w:sz="0" w:space="0" w:color="auto"/>
                        <w:left w:val="none" w:sz="0" w:space="0" w:color="auto"/>
                        <w:bottom w:val="none" w:sz="0" w:space="0" w:color="auto"/>
                        <w:right w:val="none" w:sz="0" w:space="0" w:color="auto"/>
                      </w:divBdr>
                      <w:divsChild>
                        <w:div w:id="1151797985">
                          <w:marLeft w:val="0"/>
                          <w:marRight w:val="0"/>
                          <w:marTop w:val="0"/>
                          <w:marBottom w:val="0"/>
                          <w:divBdr>
                            <w:top w:val="none" w:sz="0" w:space="0" w:color="auto"/>
                            <w:left w:val="none" w:sz="0" w:space="0" w:color="auto"/>
                            <w:bottom w:val="none" w:sz="0" w:space="0" w:color="auto"/>
                            <w:right w:val="none" w:sz="0" w:space="0" w:color="auto"/>
                          </w:divBdr>
                          <w:divsChild>
                            <w:div w:id="691763484">
                              <w:marLeft w:val="0"/>
                              <w:marRight w:val="0"/>
                              <w:marTop w:val="0"/>
                              <w:marBottom w:val="0"/>
                              <w:divBdr>
                                <w:top w:val="none" w:sz="0" w:space="0" w:color="auto"/>
                                <w:left w:val="none" w:sz="0" w:space="0" w:color="auto"/>
                                <w:bottom w:val="none" w:sz="0" w:space="0" w:color="auto"/>
                                <w:right w:val="none" w:sz="0" w:space="0" w:color="auto"/>
                              </w:divBdr>
                              <w:divsChild>
                                <w:div w:id="563377165">
                                  <w:marLeft w:val="0"/>
                                  <w:marRight w:val="0"/>
                                  <w:marTop w:val="0"/>
                                  <w:marBottom w:val="0"/>
                                  <w:divBdr>
                                    <w:top w:val="none" w:sz="0" w:space="0" w:color="auto"/>
                                    <w:left w:val="none" w:sz="0" w:space="0" w:color="auto"/>
                                    <w:bottom w:val="none" w:sz="0" w:space="0" w:color="auto"/>
                                    <w:right w:val="none" w:sz="0" w:space="0" w:color="auto"/>
                                  </w:divBdr>
                                </w:div>
                                <w:div w:id="140483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458237">
      <w:bodyDiv w:val="1"/>
      <w:marLeft w:val="0"/>
      <w:marRight w:val="0"/>
      <w:marTop w:val="0"/>
      <w:marBottom w:val="0"/>
      <w:divBdr>
        <w:top w:val="none" w:sz="0" w:space="0" w:color="auto"/>
        <w:left w:val="none" w:sz="0" w:space="0" w:color="auto"/>
        <w:bottom w:val="none" w:sz="0" w:space="0" w:color="auto"/>
        <w:right w:val="none" w:sz="0" w:space="0" w:color="auto"/>
      </w:divBdr>
      <w:divsChild>
        <w:div w:id="1836459842">
          <w:marLeft w:val="0"/>
          <w:marRight w:val="0"/>
          <w:marTop w:val="0"/>
          <w:marBottom w:val="0"/>
          <w:divBdr>
            <w:top w:val="none" w:sz="0" w:space="0" w:color="auto"/>
            <w:left w:val="none" w:sz="0" w:space="0" w:color="auto"/>
            <w:bottom w:val="none" w:sz="0" w:space="0" w:color="auto"/>
            <w:right w:val="none" w:sz="0" w:space="0" w:color="auto"/>
          </w:divBdr>
          <w:divsChild>
            <w:div w:id="1183325726">
              <w:marLeft w:val="0"/>
              <w:marRight w:val="0"/>
              <w:marTop w:val="225"/>
              <w:marBottom w:val="0"/>
              <w:divBdr>
                <w:top w:val="none" w:sz="0" w:space="0" w:color="auto"/>
                <w:left w:val="none" w:sz="0" w:space="0" w:color="auto"/>
                <w:bottom w:val="none" w:sz="0" w:space="0" w:color="auto"/>
                <w:right w:val="none" w:sz="0" w:space="0" w:color="auto"/>
              </w:divBdr>
              <w:divsChild>
                <w:div w:id="2141335103">
                  <w:marLeft w:val="225"/>
                  <w:marRight w:val="495"/>
                  <w:marTop w:val="0"/>
                  <w:marBottom w:val="0"/>
                  <w:divBdr>
                    <w:top w:val="none" w:sz="0" w:space="0" w:color="auto"/>
                    <w:left w:val="none" w:sz="0" w:space="0" w:color="auto"/>
                    <w:bottom w:val="none" w:sz="0" w:space="0" w:color="auto"/>
                    <w:right w:val="none" w:sz="0" w:space="0" w:color="auto"/>
                  </w:divBdr>
                  <w:divsChild>
                    <w:div w:id="513225661">
                      <w:marLeft w:val="0"/>
                      <w:marRight w:val="0"/>
                      <w:marTop w:val="0"/>
                      <w:marBottom w:val="0"/>
                      <w:divBdr>
                        <w:top w:val="none" w:sz="0" w:space="0" w:color="auto"/>
                        <w:left w:val="none" w:sz="0" w:space="0" w:color="auto"/>
                        <w:bottom w:val="none" w:sz="0" w:space="0" w:color="auto"/>
                        <w:right w:val="none" w:sz="0" w:space="0" w:color="auto"/>
                      </w:divBdr>
                      <w:divsChild>
                        <w:div w:id="1869441302">
                          <w:marLeft w:val="0"/>
                          <w:marRight w:val="0"/>
                          <w:marTop w:val="0"/>
                          <w:marBottom w:val="0"/>
                          <w:divBdr>
                            <w:top w:val="none" w:sz="0" w:space="0" w:color="auto"/>
                            <w:left w:val="none" w:sz="0" w:space="0" w:color="auto"/>
                            <w:bottom w:val="none" w:sz="0" w:space="0" w:color="auto"/>
                            <w:right w:val="none" w:sz="0" w:space="0" w:color="auto"/>
                          </w:divBdr>
                          <w:divsChild>
                            <w:div w:id="77825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862668">
      <w:bodyDiv w:val="1"/>
      <w:marLeft w:val="0"/>
      <w:marRight w:val="0"/>
      <w:marTop w:val="0"/>
      <w:marBottom w:val="0"/>
      <w:divBdr>
        <w:top w:val="none" w:sz="0" w:space="0" w:color="auto"/>
        <w:left w:val="none" w:sz="0" w:space="0" w:color="auto"/>
        <w:bottom w:val="none" w:sz="0" w:space="0" w:color="auto"/>
        <w:right w:val="none" w:sz="0" w:space="0" w:color="auto"/>
      </w:divBdr>
      <w:divsChild>
        <w:div w:id="2098362964">
          <w:marLeft w:val="0"/>
          <w:marRight w:val="0"/>
          <w:marTop w:val="0"/>
          <w:marBottom w:val="0"/>
          <w:divBdr>
            <w:top w:val="none" w:sz="0" w:space="0" w:color="auto"/>
            <w:left w:val="none" w:sz="0" w:space="0" w:color="auto"/>
            <w:bottom w:val="none" w:sz="0" w:space="0" w:color="auto"/>
            <w:right w:val="none" w:sz="0" w:space="0" w:color="auto"/>
          </w:divBdr>
          <w:divsChild>
            <w:div w:id="510729995">
              <w:marLeft w:val="0"/>
              <w:marRight w:val="0"/>
              <w:marTop w:val="0"/>
              <w:marBottom w:val="0"/>
              <w:divBdr>
                <w:top w:val="none" w:sz="0" w:space="0" w:color="auto"/>
                <w:left w:val="none" w:sz="0" w:space="0" w:color="auto"/>
                <w:bottom w:val="none" w:sz="0" w:space="0" w:color="auto"/>
                <w:right w:val="none" w:sz="0" w:space="0" w:color="auto"/>
              </w:divBdr>
              <w:divsChild>
                <w:div w:id="74059407">
                  <w:marLeft w:val="0"/>
                  <w:marRight w:val="0"/>
                  <w:marTop w:val="0"/>
                  <w:marBottom w:val="0"/>
                  <w:divBdr>
                    <w:top w:val="none" w:sz="0" w:space="0" w:color="auto"/>
                    <w:left w:val="none" w:sz="0" w:space="0" w:color="auto"/>
                    <w:bottom w:val="none" w:sz="0" w:space="0" w:color="auto"/>
                    <w:right w:val="none" w:sz="0" w:space="0" w:color="auto"/>
                  </w:divBdr>
                  <w:divsChild>
                    <w:div w:id="1303927881">
                      <w:marLeft w:val="2490"/>
                      <w:marRight w:val="0"/>
                      <w:marTop w:val="0"/>
                      <w:marBottom w:val="0"/>
                      <w:divBdr>
                        <w:top w:val="none" w:sz="0" w:space="0" w:color="auto"/>
                        <w:left w:val="none" w:sz="0" w:space="0" w:color="auto"/>
                        <w:bottom w:val="none" w:sz="0" w:space="0" w:color="auto"/>
                        <w:right w:val="none" w:sz="0" w:space="0" w:color="auto"/>
                      </w:divBdr>
                      <w:divsChild>
                        <w:div w:id="1292898757">
                          <w:marLeft w:val="30"/>
                          <w:marRight w:val="0"/>
                          <w:marTop w:val="0"/>
                          <w:marBottom w:val="0"/>
                          <w:divBdr>
                            <w:top w:val="none" w:sz="0" w:space="0" w:color="auto"/>
                            <w:left w:val="none" w:sz="0" w:space="0" w:color="auto"/>
                            <w:bottom w:val="none" w:sz="0" w:space="0" w:color="auto"/>
                            <w:right w:val="none" w:sz="0" w:space="0" w:color="auto"/>
                          </w:divBdr>
                          <w:divsChild>
                            <w:div w:id="2140685339">
                              <w:marLeft w:val="0"/>
                              <w:marRight w:val="0"/>
                              <w:marTop w:val="0"/>
                              <w:marBottom w:val="0"/>
                              <w:divBdr>
                                <w:top w:val="none" w:sz="0" w:space="0" w:color="auto"/>
                                <w:left w:val="none" w:sz="0" w:space="0" w:color="auto"/>
                                <w:bottom w:val="none" w:sz="0" w:space="0" w:color="auto"/>
                                <w:right w:val="none" w:sz="0" w:space="0" w:color="auto"/>
                              </w:divBdr>
                              <w:divsChild>
                                <w:div w:id="1419596342">
                                  <w:marLeft w:val="0"/>
                                  <w:marRight w:val="0"/>
                                  <w:marTop w:val="0"/>
                                  <w:marBottom w:val="0"/>
                                  <w:divBdr>
                                    <w:top w:val="none" w:sz="0" w:space="0" w:color="auto"/>
                                    <w:left w:val="none" w:sz="0" w:space="0" w:color="auto"/>
                                    <w:bottom w:val="none" w:sz="0" w:space="0" w:color="auto"/>
                                    <w:right w:val="none" w:sz="0" w:space="0" w:color="auto"/>
                                  </w:divBdr>
                                  <w:divsChild>
                                    <w:div w:id="1643270659">
                                      <w:marLeft w:val="0"/>
                                      <w:marRight w:val="0"/>
                                      <w:marTop w:val="0"/>
                                      <w:marBottom w:val="0"/>
                                      <w:divBdr>
                                        <w:top w:val="none" w:sz="0" w:space="0" w:color="auto"/>
                                        <w:left w:val="none" w:sz="0" w:space="0" w:color="auto"/>
                                        <w:bottom w:val="none" w:sz="0" w:space="0" w:color="auto"/>
                                        <w:right w:val="none" w:sz="0" w:space="0" w:color="auto"/>
                                      </w:divBdr>
                                      <w:divsChild>
                                        <w:div w:id="94604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655781">
      <w:bodyDiv w:val="1"/>
      <w:marLeft w:val="0"/>
      <w:marRight w:val="0"/>
      <w:marTop w:val="0"/>
      <w:marBottom w:val="0"/>
      <w:divBdr>
        <w:top w:val="none" w:sz="0" w:space="0" w:color="auto"/>
        <w:left w:val="none" w:sz="0" w:space="0" w:color="auto"/>
        <w:bottom w:val="none" w:sz="0" w:space="0" w:color="auto"/>
        <w:right w:val="none" w:sz="0" w:space="0" w:color="auto"/>
      </w:divBdr>
      <w:divsChild>
        <w:div w:id="1062368311">
          <w:marLeft w:val="0"/>
          <w:marRight w:val="0"/>
          <w:marTop w:val="0"/>
          <w:marBottom w:val="0"/>
          <w:divBdr>
            <w:top w:val="none" w:sz="0" w:space="0" w:color="auto"/>
            <w:left w:val="none" w:sz="0" w:space="0" w:color="auto"/>
            <w:bottom w:val="none" w:sz="0" w:space="0" w:color="auto"/>
            <w:right w:val="none" w:sz="0" w:space="0" w:color="auto"/>
          </w:divBdr>
          <w:divsChild>
            <w:div w:id="1800371998">
              <w:marLeft w:val="0"/>
              <w:marRight w:val="0"/>
              <w:marTop w:val="0"/>
              <w:marBottom w:val="0"/>
              <w:divBdr>
                <w:top w:val="none" w:sz="0" w:space="0" w:color="auto"/>
                <w:left w:val="none" w:sz="0" w:space="0" w:color="auto"/>
                <w:bottom w:val="none" w:sz="0" w:space="0" w:color="auto"/>
                <w:right w:val="none" w:sz="0" w:space="0" w:color="auto"/>
              </w:divBdr>
              <w:divsChild>
                <w:div w:id="146230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735946">
      <w:bodyDiv w:val="1"/>
      <w:marLeft w:val="0"/>
      <w:marRight w:val="0"/>
      <w:marTop w:val="0"/>
      <w:marBottom w:val="0"/>
      <w:divBdr>
        <w:top w:val="none" w:sz="0" w:space="0" w:color="auto"/>
        <w:left w:val="none" w:sz="0" w:space="0" w:color="auto"/>
        <w:bottom w:val="none" w:sz="0" w:space="0" w:color="auto"/>
        <w:right w:val="none" w:sz="0" w:space="0" w:color="auto"/>
      </w:divBdr>
      <w:divsChild>
        <w:div w:id="1521235592">
          <w:marLeft w:val="0"/>
          <w:marRight w:val="0"/>
          <w:marTop w:val="0"/>
          <w:marBottom w:val="0"/>
          <w:divBdr>
            <w:top w:val="none" w:sz="0" w:space="0" w:color="auto"/>
            <w:left w:val="none" w:sz="0" w:space="0" w:color="auto"/>
            <w:bottom w:val="none" w:sz="0" w:space="0" w:color="auto"/>
            <w:right w:val="none" w:sz="0" w:space="0" w:color="auto"/>
          </w:divBdr>
          <w:divsChild>
            <w:div w:id="628508873">
              <w:marLeft w:val="0"/>
              <w:marRight w:val="0"/>
              <w:marTop w:val="0"/>
              <w:marBottom w:val="0"/>
              <w:divBdr>
                <w:top w:val="none" w:sz="0" w:space="0" w:color="auto"/>
                <w:left w:val="none" w:sz="0" w:space="0" w:color="auto"/>
                <w:bottom w:val="none" w:sz="0" w:space="0" w:color="auto"/>
                <w:right w:val="none" w:sz="0" w:space="0" w:color="auto"/>
              </w:divBdr>
              <w:divsChild>
                <w:div w:id="1590429287">
                  <w:marLeft w:val="0"/>
                  <w:marRight w:val="0"/>
                  <w:marTop w:val="0"/>
                  <w:marBottom w:val="0"/>
                  <w:divBdr>
                    <w:top w:val="none" w:sz="0" w:space="0" w:color="auto"/>
                    <w:left w:val="none" w:sz="0" w:space="0" w:color="auto"/>
                    <w:bottom w:val="none" w:sz="0" w:space="0" w:color="auto"/>
                    <w:right w:val="none" w:sz="0" w:space="0" w:color="auto"/>
                  </w:divBdr>
                  <w:divsChild>
                    <w:div w:id="424352092">
                      <w:marLeft w:val="0"/>
                      <w:marRight w:val="0"/>
                      <w:marTop w:val="0"/>
                      <w:marBottom w:val="0"/>
                      <w:divBdr>
                        <w:top w:val="none" w:sz="0" w:space="0" w:color="auto"/>
                        <w:left w:val="none" w:sz="0" w:space="0" w:color="auto"/>
                        <w:bottom w:val="none" w:sz="0" w:space="0" w:color="auto"/>
                        <w:right w:val="none" w:sz="0" w:space="0" w:color="auto"/>
                      </w:divBdr>
                      <w:divsChild>
                        <w:div w:id="616453273">
                          <w:marLeft w:val="0"/>
                          <w:marRight w:val="0"/>
                          <w:marTop w:val="0"/>
                          <w:marBottom w:val="0"/>
                          <w:divBdr>
                            <w:top w:val="none" w:sz="0" w:space="0" w:color="auto"/>
                            <w:left w:val="none" w:sz="0" w:space="0" w:color="auto"/>
                            <w:bottom w:val="none" w:sz="0" w:space="0" w:color="auto"/>
                            <w:right w:val="none" w:sz="0" w:space="0" w:color="auto"/>
                          </w:divBdr>
                          <w:divsChild>
                            <w:div w:id="1605772071">
                              <w:marLeft w:val="0"/>
                              <w:marRight w:val="0"/>
                              <w:marTop w:val="0"/>
                              <w:marBottom w:val="0"/>
                              <w:divBdr>
                                <w:top w:val="none" w:sz="0" w:space="0" w:color="auto"/>
                                <w:left w:val="none" w:sz="0" w:space="0" w:color="auto"/>
                                <w:bottom w:val="none" w:sz="0" w:space="0" w:color="auto"/>
                                <w:right w:val="none" w:sz="0" w:space="0" w:color="auto"/>
                              </w:divBdr>
                              <w:divsChild>
                                <w:div w:id="1665624287">
                                  <w:marLeft w:val="0"/>
                                  <w:marRight w:val="0"/>
                                  <w:marTop w:val="0"/>
                                  <w:marBottom w:val="0"/>
                                  <w:divBdr>
                                    <w:top w:val="none" w:sz="0" w:space="0" w:color="auto"/>
                                    <w:left w:val="none" w:sz="0" w:space="0" w:color="auto"/>
                                    <w:bottom w:val="none" w:sz="0" w:space="0" w:color="auto"/>
                                    <w:right w:val="none" w:sz="0" w:space="0" w:color="auto"/>
                                  </w:divBdr>
                                  <w:divsChild>
                                    <w:div w:id="2135714699">
                                      <w:marLeft w:val="0"/>
                                      <w:marRight w:val="0"/>
                                      <w:marTop w:val="0"/>
                                      <w:marBottom w:val="0"/>
                                      <w:divBdr>
                                        <w:top w:val="none" w:sz="0" w:space="0" w:color="auto"/>
                                        <w:left w:val="none" w:sz="0" w:space="0" w:color="auto"/>
                                        <w:bottom w:val="none" w:sz="0" w:space="0" w:color="auto"/>
                                        <w:right w:val="none" w:sz="0" w:space="0" w:color="auto"/>
                                      </w:divBdr>
                                      <w:divsChild>
                                        <w:div w:id="185298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530282">
      <w:bodyDiv w:val="1"/>
      <w:marLeft w:val="0"/>
      <w:marRight w:val="0"/>
      <w:marTop w:val="0"/>
      <w:marBottom w:val="0"/>
      <w:divBdr>
        <w:top w:val="none" w:sz="0" w:space="0" w:color="auto"/>
        <w:left w:val="none" w:sz="0" w:space="0" w:color="auto"/>
        <w:bottom w:val="none" w:sz="0" w:space="0" w:color="auto"/>
        <w:right w:val="none" w:sz="0" w:space="0" w:color="auto"/>
      </w:divBdr>
      <w:divsChild>
        <w:div w:id="1183472056">
          <w:marLeft w:val="0"/>
          <w:marRight w:val="0"/>
          <w:marTop w:val="0"/>
          <w:marBottom w:val="0"/>
          <w:divBdr>
            <w:top w:val="none" w:sz="0" w:space="0" w:color="auto"/>
            <w:left w:val="none" w:sz="0" w:space="0" w:color="auto"/>
            <w:bottom w:val="none" w:sz="0" w:space="0" w:color="auto"/>
            <w:right w:val="none" w:sz="0" w:space="0" w:color="auto"/>
          </w:divBdr>
          <w:divsChild>
            <w:div w:id="474219889">
              <w:marLeft w:val="0"/>
              <w:marRight w:val="0"/>
              <w:marTop w:val="0"/>
              <w:marBottom w:val="0"/>
              <w:divBdr>
                <w:top w:val="none" w:sz="0" w:space="0" w:color="auto"/>
                <w:left w:val="none" w:sz="0" w:space="0" w:color="auto"/>
                <w:bottom w:val="none" w:sz="0" w:space="0" w:color="auto"/>
                <w:right w:val="none" w:sz="0" w:space="0" w:color="auto"/>
              </w:divBdr>
              <w:divsChild>
                <w:div w:id="1759787763">
                  <w:marLeft w:val="0"/>
                  <w:marRight w:val="0"/>
                  <w:marTop w:val="0"/>
                  <w:marBottom w:val="0"/>
                  <w:divBdr>
                    <w:top w:val="none" w:sz="0" w:space="0" w:color="auto"/>
                    <w:left w:val="none" w:sz="0" w:space="0" w:color="auto"/>
                    <w:bottom w:val="none" w:sz="0" w:space="0" w:color="auto"/>
                    <w:right w:val="none" w:sz="0" w:space="0" w:color="auto"/>
                  </w:divBdr>
                  <w:divsChild>
                    <w:div w:id="1930657460">
                      <w:marLeft w:val="0"/>
                      <w:marRight w:val="0"/>
                      <w:marTop w:val="0"/>
                      <w:marBottom w:val="0"/>
                      <w:divBdr>
                        <w:top w:val="none" w:sz="0" w:space="0" w:color="auto"/>
                        <w:left w:val="none" w:sz="0" w:space="0" w:color="auto"/>
                        <w:bottom w:val="none" w:sz="0" w:space="0" w:color="auto"/>
                        <w:right w:val="none" w:sz="0" w:space="0" w:color="auto"/>
                      </w:divBdr>
                      <w:divsChild>
                        <w:div w:id="1258638658">
                          <w:marLeft w:val="0"/>
                          <w:marRight w:val="0"/>
                          <w:marTop w:val="0"/>
                          <w:marBottom w:val="0"/>
                          <w:divBdr>
                            <w:top w:val="none" w:sz="0" w:space="0" w:color="auto"/>
                            <w:left w:val="none" w:sz="0" w:space="0" w:color="auto"/>
                            <w:bottom w:val="none" w:sz="0" w:space="0" w:color="auto"/>
                            <w:right w:val="none" w:sz="0" w:space="0" w:color="auto"/>
                          </w:divBdr>
                          <w:divsChild>
                            <w:div w:id="1936672148">
                              <w:marLeft w:val="0"/>
                              <w:marRight w:val="0"/>
                              <w:marTop w:val="0"/>
                              <w:marBottom w:val="0"/>
                              <w:divBdr>
                                <w:top w:val="none" w:sz="0" w:space="0" w:color="auto"/>
                                <w:left w:val="none" w:sz="0" w:space="0" w:color="auto"/>
                                <w:bottom w:val="none" w:sz="0" w:space="0" w:color="auto"/>
                                <w:right w:val="none" w:sz="0" w:space="0" w:color="auto"/>
                              </w:divBdr>
                              <w:divsChild>
                                <w:div w:id="1851018558">
                                  <w:marLeft w:val="0"/>
                                  <w:marRight w:val="0"/>
                                  <w:marTop w:val="0"/>
                                  <w:marBottom w:val="0"/>
                                  <w:divBdr>
                                    <w:top w:val="none" w:sz="0" w:space="0" w:color="auto"/>
                                    <w:left w:val="none" w:sz="0" w:space="0" w:color="auto"/>
                                    <w:bottom w:val="none" w:sz="0" w:space="0" w:color="auto"/>
                                    <w:right w:val="none" w:sz="0" w:space="0" w:color="auto"/>
                                  </w:divBdr>
                                  <w:divsChild>
                                    <w:div w:id="214121649">
                                      <w:marLeft w:val="0"/>
                                      <w:marRight w:val="0"/>
                                      <w:marTop w:val="0"/>
                                      <w:marBottom w:val="0"/>
                                      <w:divBdr>
                                        <w:top w:val="none" w:sz="0" w:space="0" w:color="auto"/>
                                        <w:left w:val="none" w:sz="0" w:space="0" w:color="auto"/>
                                        <w:bottom w:val="none" w:sz="0" w:space="0" w:color="auto"/>
                                        <w:right w:val="none" w:sz="0" w:space="0" w:color="auto"/>
                                      </w:divBdr>
                                      <w:divsChild>
                                        <w:div w:id="1107391590">
                                          <w:marLeft w:val="0"/>
                                          <w:marRight w:val="0"/>
                                          <w:marTop w:val="0"/>
                                          <w:marBottom w:val="0"/>
                                          <w:divBdr>
                                            <w:top w:val="none" w:sz="0" w:space="0" w:color="auto"/>
                                            <w:left w:val="none" w:sz="0" w:space="0" w:color="auto"/>
                                            <w:bottom w:val="none" w:sz="0" w:space="0" w:color="auto"/>
                                            <w:right w:val="none" w:sz="0" w:space="0" w:color="auto"/>
                                          </w:divBdr>
                                          <w:divsChild>
                                            <w:div w:id="1261837605">
                                              <w:marLeft w:val="0"/>
                                              <w:marRight w:val="0"/>
                                              <w:marTop w:val="0"/>
                                              <w:marBottom w:val="0"/>
                                              <w:divBdr>
                                                <w:top w:val="none" w:sz="0" w:space="0" w:color="auto"/>
                                                <w:left w:val="none" w:sz="0" w:space="0" w:color="auto"/>
                                                <w:bottom w:val="none" w:sz="0" w:space="0" w:color="auto"/>
                                                <w:right w:val="none" w:sz="0" w:space="0" w:color="auto"/>
                                              </w:divBdr>
                                              <w:divsChild>
                                                <w:div w:id="195042635">
                                                  <w:marLeft w:val="0"/>
                                                  <w:marRight w:val="0"/>
                                                  <w:marTop w:val="0"/>
                                                  <w:marBottom w:val="0"/>
                                                  <w:divBdr>
                                                    <w:top w:val="none" w:sz="0" w:space="0" w:color="auto"/>
                                                    <w:left w:val="none" w:sz="0" w:space="0" w:color="auto"/>
                                                    <w:bottom w:val="none" w:sz="0" w:space="0" w:color="auto"/>
                                                    <w:right w:val="none" w:sz="0" w:space="0" w:color="auto"/>
                                                  </w:divBdr>
                                                  <w:divsChild>
                                                    <w:div w:id="45452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9954661">
      <w:bodyDiv w:val="1"/>
      <w:marLeft w:val="0"/>
      <w:marRight w:val="0"/>
      <w:marTop w:val="0"/>
      <w:marBottom w:val="0"/>
      <w:divBdr>
        <w:top w:val="none" w:sz="0" w:space="0" w:color="auto"/>
        <w:left w:val="none" w:sz="0" w:space="0" w:color="auto"/>
        <w:bottom w:val="none" w:sz="0" w:space="0" w:color="auto"/>
        <w:right w:val="none" w:sz="0" w:space="0" w:color="auto"/>
      </w:divBdr>
      <w:divsChild>
        <w:div w:id="1250430180">
          <w:marLeft w:val="0"/>
          <w:marRight w:val="0"/>
          <w:marTop w:val="0"/>
          <w:marBottom w:val="0"/>
          <w:divBdr>
            <w:top w:val="none" w:sz="0" w:space="0" w:color="auto"/>
            <w:left w:val="none" w:sz="0" w:space="0" w:color="auto"/>
            <w:bottom w:val="none" w:sz="0" w:space="0" w:color="auto"/>
            <w:right w:val="none" w:sz="0" w:space="0" w:color="auto"/>
          </w:divBdr>
          <w:divsChild>
            <w:div w:id="198474415">
              <w:marLeft w:val="0"/>
              <w:marRight w:val="0"/>
              <w:marTop w:val="0"/>
              <w:marBottom w:val="0"/>
              <w:divBdr>
                <w:top w:val="none" w:sz="0" w:space="0" w:color="auto"/>
                <w:left w:val="none" w:sz="0" w:space="0" w:color="auto"/>
                <w:bottom w:val="none" w:sz="0" w:space="0" w:color="auto"/>
                <w:right w:val="none" w:sz="0" w:space="0" w:color="auto"/>
              </w:divBdr>
              <w:divsChild>
                <w:div w:id="1002660888">
                  <w:marLeft w:val="0"/>
                  <w:marRight w:val="0"/>
                  <w:marTop w:val="0"/>
                  <w:marBottom w:val="0"/>
                  <w:divBdr>
                    <w:top w:val="none" w:sz="0" w:space="0" w:color="auto"/>
                    <w:left w:val="none" w:sz="0" w:space="0" w:color="auto"/>
                    <w:bottom w:val="none" w:sz="0" w:space="0" w:color="auto"/>
                    <w:right w:val="none" w:sz="0" w:space="0" w:color="auto"/>
                  </w:divBdr>
                  <w:divsChild>
                    <w:div w:id="694698847">
                      <w:marLeft w:val="0"/>
                      <w:marRight w:val="0"/>
                      <w:marTop w:val="0"/>
                      <w:marBottom w:val="0"/>
                      <w:divBdr>
                        <w:top w:val="none" w:sz="0" w:space="0" w:color="auto"/>
                        <w:left w:val="none" w:sz="0" w:space="0" w:color="auto"/>
                        <w:bottom w:val="none" w:sz="0" w:space="0" w:color="auto"/>
                        <w:right w:val="none" w:sz="0" w:space="0" w:color="auto"/>
                      </w:divBdr>
                      <w:divsChild>
                        <w:div w:id="1688561365">
                          <w:marLeft w:val="0"/>
                          <w:marRight w:val="0"/>
                          <w:marTop w:val="0"/>
                          <w:marBottom w:val="0"/>
                          <w:divBdr>
                            <w:top w:val="none" w:sz="0" w:space="0" w:color="auto"/>
                            <w:left w:val="none" w:sz="0" w:space="0" w:color="auto"/>
                            <w:bottom w:val="none" w:sz="0" w:space="0" w:color="auto"/>
                            <w:right w:val="none" w:sz="0" w:space="0" w:color="auto"/>
                          </w:divBdr>
                          <w:divsChild>
                            <w:div w:id="358822828">
                              <w:marLeft w:val="0"/>
                              <w:marRight w:val="0"/>
                              <w:marTop w:val="0"/>
                              <w:marBottom w:val="0"/>
                              <w:divBdr>
                                <w:top w:val="none" w:sz="0" w:space="0" w:color="auto"/>
                                <w:left w:val="none" w:sz="0" w:space="0" w:color="auto"/>
                                <w:bottom w:val="none" w:sz="0" w:space="0" w:color="auto"/>
                                <w:right w:val="none" w:sz="0" w:space="0" w:color="auto"/>
                              </w:divBdr>
                              <w:divsChild>
                                <w:div w:id="753090208">
                                  <w:marLeft w:val="0"/>
                                  <w:marRight w:val="0"/>
                                  <w:marTop w:val="0"/>
                                  <w:marBottom w:val="0"/>
                                  <w:divBdr>
                                    <w:top w:val="none" w:sz="0" w:space="0" w:color="auto"/>
                                    <w:left w:val="none" w:sz="0" w:space="0" w:color="auto"/>
                                    <w:bottom w:val="none" w:sz="0" w:space="0" w:color="auto"/>
                                    <w:right w:val="none" w:sz="0" w:space="0" w:color="auto"/>
                                  </w:divBdr>
                                  <w:divsChild>
                                    <w:div w:id="1140458901">
                                      <w:marLeft w:val="0"/>
                                      <w:marRight w:val="0"/>
                                      <w:marTop w:val="0"/>
                                      <w:marBottom w:val="0"/>
                                      <w:divBdr>
                                        <w:top w:val="none" w:sz="0" w:space="0" w:color="auto"/>
                                        <w:left w:val="none" w:sz="0" w:space="0" w:color="auto"/>
                                        <w:bottom w:val="none" w:sz="0" w:space="0" w:color="auto"/>
                                        <w:right w:val="none" w:sz="0" w:space="0" w:color="auto"/>
                                      </w:divBdr>
                                      <w:divsChild>
                                        <w:div w:id="1347058695">
                                          <w:marLeft w:val="0"/>
                                          <w:marRight w:val="0"/>
                                          <w:marTop w:val="0"/>
                                          <w:marBottom w:val="0"/>
                                          <w:divBdr>
                                            <w:top w:val="none" w:sz="0" w:space="0" w:color="auto"/>
                                            <w:left w:val="none" w:sz="0" w:space="0" w:color="auto"/>
                                            <w:bottom w:val="none" w:sz="0" w:space="0" w:color="auto"/>
                                            <w:right w:val="none" w:sz="0" w:space="0" w:color="auto"/>
                                          </w:divBdr>
                                          <w:divsChild>
                                            <w:div w:id="6563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5121639">
      <w:bodyDiv w:val="1"/>
      <w:marLeft w:val="0"/>
      <w:marRight w:val="0"/>
      <w:marTop w:val="0"/>
      <w:marBottom w:val="0"/>
      <w:divBdr>
        <w:top w:val="none" w:sz="0" w:space="0" w:color="auto"/>
        <w:left w:val="none" w:sz="0" w:space="0" w:color="auto"/>
        <w:bottom w:val="none" w:sz="0" w:space="0" w:color="auto"/>
        <w:right w:val="none" w:sz="0" w:space="0" w:color="auto"/>
      </w:divBdr>
      <w:divsChild>
        <w:div w:id="1669212984">
          <w:marLeft w:val="0"/>
          <w:marRight w:val="0"/>
          <w:marTop w:val="0"/>
          <w:marBottom w:val="0"/>
          <w:divBdr>
            <w:top w:val="none" w:sz="0" w:space="0" w:color="auto"/>
            <w:left w:val="none" w:sz="0" w:space="0" w:color="auto"/>
            <w:bottom w:val="none" w:sz="0" w:space="0" w:color="auto"/>
            <w:right w:val="none" w:sz="0" w:space="0" w:color="auto"/>
          </w:divBdr>
          <w:divsChild>
            <w:div w:id="1953515137">
              <w:marLeft w:val="0"/>
              <w:marRight w:val="0"/>
              <w:marTop w:val="225"/>
              <w:marBottom w:val="0"/>
              <w:divBdr>
                <w:top w:val="none" w:sz="0" w:space="0" w:color="auto"/>
                <w:left w:val="none" w:sz="0" w:space="0" w:color="auto"/>
                <w:bottom w:val="none" w:sz="0" w:space="0" w:color="auto"/>
                <w:right w:val="none" w:sz="0" w:space="0" w:color="auto"/>
              </w:divBdr>
              <w:divsChild>
                <w:div w:id="710493482">
                  <w:marLeft w:val="225"/>
                  <w:marRight w:val="495"/>
                  <w:marTop w:val="0"/>
                  <w:marBottom w:val="0"/>
                  <w:divBdr>
                    <w:top w:val="none" w:sz="0" w:space="0" w:color="auto"/>
                    <w:left w:val="none" w:sz="0" w:space="0" w:color="auto"/>
                    <w:bottom w:val="none" w:sz="0" w:space="0" w:color="auto"/>
                    <w:right w:val="none" w:sz="0" w:space="0" w:color="auto"/>
                  </w:divBdr>
                  <w:divsChild>
                    <w:div w:id="646515143">
                      <w:marLeft w:val="0"/>
                      <w:marRight w:val="0"/>
                      <w:marTop w:val="0"/>
                      <w:marBottom w:val="0"/>
                      <w:divBdr>
                        <w:top w:val="none" w:sz="0" w:space="0" w:color="auto"/>
                        <w:left w:val="none" w:sz="0" w:space="0" w:color="auto"/>
                        <w:bottom w:val="none" w:sz="0" w:space="0" w:color="auto"/>
                        <w:right w:val="none" w:sz="0" w:space="0" w:color="auto"/>
                      </w:divBdr>
                      <w:divsChild>
                        <w:div w:id="1007904920">
                          <w:marLeft w:val="0"/>
                          <w:marRight w:val="0"/>
                          <w:marTop w:val="0"/>
                          <w:marBottom w:val="0"/>
                          <w:divBdr>
                            <w:top w:val="none" w:sz="0" w:space="0" w:color="auto"/>
                            <w:left w:val="none" w:sz="0" w:space="0" w:color="auto"/>
                            <w:bottom w:val="none" w:sz="0" w:space="0" w:color="auto"/>
                            <w:right w:val="none" w:sz="0" w:space="0" w:color="auto"/>
                          </w:divBdr>
                          <w:divsChild>
                            <w:div w:id="148623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098893">
      <w:bodyDiv w:val="1"/>
      <w:marLeft w:val="0"/>
      <w:marRight w:val="0"/>
      <w:marTop w:val="0"/>
      <w:marBottom w:val="0"/>
      <w:divBdr>
        <w:top w:val="none" w:sz="0" w:space="0" w:color="auto"/>
        <w:left w:val="none" w:sz="0" w:space="0" w:color="auto"/>
        <w:bottom w:val="none" w:sz="0" w:space="0" w:color="auto"/>
        <w:right w:val="none" w:sz="0" w:space="0" w:color="auto"/>
      </w:divBdr>
      <w:divsChild>
        <w:div w:id="130709773">
          <w:marLeft w:val="0"/>
          <w:marRight w:val="0"/>
          <w:marTop w:val="0"/>
          <w:marBottom w:val="0"/>
          <w:divBdr>
            <w:top w:val="none" w:sz="0" w:space="0" w:color="auto"/>
            <w:left w:val="none" w:sz="0" w:space="0" w:color="auto"/>
            <w:bottom w:val="none" w:sz="0" w:space="0" w:color="auto"/>
            <w:right w:val="none" w:sz="0" w:space="0" w:color="auto"/>
          </w:divBdr>
          <w:divsChild>
            <w:div w:id="1663849211">
              <w:marLeft w:val="0"/>
              <w:marRight w:val="0"/>
              <w:marTop w:val="0"/>
              <w:marBottom w:val="0"/>
              <w:divBdr>
                <w:top w:val="none" w:sz="0" w:space="0" w:color="auto"/>
                <w:left w:val="none" w:sz="0" w:space="0" w:color="auto"/>
                <w:bottom w:val="none" w:sz="0" w:space="0" w:color="auto"/>
                <w:right w:val="none" w:sz="0" w:space="0" w:color="auto"/>
              </w:divBdr>
              <w:divsChild>
                <w:div w:id="1658533944">
                  <w:marLeft w:val="0"/>
                  <w:marRight w:val="0"/>
                  <w:marTop w:val="0"/>
                  <w:marBottom w:val="0"/>
                  <w:divBdr>
                    <w:top w:val="none" w:sz="0" w:space="0" w:color="auto"/>
                    <w:left w:val="none" w:sz="0" w:space="0" w:color="auto"/>
                    <w:bottom w:val="none" w:sz="0" w:space="0" w:color="auto"/>
                    <w:right w:val="none" w:sz="0" w:space="0" w:color="auto"/>
                  </w:divBdr>
                  <w:divsChild>
                    <w:div w:id="2092120374">
                      <w:marLeft w:val="0"/>
                      <w:marRight w:val="0"/>
                      <w:marTop w:val="0"/>
                      <w:marBottom w:val="0"/>
                      <w:divBdr>
                        <w:top w:val="none" w:sz="0" w:space="0" w:color="auto"/>
                        <w:left w:val="none" w:sz="0" w:space="0" w:color="auto"/>
                        <w:bottom w:val="none" w:sz="0" w:space="0" w:color="auto"/>
                        <w:right w:val="none" w:sz="0" w:space="0" w:color="auto"/>
                      </w:divBdr>
                      <w:divsChild>
                        <w:div w:id="968782606">
                          <w:marLeft w:val="0"/>
                          <w:marRight w:val="0"/>
                          <w:marTop w:val="0"/>
                          <w:marBottom w:val="0"/>
                          <w:divBdr>
                            <w:top w:val="none" w:sz="0" w:space="0" w:color="auto"/>
                            <w:left w:val="none" w:sz="0" w:space="0" w:color="auto"/>
                            <w:bottom w:val="none" w:sz="0" w:space="0" w:color="auto"/>
                            <w:right w:val="none" w:sz="0" w:space="0" w:color="auto"/>
                          </w:divBdr>
                          <w:divsChild>
                            <w:div w:id="23873432">
                              <w:marLeft w:val="0"/>
                              <w:marRight w:val="0"/>
                              <w:marTop w:val="0"/>
                              <w:marBottom w:val="0"/>
                              <w:divBdr>
                                <w:top w:val="none" w:sz="0" w:space="0" w:color="auto"/>
                                <w:left w:val="none" w:sz="0" w:space="0" w:color="auto"/>
                                <w:bottom w:val="none" w:sz="0" w:space="0" w:color="auto"/>
                                <w:right w:val="none" w:sz="0" w:space="0" w:color="auto"/>
                              </w:divBdr>
                              <w:divsChild>
                                <w:div w:id="187791325">
                                  <w:marLeft w:val="0"/>
                                  <w:marRight w:val="0"/>
                                  <w:marTop w:val="0"/>
                                  <w:marBottom w:val="0"/>
                                  <w:divBdr>
                                    <w:top w:val="none" w:sz="0" w:space="0" w:color="auto"/>
                                    <w:left w:val="none" w:sz="0" w:space="0" w:color="auto"/>
                                    <w:bottom w:val="none" w:sz="0" w:space="0" w:color="auto"/>
                                    <w:right w:val="none" w:sz="0" w:space="0" w:color="auto"/>
                                  </w:divBdr>
                                  <w:divsChild>
                                    <w:div w:id="2128700653">
                                      <w:marLeft w:val="0"/>
                                      <w:marRight w:val="0"/>
                                      <w:marTop w:val="0"/>
                                      <w:marBottom w:val="0"/>
                                      <w:divBdr>
                                        <w:top w:val="none" w:sz="0" w:space="0" w:color="auto"/>
                                        <w:left w:val="none" w:sz="0" w:space="0" w:color="auto"/>
                                        <w:bottom w:val="none" w:sz="0" w:space="0" w:color="auto"/>
                                        <w:right w:val="none" w:sz="0" w:space="0" w:color="auto"/>
                                      </w:divBdr>
                                      <w:divsChild>
                                        <w:div w:id="635570360">
                                          <w:marLeft w:val="0"/>
                                          <w:marRight w:val="0"/>
                                          <w:marTop w:val="0"/>
                                          <w:marBottom w:val="0"/>
                                          <w:divBdr>
                                            <w:top w:val="none" w:sz="0" w:space="0" w:color="auto"/>
                                            <w:left w:val="none" w:sz="0" w:space="0" w:color="auto"/>
                                            <w:bottom w:val="none" w:sz="0" w:space="0" w:color="auto"/>
                                            <w:right w:val="none" w:sz="0" w:space="0" w:color="auto"/>
                                          </w:divBdr>
                                          <w:divsChild>
                                            <w:div w:id="10357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9347360">
      <w:bodyDiv w:val="1"/>
      <w:marLeft w:val="0"/>
      <w:marRight w:val="0"/>
      <w:marTop w:val="0"/>
      <w:marBottom w:val="0"/>
      <w:divBdr>
        <w:top w:val="none" w:sz="0" w:space="0" w:color="auto"/>
        <w:left w:val="none" w:sz="0" w:space="0" w:color="auto"/>
        <w:bottom w:val="none" w:sz="0" w:space="0" w:color="auto"/>
        <w:right w:val="none" w:sz="0" w:space="0" w:color="auto"/>
      </w:divBdr>
      <w:divsChild>
        <w:div w:id="644358140">
          <w:marLeft w:val="0"/>
          <w:marRight w:val="0"/>
          <w:marTop w:val="0"/>
          <w:marBottom w:val="0"/>
          <w:divBdr>
            <w:top w:val="none" w:sz="0" w:space="0" w:color="auto"/>
            <w:left w:val="none" w:sz="0" w:space="0" w:color="auto"/>
            <w:bottom w:val="none" w:sz="0" w:space="0" w:color="auto"/>
            <w:right w:val="none" w:sz="0" w:space="0" w:color="auto"/>
          </w:divBdr>
          <w:divsChild>
            <w:div w:id="2134980596">
              <w:marLeft w:val="0"/>
              <w:marRight w:val="0"/>
              <w:marTop w:val="0"/>
              <w:marBottom w:val="0"/>
              <w:divBdr>
                <w:top w:val="none" w:sz="0" w:space="0" w:color="auto"/>
                <w:left w:val="none" w:sz="0" w:space="0" w:color="auto"/>
                <w:bottom w:val="none" w:sz="0" w:space="0" w:color="auto"/>
                <w:right w:val="none" w:sz="0" w:space="0" w:color="auto"/>
              </w:divBdr>
              <w:divsChild>
                <w:div w:id="190001092">
                  <w:marLeft w:val="150"/>
                  <w:marRight w:val="150"/>
                  <w:marTop w:val="0"/>
                  <w:marBottom w:val="0"/>
                  <w:divBdr>
                    <w:top w:val="none" w:sz="0" w:space="0" w:color="auto"/>
                    <w:left w:val="none" w:sz="0" w:space="0" w:color="auto"/>
                    <w:bottom w:val="none" w:sz="0" w:space="0" w:color="auto"/>
                    <w:right w:val="none" w:sz="0" w:space="0" w:color="auto"/>
                  </w:divBdr>
                  <w:divsChild>
                    <w:div w:id="72938197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617001">
      <w:bodyDiv w:val="1"/>
      <w:marLeft w:val="0"/>
      <w:marRight w:val="0"/>
      <w:marTop w:val="0"/>
      <w:marBottom w:val="0"/>
      <w:divBdr>
        <w:top w:val="none" w:sz="0" w:space="0" w:color="auto"/>
        <w:left w:val="none" w:sz="0" w:space="0" w:color="auto"/>
        <w:bottom w:val="none" w:sz="0" w:space="0" w:color="auto"/>
        <w:right w:val="none" w:sz="0" w:space="0" w:color="auto"/>
      </w:divBdr>
      <w:divsChild>
        <w:div w:id="1619945628">
          <w:marLeft w:val="0"/>
          <w:marRight w:val="0"/>
          <w:marTop w:val="0"/>
          <w:marBottom w:val="0"/>
          <w:divBdr>
            <w:top w:val="none" w:sz="0" w:space="0" w:color="auto"/>
            <w:left w:val="none" w:sz="0" w:space="0" w:color="auto"/>
            <w:bottom w:val="none" w:sz="0" w:space="0" w:color="auto"/>
            <w:right w:val="none" w:sz="0" w:space="0" w:color="auto"/>
          </w:divBdr>
          <w:divsChild>
            <w:div w:id="483085316">
              <w:marLeft w:val="0"/>
              <w:marRight w:val="0"/>
              <w:marTop w:val="0"/>
              <w:marBottom w:val="0"/>
              <w:divBdr>
                <w:top w:val="none" w:sz="0" w:space="0" w:color="auto"/>
                <w:left w:val="none" w:sz="0" w:space="0" w:color="auto"/>
                <w:bottom w:val="none" w:sz="0" w:space="0" w:color="auto"/>
                <w:right w:val="none" w:sz="0" w:space="0" w:color="auto"/>
              </w:divBdr>
              <w:divsChild>
                <w:div w:id="1156339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32229722">
      <w:bodyDiv w:val="1"/>
      <w:marLeft w:val="0"/>
      <w:marRight w:val="0"/>
      <w:marTop w:val="0"/>
      <w:marBottom w:val="0"/>
      <w:divBdr>
        <w:top w:val="none" w:sz="0" w:space="0" w:color="auto"/>
        <w:left w:val="none" w:sz="0" w:space="0" w:color="auto"/>
        <w:bottom w:val="none" w:sz="0" w:space="0" w:color="auto"/>
        <w:right w:val="none" w:sz="0" w:space="0" w:color="auto"/>
      </w:divBdr>
      <w:divsChild>
        <w:div w:id="1340082624">
          <w:marLeft w:val="0"/>
          <w:marRight w:val="0"/>
          <w:marTop w:val="0"/>
          <w:marBottom w:val="0"/>
          <w:divBdr>
            <w:top w:val="none" w:sz="0" w:space="0" w:color="auto"/>
            <w:left w:val="none" w:sz="0" w:space="0" w:color="auto"/>
            <w:bottom w:val="none" w:sz="0" w:space="0" w:color="auto"/>
            <w:right w:val="none" w:sz="0" w:space="0" w:color="auto"/>
          </w:divBdr>
          <w:divsChild>
            <w:div w:id="845558453">
              <w:marLeft w:val="0"/>
              <w:marRight w:val="0"/>
              <w:marTop w:val="0"/>
              <w:marBottom w:val="0"/>
              <w:divBdr>
                <w:top w:val="none" w:sz="0" w:space="0" w:color="auto"/>
                <w:left w:val="none" w:sz="0" w:space="0" w:color="auto"/>
                <w:bottom w:val="none" w:sz="0" w:space="0" w:color="auto"/>
                <w:right w:val="none" w:sz="0" w:space="0" w:color="auto"/>
              </w:divBdr>
              <w:divsChild>
                <w:div w:id="1113668033">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553346700">
      <w:bodyDiv w:val="1"/>
      <w:marLeft w:val="0"/>
      <w:marRight w:val="0"/>
      <w:marTop w:val="0"/>
      <w:marBottom w:val="0"/>
      <w:divBdr>
        <w:top w:val="none" w:sz="0" w:space="0" w:color="auto"/>
        <w:left w:val="none" w:sz="0" w:space="0" w:color="auto"/>
        <w:bottom w:val="none" w:sz="0" w:space="0" w:color="auto"/>
        <w:right w:val="none" w:sz="0" w:space="0" w:color="auto"/>
      </w:divBdr>
      <w:divsChild>
        <w:div w:id="1499615959">
          <w:marLeft w:val="0"/>
          <w:marRight w:val="0"/>
          <w:marTop w:val="0"/>
          <w:marBottom w:val="0"/>
          <w:divBdr>
            <w:top w:val="none" w:sz="0" w:space="0" w:color="auto"/>
            <w:left w:val="none" w:sz="0" w:space="0" w:color="auto"/>
            <w:bottom w:val="none" w:sz="0" w:space="0" w:color="auto"/>
            <w:right w:val="none" w:sz="0" w:space="0" w:color="auto"/>
          </w:divBdr>
          <w:divsChild>
            <w:div w:id="402719883">
              <w:marLeft w:val="0"/>
              <w:marRight w:val="0"/>
              <w:marTop w:val="0"/>
              <w:marBottom w:val="0"/>
              <w:divBdr>
                <w:top w:val="none" w:sz="0" w:space="0" w:color="auto"/>
                <w:left w:val="none" w:sz="0" w:space="0" w:color="auto"/>
                <w:bottom w:val="none" w:sz="0" w:space="0" w:color="auto"/>
                <w:right w:val="none" w:sz="0" w:space="0" w:color="auto"/>
              </w:divBdr>
              <w:divsChild>
                <w:div w:id="1331175930">
                  <w:marLeft w:val="0"/>
                  <w:marRight w:val="0"/>
                  <w:marTop w:val="0"/>
                  <w:marBottom w:val="0"/>
                  <w:divBdr>
                    <w:top w:val="none" w:sz="0" w:space="0" w:color="auto"/>
                    <w:left w:val="none" w:sz="0" w:space="0" w:color="auto"/>
                    <w:bottom w:val="none" w:sz="0" w:space="0" w:color="auto"/>
                    <w:right w:val="none" w:sz="0" w:space="0" w:color="auto"/>
                  </w:divBdr>
                  <w:divsChild>
                    <w:div w:id="813569308">
                      <w:marLeft w:val="0"/>
                      <w:marRight w:val="0"/>
                      <w:marTop w:val="0"/>
                      <w:marBottom w:val="0"/>
                      <w:divBdr>
                        <w:top w:val="none" w:sz="0" w:space="0" w:color="auto"/>
                        <w:left w:val="none" w:sz="0" w:space="0" w:color="auto"/>
                        <w:bottom w:val="none" w:sz="0" w:space="0" w:color="auto"/>
                        <w:right w:val="none" w:sz="0" w:space="0" w:color="auto"/>
                      </w:divBdr>
                      <w:divsChild>
                        <w:div w:id="218442316">
                          <w:marLeft w:val="0"/>
                          <w:marRight w:val="0"/>
                          <w:marTop w:val="0"/>
                          <w:marBottom w:val="180"/>
                          <w:divBdr>
                            <w:top w:val="none" w:sz="0" w:space="0" w:color="auto"/>
                            <w:left w:val="none" w:sz="0" w:space="0" w:color="auto"/>
                            <w:bottom w:val="none" w:sz="0" w:space="0" w:color="auto"/>
                            <w:right w:val="none" w:sz="0" w:space="0" w:color="auto"/>
                          </w:divBdr>
                          <w:divsChild>
                            <w:div w:id="348723065">
                              <w:marLeft w:val="0"/>
                              <w:marRight w:val="0"/>
                              <w:marTop w:val="0"/>
                              <w:marBottom w:val="0"/>
                              <w:divBdr>
                                <w:top w:val="none" w:sz="0" w:space="0" w:color="auto"/>
                                <w:left w:val="none" w:sz="0" w:space="0" w:color="auto"/>
                                <w:bottom w:val="none" w:sz="0" w:space="0" w:color="auto"/>
                                <w:right w:val="none" w:sz="0" w:space="0" w:color="auto"/>
                              </w:divBdr>
                              <w:divsChild>
                                <w:div w:id="159007169">
                                  <w:marLeft w:val="0"/>
                                  <w:marRight w:val="0"/>
                                  <w:marTop w:val="0"/>
                                  <w:marBottom w:val="0"/>
                                  <w:divBdr>
                                    <w:top w:val="none" w:sz="0" w:space="0" w:color="auto"/>
                                    <w:left w:val="none" w:sz="0" w:space="0" w:color="auto"/>
                                    <w:bottom w:val="none" w:sz="0" w:space="0" w:color="auto"/>
                                    <w:right w:val="none" w:sz="0" w:space="0" w:color="auto"/>
                                  </w:divBdr>
                                  <w:divsChild>
                                    <w:div w:id="5686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547076">
      <w:bodyDiv w:val="1"/>
      <w:marLeft w:val="0"/>
      <w:marRight w:val="0"/>
      <w:marTop w:val="0"/>
      <w:marBottom w:val="0"/>
      <w:divBdr>
        <w:top w:val="none" w:sz="0" w:space="0" w:color="auto"/>
        <w:left w:val="none" w:sz="0" w:space="0" w:color="auto"/>
        <w:bottom w:val="none" w:sz="0" w:space="0" w:color="auto"/>
        <w:right w:val="none" w:sz="0" w:space="0" w:color="auto"/>
      </w:divBdr>
      <w:divsChild>
        <w:div w:id="1881701799">
          <w:marLeft w:val="0"/>
          <w:marRight w:val="0"/>
          <w:marTop w:val="0"/>
          <w:marBottom w:val="0"/>
          <w:divBdr>
            <w:top w:val="none" w:sz="0" w:space="0" w:color="auto"/>
            <w:left w:val="none" w:sz="0" w:space="0" w:color="auto"/>
            <w:bottom w:val="none" w:sz="0" w:space="0" w:color="auto"/>
            <w:right w:val="none" w:sz="0" w:space="0" w:color="auto"/>
          </w:divBdr>
        </w:div>
      </w:divsChild>
    </w:div>
    <w:div w:id="559831523">
      <w:bodyDiv w:val="1"/>
      <w:marLeft w:val="0"/>
      <w:marRight w:val="0"/>
      <w:marTop w:val="0"/>
      <w:marBottom w:val="0"/>
      <w:divBdr>
        <w:top w:val="none" w:sz="0" w:space="0" w:color="auto"/>
        <w:left w:val="none" w:sz="0" w:space="0" w:color="auto"/>
        <w:bottom w:val="none" w:sz="0" w:space="0" w:color="auto"/>
        <w:right w:val="none" w:sz="0" w:space="0" w:color="auto"/>
      </w:divBdr>
      <w:divsChild>
        <w:div w:id="160513289">
          <w:marLeft w:val="0"/>
          <w:marRight w:val="0"/>
          <w:marTop w:val="150"/>
          <w:marBottom w:val="150"/>
          <w:divBdr>
            <w:top w:val="none" w:sz="0" w:space="0" w:color="auto"/>
            <w:left w:val="none" w:sz="0" w:space="0" w:color="auto"/>
            <w:bottom w:val="none" w:sz="0" w:space="0" w:color="auto"/>
            <w:right w:val="none" w:sz="0" w:space="0" w:color="auto"/>
          </w:divBdr>
          <w:divsChild>
            <w:div w:id="873352134">
              <w:marLeft w:val="0"/>
              <w:marRight w:val="0"/>
              <w:marTop w:val="0"/>
              <w:marBottom w:val="0"/>
              <w:divBdr>
                <w:top w:val="none" w:sz="0" w:space="0" w:color="auto"/>
                <w:left w:val="none" w:sz="0" w:space="0" w:color="auto"/>
                <w:bottom w:val="none" w:sz="0" w:space="0" w:color="auto"/>
                <w:right w:val="none" w:sz="0" w:space="0" w:color="auto"/>
              </w:divBdr>
              <w:divsChild>
                <w:div w:id="1901747972">
                  <w:marLeft w:val="0"/>
                  <w:marRight w:val="0"/>
                  <w:marTop w:val="0"/>
                  <w:marBottom w:val="0"/>
                  <w:divBdr>
                    <w:top w:val="none" w:sz="0" w:space="0" w:color="auto"/>
                    <w:left w:val="none" w:sz="0" w:space="0" w:color="auto"/>
                    <w:bottom w:val="none" w:sz="0" w:space="0" w:color="auto"/>
                    <w:right w:val="none" w:sz="0" w:space="0" w:color="auto"/>
                  </w:divBdr>
                  <w:divsChild>
                    <w:div w:id="497303943">
                      <w:marLeft w:val="0"/>
                      <w:marRight w:val="0"/>
                      <w:marTop w:val="0"/>
                      <w:marBottom w:val="0"/>
                      <w:divBdr>
                        <w:top w:val="none" w:sz="0" w:space="0" w:color="auto"/>
                        <w:left w:val="none" w:sz="0" w:space="0" w:color="auto"/>
                        <w:bottom w:val="none" w:sz="0" w:space="0" w:color="auto"/>
                        <w:right w:val="none" w:sz="0" w:space="0" w:color="auto"/>
                      </w:divBdr>
                      <w:divsChild>
                        <w:div w:id="16111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642965">
      <w:bodyDiv w:val="1"/>
      <w:marLeft w:val="0"/>
      <w:marRight w:val="0"/>
      <w:marTop w:val="0"/>
      <w:marBottom w:val="0"/>
      <w:divBdr>
        <w:top w:val="none" w:sz="0" w:space="0" w:color="auto"/>
        <w:left w:val="none" w:sz="0" w:space="0" w:color="auto"/>
        <w:bottom w:val="none" w:sz="0" w:space="0" w:color="auto"/>
        <w:right w:val="none" w:sz="0" w:space="0" w:color="auto"/>
      </w:divBdr>
      <w:divsChild>
        <w:div w:id="732704652">
          <w:marLeft w:val="0"/>
          <w:marRight w:val="0"/>
          <w:marTop w:val="0"/>
          <w:marBottom w:val="0"/>
          <w:divBdr>
            <w:top w:val="none" w:sz="0" w:space="0" w:color="auto"/>
            <w:left w:val="none" w:sz="0" w:space="0" w:color="auto"/>
            <w:bottom w:val="none" w:sz="0" w:space="0" w:color="auto"/>
            <w:right w:val="none" w:sz="0" w:space="0" w:color="auto"/>
          </w:divBdr>
          <w:divsChild>
            <w:div w:id="1934589568">
              <w:marLeft w:val="0"/>
              <w:marRight w:val="0"/>
              <w:marTop w:val="0"/>
              <w:marBottom w:val="0"/>
              <w:divBdr>
                <w:top w:val="none" w:sz="0" w:space="0" w:color="auto"/>
                <w:left w:val="none" w:sz="0" w:space="0" w:color="auto"/>
                <w:bottom w:val="none" w:sz="0" w:space="0" w:color="auto"/>
                <w:right w:val="none" w:sz="0" w:space="0" w:color="auto"/>
              </w:divBdr>
              <w:divsChild>
                <w:div w:id="1336809840">
                  <w:marLeft w:val="0"/>
                  <w:marRight w:val="0"/>
                  <w:marTop w:val="0"/>
                  <w:marBottom w:val="0"/>
                  <w:divBdr>
                    <w:top w:val="none" w:sz="0" w:space="0" w:color="auto"/>
                    <w:left w:val="none" w:sz="0" w:space="0" w:color="auto"/>
                    <w:bottom w:val="none" w:sz="0" w:space="0" w:color="auto"/>
                    <w:right w:val="none" w:sz="0" w:space="0" w:color="auto"/>
                  </w:divBdr>
                  <w:divsChild>
                    <w:div w:id="32122429">
                      <w:marLeft w:val="0"/>
                      <w:marRight w:val="0"/>
                      <w:marTop w:val="0"/>
                      <w:marBottom w:val="0"/>
                      <w:divBdr>
                        <w:top w:val="none" w:sz="0" w:space="0" w:color="auto"/>
                        <w:left w:val="none" w:sz="0" w:space="0" w:color="auto"/>
                        <w:bottom w:val="none" w:sz="0" w:space="0" w:color="auto"/>
                        <w:right w:val="none" w:sz="0" w:space="0" w:color="auto"/>
                      </w:divBdr>
                      <w:divsChild>
                        <w:div w:id="235365099">
                          <w:marLeft w:val="0"/>
                          <w:marRight w:val="0"/>
                          <w:marTop w:val="0"/>
                          <w:marBottom w:val="0"/>
                          <w:divBdr>
                            <w:top w:val="none" w:sz="0" w:space="0" w:color="auto"/>
                            <w:left w:val="none" w:sz="0" w:space="0" w:color="auto"/>
                            <w:bottom w:val="none" w:sz="0" w:space="0" w:color="auto"/>
                            <w:right w:val="none" w:sz="0" w:space="0" w:color="auto"/>
                          </w:divBdr>
                        </w:div>
                      </w:divsChild>
                    </w:div>
                    <w:div w:id="2046589849">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65142021">
      <w:bodyDiv w:val="1"/>
      <w:marLeft w:val="0"/>
      <w:marRight w:val="0"/>
      <w:marTop w:val="0"/>
      <w:marBottom w:val="0"/>
      <w:divBdr>
        <w:top w:val="none" w:sz="0" w:space="0" w:color="auto"/>
        <w:left w:val="none" w:sz="0" w:space="0" w:color="auto"/>
        <w:bottom w:val="none" w:sz="0" w:space="0" w:color="auto"/>
        <w:right w:val="none" w:sz="0" w:space="0" w:color="auto"/>
      </w:divBdr>
      <w:divsChild>
        <w:div w:id="2085880773">
          <w:marLeft w:val="0"/>
          <w:marRight w:val="0"/>
          <w:marTop w:val="0"/>
          <w:marBottom w:val="0"/>
          <w:divBdr>
            <w:top w:val="none" w:sz="0" w:space="0" w:color="auto"/>
            <w:left w:val="none" w:sz="0" w:space="0" w:color="auto"/>
            <w:bottom w:val="none" w:sz="0" w:space="0" w:color="auto"/>
            <w:right w:val="none" w:sz="0" w:space="0" w:color="auto"/>
          </w:divBdr>
        </w:div>
      </w:divsChild>
    </w:div>
    <w:div w:id="583417765">
      <w:bodyDiv w:val="1"/>
      <w:marLeft w:val="0"/>
      <w:marRight w:val="0"/>
      <w:marTop w:val="0"/>
      <w:marBottom w:val="0"/>
      <w:divBdr>
        <w:top w:val="none" w:sz="0" w:space="0" w:color="auto"/>
        <w:left w:val="none" w:sz="0" w:space="0" w:color="auto"/>
        <w:bottom w:val="none" w:sz="0" w:space="0" w:color="auto"/>
        <w:right w:val="none" w:sz="0" w:space="0" w:color="auto"/>
      </w:divBdr>
      <w:divsChild>
        <w:div w:id="714934400">
          <w:marLeft w:val="0"/>
          <w:marRight w:val="0"/>
          <w:marTop w:val="0"/>
          <w:marBottom w:val="0"/>
          <w:divBdr>
            <w:top w:val="none" w:sz="0" w:space="0" w:color="auto"/>
            <w:left w:val="none" w:sz="0" w:space="0" w:color="auto"/>
            <w:bottom w:val="none" w:sz="0" w:space="0" w:color="auto"/>
            <w:right w:val="none" w:sz="0" w:space="0" w:color="auto"/>
          </w:divBdr>
          <w:divsChild>
            <w:div w:id="1798797555">
              <w:marLeft w:val="0"/>
              <w:marRight w:val="0"/>
              <w:marTop w:val="0"/>
              <w:marBottom w:val="0"/>
              <w:divBdr>
                <w:top w:val="none" w:sz="0" w:space="0" w:color="auto"/>
                <w:left w:val="none" w:sz="0" w:space="0" w:color="auto"/>
                <w:bottom w:val="none" w:sz="0" w:space="0" w:color="auto"/>
                <w:right w:val="none" w:sz="0" w:space="0" w:color="auto"/>
              </w:divBdr>
              <w:divsChild>
                <w:div w:id="351418004">
                  <w:marLeft w:val="-3150"/>
                  <w:marRight w:val="-3150"/>
                  <w:marTop w:val="0"/>
                  <w:marBottom w:val="0"/>
                  <w:divBdr>
                    <w:top w:val="none" w:sz="0" w:space="0" w:color="auto"/>
                    <w:left w:val="none" w:sz="0" w:space="0" w:color="auto"/>
                    <w:bottom w:val="none" w:sz="0" w:space="0" w:color="auto"/>
                    <w:right w:val="none" w:sz="0" w:space="0" w:color="auto"/>
                  </w:divBdr>
                  <w:divsChild>
                    <w:div w:id="1395813617">
                      <w:marLeft w:val="3150"/>
                      <w:marRight w:val="3150"/>
                      <w:marTop w:val="0"/>
                      <w:marBottom w:val="0"/>
                      <w:divBdr>
                        <w:top w:val="none" w:sz="0" w:space="0" w:color="auto"/>
                        <w:left w:val="none" w:sz="0" w:space="0" w:color="auto"/>
                        <w:bottom w:val="none" w:sz="0" w:space="0" w:color="auto"/>
                        <w:right w:val="none" w:sz="0" w:space="0" w:color="auto"/>
                      </w:divBdr>
                      <w:divsChild>
                        <w:div w:id="257562204">
                          <w:marLeft w:val="0"/>
                          <w:marRight w:val="0"/>
                          <w:marTop w:val="0"/>
                          <w:marBottom w:val="0"/>
                          <w:divBdr>
                            <w:top w:val="none" w:sz="0" w:space="0" w:color="auto"/>
                            <w:left w:val="none" w:sz="0" w:space="0" w:color="auto"/>
                            <w:bottom w:val="none" w:sz="0" w:space="0" w:color="auto"/>
                            <w:right w:val="none" w:sz="0" w:space="0" w:color="auto"/>
                          </w:divBdr>
                          <w:divsChild>
                            <w:div w:id="1785810586">
                              <w:marLeft w:val="-150"/>
                              <w:marRight w:val="0"/>
                              <w:marTop w:val="0"/>
                              <w:marBottom w:val="0"/>
                              <w:divBdr>
                                <w:top w:val="none" w:sz="0" w:space="0" w:color="auto"/>
                                <w:left w:val="none" w:sz="0" w:space="0" w:color="auto"/>
                                <w:bottom w:val="none" w:sz="0" w:space="0" w:color="auto"/>
                                <w:right w:val="none" w:sz="0" w:space="0" w:color="auto"/>
                              </w:divBdr>
                              <w:divsChild>
                                <w:div w:id="1838643738">
                                  <w:marLeft w:val="0"/>
                                  <w:marRight w:val="0"/>
                                  <w:marTop w:val="0"/>
                                  <w:marBottom w:val="0"/>
                                  <w:divBdr>
                                    <w:top w:val="none" w:sz="0" w:space="0" w:color="auto"/>
                                    <w:left w:val="none" w:sz="0" w:space="0" w:color="auto"/>
                                    <w:bottom w:val="none" w:sz="0" w:space="0" w:color="auto"/>
                                    <w:right w:val="none" w:sz="0" w:space="0" w:color="auto"/>
                                  </w:divBdr>
                                  <w:divsChild>
                                    <w:div w:id="2023898503">
                                      <w:marLeft w:val="-390"/>
                                      <w:marRight w:val="-390"/>
                                      <w:marTop w:val="0"/>
                                      <w:marBottom w:val="360"/>
                                      <w:divBdr>
                                        <w:top w:val="none" w:sz="0" w:space="0" w:color="auto"/>
                                        <w:left w:val="none" w:sz="0" w:space="0" w:color="auto"/>
                                        <w:bottom w:val="single" w:sz="6" w:space="18" w:color="ECECEC"/>
                                        <w:right w:val="none" w:sz="0" w:space="0" w:color="auto"/>
                                      </w:divBdr>
                                      <w:divsChild>
                                        <w:div w:id="1082528989">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5923604">
      <w:bodyDiv w:val="1"/>
      <w:marLeft w:val="0"/>
      <w:marRight w:val="0"/>
      <w:marTop w:val="0"/>
      <w:marBottom w:val="0"/>
      <w:divBdr>
        <w:top w:val="none" w:sz="0" w:space="0" w:color="auto"/>
        <w:left w:val="none" w:sz="0" w:space="0" w:color="auto"/>
        <w:bottom w:val="none" w:sz="0" w:space="0" w:color="auto"/>
        <w:right w:val="none" w:sz="0" w:space="0" w:color="auto"/>
      </w:divBdr>
      <w:divsChild>
        <w:div w:id="292180672">
          <w:marLeft w:val="0"/>
          <w:marRight w:val="0"/>
          <w:marTop w:val="0"/>
          <w:marBottom w:val="0"/>
          <w:divBdr>
            <w:top w:val="none" w:sz="0" w:space="0" w:color="auto"/>
            <w:left w:val="none" w:sz="0" w:space="0" w:color="auto"/>
            <w:bottom w:val="none" w:sz="0" w:space="0" w:color="auto"/>
            <w:right w:val="none" w:sz="0" w:space="0" w:color="auto"/>
          </w:divBdr>
          <w:divsChild>
            <w:div w:id="701780925">
              <w:marLeft w:val="0"/>
              <w:marRight w:val="0"/>
              <w:marTop w:val="300"/>
              <w:marBottom w:val="0"/>
              <w:divBdr>
                <w:top w:val="none" w:sz="0" w:space="0" w:color="auto"/>
                <w:left w:val="none" w:sz="0" w:space="0" w:color="auto"/>
                <w:bottom w:val="none" w:sz="0" w:space="0" w:color="auto"/>
                <w:right w:val="none" w:sz="0" w:space="0" w:color="auto"/>
              </w:divBdr>
              <w:divsChild>
                <w:div w:id="549998035">
                  <w:marLeft w:val="0"/>
                  <w:marRight w:val="0"/>
                  <w:marTop w:val="0"/>
                  <w:marBottom w:val="0"/>
                  <w:divBdr>
                    <w:top w:val="none" w:sz="0" w:space="0" w:color="auto"/>
                    <w:left w:val="none" w:sz="0" w:space="0" w:color="auto"/>
                    <w:bottom w:val="none" w:sz="0" w:space="0" w:color="auto"/>
                    <w:right w:val="none" w:sz="0" w:space="0" w:color="auto"/>
                  </w:divBdr>
                  <w:divsChild>
                    <w:div w:id="116922103">
                      <w:marLeft w:val="0"/>
                      <w:marRight w:val="0"/>
                      <w:marTop w:val="0"/>
                      <w:marBottom w:val="0"/>
                      <w:divBdr>
                        <w:top w:val="none" w:sz="0" w:space="0" w:color="auto"/>
                        <w:left w:val="none" w:sz="0" w:space="0" w:color="auto"/>
                        <w:bottom w:val="none" w:sz="0" w:space="0" w:color="auto"/>
                        <w:right w:val="none" w:sz="0" w:space="0" w:color="auto"/>
                      </w:divBdr>
                      <w:divsChild>
                        <w:div w:id="319892760">
                          <w:marLeft w:val="0"/>
                          <w:marRight w:val="0"/>
                          <w:marTop w:val="0"/>
                          <w:marBottom w:val="0"/>
                          <w:divBdr>
                            <w:top w:val="none" w:sz="0" w:space="0" w:color="auto"/>
                            <w:left w:val="none" w:sz="0" w:space="0" w:color="auto"/>
                            <w:bottom w:val="none" w:sz="0" w:space="0" w:color="auto"/>
                            <w:right w:val="none" w:sz="0" w:space="0" w:color="auto"/>
                          </w:divBdr>
                          <w:divsChild>
                            <w:div w:id="1781022044">
                              <w:marLeft w:val="0"/>
                              <w:marRight w:val="0"/>
                              <w:marTop w:val="0"/>
                              <w:marBottom w:val="0"/>
                              <w:divBdr>
                                <w:top w:val="none" w:sz="0" w:space="0" w:color="auto"/>
                                <w:left w:val="none" w:sz="0" w:space="0" w:color="auto"/>
                                <w:bottom w:val="none" w:sz="0" w:space="0" w:color="auto"/>
                                <w:right w:val="none" w:sz="0" w:space="0" w:color="auto"/>
                              </w:divBdr>
                              <w:divsChild>
                                <w:div w:id="774322116">
                                  <w:marLeft w:val="0"/>
                                  <w:marRight w:val="0"/>
                                  <w:marTop w:val="0"/>
                                  <w:marBottom w:val="0"/>
                                  <w:divBdr>
                                    <w:top w:val="none" w:sz="0" w:space="0" w:color="auto"/>
                                    <w:left w:val="none" w:sz="0" w:space="0" w:color="auto"/>
                                    <w:bottom w:val="none" w:sz="0" w:space="0" w:color="auto"/>
                                    <w:right w:val="none" w:sz="0" w:space="0" w:color="auto"/>
                                  </w:divBdr>
                                  <w:divsChild>
                                    <w:div w:id="20507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684450">
      <w:bodyDiv w:val="1"/>
      <w:marLeft w:val="0"/>
      <w:marRight w:val="0"/>
      <w:marTop w:val="0"/>
      <w:marBottom w:val="0"/>
      <w:divBdr>
        <w:top w:val="none" w:sz="0" w:space="0" w:color="auto"/>
        <w:left w:val="none" w:sz="0" w:space="0" w:color="auto"/>
        <w:bottom w:val="none" w:sz="0" w:space="0" w:color="auto"/>
        <w:right w:val="none" w:sz="0" w:space="0" w:color="auto"/>
      </w:divBdr>
      <w:divsChild>
        <w:div w:id="1834101307">
          <w:marLeft w:val="0"/>
          <w:marRight w:val="0"/>
          <w:marTop w:val="75"/>
          <w:marBottom w:val="0"/>
          <w:divBdr>
            <w:top w:val="none" w:sz="0" w:space="0" w:color="auto"/>
            <w:left w:val="none" w:sz="0" w:space="0" w:color="auto"/>
            <w:bottom w:val="none" w:sz="0" w:space="0" w:color="auto"/>
            <w:right w:val="none" w:sz="0" w:space="0" w:color="auto"/>
          </w:divBdr>
          <w:divsChild>
            <w:div w:id="1171414452">
              <w:marLeft w:val="0"/>
              <w:marRight w:val="0"/>
              <w:marTop w:val="0"/>
              <w:marBottom w:val="0"/>
              <w:divBdr>
                <w:top w:val="none" w:sz="0" w:space="0" w:color="auto"/>
                <w:left w:val="none" w:sz="0" w:space="0" w:color="auto"/>
                <w:bottom w:val="none" w:sz="0" w:space="0" w:color="auto"/>
                <w:right w:val="none" w:sz="0" w:space="0" w:color="auto"/>
              </w:divBdr>
              <w:divsChild>
                <w:div w:id="1799449366">
                  <w:marLeft w:val="0"/>
                  <w:marRight w:val="0"/>
                  <w:marTop w:val="0"/>
                  <w:marBottom w:val="0"/>
                  <w:divBdr>
                    <w:top w:val="none" w:sz="0" w:space="0" w:color="auto"/>
                    <w:left w:val="none" w:sz="0" w:space="0" w:color="auto"/>
                    <w:bottom w:val="none" w:sz="0" w:space="0" w:color="auto"/>
                    <w:right w:val="none" w:sz="0" w:space="0" w:color="auto"/>
                  </w:divBdr>
                  <w:divsChild>
                    <w:div w:id="1971858434">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15281">
      <w:bodyDiv w:val="1"/>
      <w:marLeft w:val="0"/>
      <w:marRight w:val="0"/>
      <w:marTop w:val="240"/>
      <w:marBottom w:val="0"/>
      <w:divBdr>
        <w:top w:val="none" w:sz="0" w:space="0" w:color="auto"/>
        <w:left w:val="none" w:sz="0" w:space="0" w:color="auto"/>
        <w:bottom w:val="none" w:sz="0" w:space="0" w:color="auto"/>
        <w:right w:val="none" w:sz="0" w:space="0" w:color="auto"/>
      </w:divBdr>
    </w:div>
    <w:div w:id="610286975">
      <w:bodyDiv w:val="1"/>
      <w:marLeft w:val="0"/>
      <w:marRight w:val="0"/>
      <w:marTop w:val="0"/>
      <w:marBottom w:val="0"/>
      <w:divBdr>
        <w:top w:val="none" w:sz="0" w:space="0" w:color="auto"/>
        <w:left w:val="none" w:sz="0" w:space="0" w:color="auto"/>
        <w:bottom w:val="none" w:sz="0" w:space="0" w:color="auto"/>
        <w:right w:val="none" w:sz="0" w:space="0" w:color="auto"/>
      </w:divBdr>
    </w:div>
    <w:div w:id="612135016">
      <w:bodyDiv w:val="1"/>
      <w:marLeft w:val="0"/>
      <w:marRight w:val="0"/>
      <w:marTop w:val="0"/>
      <w:marBottom w:val="0"/>
      <w:divBdr>
        <w:top w:val="none" w:sz="0" w:space="0" w:color="auto"/>
        <w:left w:val="none" w:sz="0" w:space="0" w:color="auto"/>
        <w:bottom w:val="none" w:sz="0" w:space="0" w:color="auto"/>
        <w:right w:val="none" w:sz="0" w:space="0" w:color="auto"/>
      </w:divBdr>
      <w:divsChild>
        <w:div w:id="567305341">
          <w:marLeft w:val="0"/>
          <w:marRight w:val="0"/>
          <w:marTop w:val="0"/>
          <w:marBottom w:val="0"/>
          <w:divBdr>
            <w:top w:val="none" w:sz="0" w:space="0" w:color="auto"/>
            <w:left w:val="none" w:sz="0" w:space="0" w:color="auto"/>
            <w:bottom w:val="none" w:sz="0" w:space="0" w:color="auto"/>
            <w:right w:val="none" w:sz="0" w:space="0" w:color="auto"/>
          </w:divBdr>
          <w:divsChild>
            <w:div w:id="275986784">
              <w:marLeft w:val="0"/>
              <w:marRight w:val="0"/>
              <w:marTop w:val="225"/>
              <w:marBottom w:val="0"/>
              <w:divBdr>
                <w:top w:val="none" w:sz="0" w:space="0" w:color="auto"/>
                <w:left w:val="none" w:sz="0" w:space="0" w:color="auto"/>
                <w:bottom w:val="none" w:sz="0" w:space="0" w:color="auto"/>
                <w:right w:val="none" w:sz="0" w:space="0" w:color="auto"/>
              </w:divBdr>
              <w:divsChild>
                <w:div w:id="399208086">
                  <w:marLeft w:val="225"/>
                  <w:marRight w:val="495"/>
                  <w:marTop w:val="0"/>
                  <w:marBottom w:val="0"/>
                  <w:divBdr>
                    <w:top w:val="none" w:sz="0" w:space="0" w:color="auto"/>
                    <w:left w:val="none" w:sz="0" w:space="0" w:color="auto"/>
                    <w:bottom w:val="none" w:sz="0" w:space="0" w:color="auto"/>
                    <w:right w:val="none" w:sz="0" w:space="0" w:color="auto"/>
                  </w:divBdr>
                  <w:divsChild>
                    <w:div w:id="786895133">
                      <w:marLeft w:val="0"/>
                      <w:marRight w:val="0"/>
                      <w:marTop w:val="0"/>
                      <w:marBottom w:val="0"/>
                      <w:divBdr>
                        <w:top w:val="none" w:sz="0" w:space="0" w:color="auto"/>
                        <w:left w:val="none" w:sz="0" w:space="0" w:color="auto"/>
                        <w:bottom w:val="none" w:sz="0" w:space="0" w:color="auto"/>
                        <w:right w:val="none" w:sz="0" w:space="0" w:color="auto"/>
                      </w:divBdr>
                      <w:divsChild>
                        <w:div w:id="1377505579">
                          <w:marLeft w:val="0"/>
                          <w:marRight w:val="0"/>
                          <w:marTop w:val="0"/>
                          <w:marBottom w:val="0"/>
                          <w:divBdr>
                            <w:top w:val="none" w:sz="0" w:space="0" w:color="auto"/>
                            <w:left w:val="none" w:sz="0" w:space="0" w:color="auto"/>
                            <w:bottom w:val="none" w:sz="0" w:space="0" w:color="auto"/>
                            <w:right w:val="none" w:sz="0" w:space="0" w:color="auto"/>
                          </w:divBdr>
                          <w:divsChild>
                            <w:div w:id="129062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600366">
      <w:bodyDiv w:val="1"/>
      <w:marLeft w:val="0"/>
      <w:marRight w:val="0"/>
      <w:marTop w:val="0"/>
      <w:marBottom w:val="0"/>
      <w:divBdr>
        <w:top w:val="none" w:sz="0" w:space="0" w:color="auto"/>
        <w:left w:val="none" w:sz="0" w:space="0" w:color="auto"/>
        <w:bottom w:val="none" w:sz="0" w:space="0" w:color="auto"/>
        <w:right w:val="none" w:sz="0" w:space="0" w:color="auto"/>
      </w:divBdr>
      <w:divsChild>
        <w:div w:id="1955752126">
          <w:marLeft w:val="0"/>
          <w:marRight w:val="0"/>
          <w:marTop w:val="0"/>
          <w:marBottom w:val="0"/>
          <w:divBdr>
            <w:top w:val="none" w:sz="0" w:space="0" w:color="auto"/>
            <w:left w:val="none" w:sz="0" w:space="0" w:color="auto"/>
            <w:bottom w:val="none" w:sz="0" w:space="0" w:color="auto"/>
            <w:right w:val="none" w:sz="0" w:space="0" w:color="auto"/>
          </w:divBdr>
        </w:div>
      </w:divsChild>
    </w:div>
    <w:div w:id="654721017">
      <w:bodyDiv w:val="1"/>
      <w:marLeft w:val="0"/>
      <w:marRight w:val="0"/>
      <w:marTop w:val="0"/>
      <w:marBottom w:val="0"/>
      <w:divBdr>
        <w:top w:val="none" w:sz="0" w:space="0" w:color="auto"/>
        <w:left w:val="none" w:sz="0" w:space="0" w:color="auto"/>
        <w:bottom w:val="none" w:sz="0" w:space="0" w:color="auto"/>
        <w:right w:val="none" w:sz="0" w:space="0" w:color="auto"/>
      </w:divBdr>
      <w:divsChild>
        <w:div w:id="1386224239">
          <w:marLeft w:val="0"/>
          <w:marRight w:val="0"/>
          <w:marTop w:val="0"/>
          <w:marBottom w:val="0"/>
          <w:divBdr>
            <w:top w:val="none" w:sz="0" w:space="0" w:color="auto"/>
            <w:left w:val="none" w:sz="0" w:space="0" w:color="auto"/>
            <w:bottom w:val="none" w:sz="0" w:space="0" w:color="auto"/>
            <w:right w:val="none" w:sz="0" w:space="0" w:color="auto"/>
          </w:divBdr>
          <w:divsChild>
            <w:div w:id="1814372820">
              <w:marLeft w:val="0"/>
              <w:marRight w:val="0"/>
              <w:marTop w:val="0"/>
              <w:marBottom w:val="0"/>
              <w:divBdr>
                <w:top w:val="none" w:sz="0" w:space="0" w:color="auto"/>
                <w:left w:val="none" w:sz="0" w:space="0" w:color="auto"/>
                <w:bottom w:val="none" w:sz="0" w:space="0" w:color="auto"/>
                <w:right w:val="none" w:sz="0" w:space="0" w:color="auto"/>
              </w:divBdr>
              <w:divsChild>
                <w:div w:id="625698619">
                  <w:marLeft w:val="-300"/>
                  <w:marRight w:val="0"/>
                  <w:marTop w:val="0"/>
                  <w:marBottom w:val="0"/>
                  <w:divBdr>
                    <w:top w:val="none" w:sz="0" w:space="0" w:color="auto"/>
                    <w:left w:val="none" w:sz="0" w:space="0" w:color="auto"/>
                    <w:bottom w:val="none" w:sz="0" w:space="0" w:color="auto"/>
                    <w:right w:val="none" w:sz="0" w:space="0" w:color="auto"/>
                  </w:divBdr>
                  <w:divsChild>
                    <w:div w:id="62876690">
                      <w:marLeft w:val="0"/>
                      <w:marRight w:val="0"/>
                      <w:marTop w:val="0"/>
                      <w:marBottom w:val="0"/>
                      <w:divBdr>
                        <w:top w:val="none" w:sz="0" w:space="0" w:color="auto"/>
                        <w:left w:val="none" w:sz="0" w:space="0" w:color="auto"/>
                        <w:bottom w:val="none" w:sz="0" w:space="0" w:color="auto"/>
                        <w:right w:val="none" w:sz="0" w:space="0" w:color="auto"/>
                      </w:divBdr>
                      <w:divsChild>
                        <w:div w:id="162457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047309">
      <w:bodyDiv w:val="1"/>
      <w:marLeft w:val="0"/>
      <w:marRight w:val="0"/>
      <w:marTop w:val="0"/>
      <w:marBottom w:val="0"/>
      <w:divBdr>
        <w:top w:val="none" w:sz="0" w:space="0" w:color="auto"/>
        <w:left w:val="none" w:sz="0" w:space="0" w:color="auto"/>
        <w:bottom w:val="none" w:sz="0" w:space="0" w:color="auto"/>
        <w:right w:val="none" w:sz="0" w:space="0" w:color="auto"/>
      </w:divBdr>
      <w:divsChild>
        <w:div w:id="493763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8940729">
      <w:bodyDiv w:val="1"/>
      <w:marLeft w:val="0"/>
      <w:marRight w:val="0"/>
      <w:marTop w:val="240"/>
      <w:marBottom w:val="0"/>
      <w:divBdr>
        <w:top w:val="none" w:sz="0" w:space="0" w:color="auto"/>
        <w:left w:val="none" w:sz="0" w:space="0" w:color="auto"/>
        <w:bottom w:val="none" w:sz="0" w:space="0" w:color="auto"/>
        <w:right w:val="none" w:sz="0" w:space="0" w:color="auto"/>
      </w:divBdr>
    </w:div>
    <w:div w:id="745226024">
      <w:bodyDiv w:val="1"/>
      <w:marLeft w:val="0"/>
      <w:marRight w:val="0"/>
      <w:marTop w:val="0"/>
      <w:marBottom w:val="0"/>
      <w:divBdr>
        <w:top w:val="none" w:sz="0" w:space="0" w:color="auto"/>
        <w:left w:val="none" w:sz="0" w:space="0" w:color="auto"/>
        <w:bottom w:val="none" w:sz="0" w:space="0" w:color="auto"/>
        <w:right w:val="none" w:sz="0" w:space="0" w:color="auto"/>
      </w:divBdr>
      <w:divsChild>
        <w:div w:id="1435445392">
          <w:marLeft w:val="0"/>
          <w:marRight w:val="0"/>
          <w:marTop w:val="0"/>
          <w:marBottom w:val="0"/>
          <w:divBdr>
            <w:top w:val="none" w:sz="0" w:space="0" w:color="auto"/>
            <w:left w:val="none" w:sz="0" w:space="0" w:color="auto"/>
            <w:bottom w:val="none" w:sz="0" w:space="0" w:color="auto"/>
            <w:right w:val="none" w:sz="0" w:space="0" w:color="auto"/>
          </w:divBdr>
          <w:divsChild>
            <w:div w:id="544684462">
              <w:marLeft w:val="0"/>
              <w:marRight w:val="0"/>
              <w:marTop w:val="480"/>
              <w:marBottom w:val="0"/>
              <w:divBdr>
                <w:top w:val="none" w:sz="0" w:space="0" w:color="auto"/>
                <w:left w:val="none" w:sz="0" w:space="0" w:color="auto"/>
                <w:bottom w:val="none" w:sz="0" w:space="0" w:color="auto"/>
                <w:right w:val="none" w:sz="0" w:space="0" w:color="auto"/>
              </w:divBdr>
              <w:divsChild>
                <w:div w:id="9154322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45683667">
      <w:bodyDiv w:val="1"/>
      <w:marLeft w:val="0"/>
      <w:marRight w:val="0"/>
      <w:marTop w:val="0"/>
      <w:marBottom w:val="0"/>
      <w:divBdr>
        <w:top w:val="none" w:sz="0" w:space="0" w:color="auto"/>
        <w:left w:val="none" w:sz="0" w:space="0" w:color="auto"/>
        <w:bottom w:val="none" w:sz="0" w:space="0" w:color="auto"/>
        <w:right w:val="none" w:sz="0" w:space="0" w:color="auto"/>
      </w:divBdr>
      <w:divsChild>
        <w:div w:id="108740183">
          <w:marLeft w:val="0"/>
          <w:marRight w:val="0"/>
          <w:marTop w:val="0"/>
          <w:marBottom w:val="0"/>
          <w:divBdr>
            <w:top w:val="none" w:sz="0" w:space="0" w:color="auto"/>
            <w:left w:val="none" w:sz="0" w:space="0" w:color="auto"/>
            <w:bottom w:val="none" w:sz="0" w:space="0" w:color="auto"/>
            <w:right w:val="none" w:sz="0" w:space="0" w:color="auto"/>
          </w:divBdr>
          <w:divsChild>
            <w:div w:id="1982692814">
              <w:marLeft w:val="0"/>
              <w:marRight w:val="0"/>
              <w:marTop w:val="0"/>
              <w:marBottom w:val="0"/>
              <w:divBdr>
                <w:top w:val="none" w:sz="0" w:space="0" w:color="auto"/>
                <w:left w:val="none" w:sz="0" w:space="0" w:color="auto"/>
                <w:bottom w:val="none" w:sz="0" w:space="0" w:color="auto"/>
                <w:right w:val="none" w:sz="0" w:space="0" w:color="auto"/>
              </w:divBdr>
              <w:divsChild>
                <w:div w:id="1605989537">
                  <w:marLeft w:val="0"/>
                  <w:marRight w:val="0"/>
                  <w:marTop w:val="0"/>
                  <w:marBottom w:val="0"/>
                  <w:divBdr>
                    <w:top w:val="none" w:sz="0" w:space="0" w:color="auto"/>
                    <w:left w:val="none" w:sz="0" w:space="0" w:color="auto"/>
                    <w:bottom w:val="none" w:sz="0" w:space="0" w:color="auto"/>
                    <w:right w:val="none" w:sz="0" w:space="0" w:color="auto"/>
                  </w:divBdr>
                  <w:divsChild>
                    <w:div w:id="290746198">
                      <w:marLeft w:val="0"/>
                      <w:marRight w:val="0"/>
                      <w:marTop w:val="0"/>
                      <w:marBottom w:val="0"/>
                      <w:divBdr>
                        <w:top w:val="none" w:sz="0" w:space="0" w:color="auto"/>
                        <w:left w:val="none" w:sz="0" w:space="0" w:color="auto"/>
                        <w:bottom w:val="none" w:sz="0" w:space="0" w:color="auto"/>
                        <w:right w:val="none" w:sz="0" w:space="0" w:color="auto"/>
                      </w:divBdr>
                      <w:divsChild>
                        <w:div w:id="1076129960">
                          <w:marLeft w:val="2550"/>
                          <w:marRight w:val="0"/>
                          <w:marTop w:val="0"/>
                          <w:marBottom w:val="0"/>
                          <w:divBdr>
                            <w:top w:val="none" w:sz="0" w:space="0" w:color="auto"/>
                            <w:left w:val="none" w:sz="0" w:space="0" w:color="auto"/>
                            <w:bottom w:val="none" w:sz="0" w:space="0" w:color="auto"/>
                            <w:right w:val="none" w:sz="0" w:space="0" w:color="auto"/>
                          </w:divBdr>
                          <w:divsChild>
                            <w:div w:id="472673109">
                              <w:marLeft w:val="0"/>
                              <w:marRight w:val="0"/>
                              <w:marTop w:val="0"/>
                              <w:marBottom w:val="0"/>
                              <w:divBdr>
                                <w:top w:val="none" w:sz="0" w:space="0" w:color="auto"/>
                                <w:left w:val="none" w:sz="0" w:space="0" w:color="auto"/>
                                <w:bottom w:val="none" w:sz="0" w:space="0" w:color="auto"/>
                                <w:right w:val="none" w:sz="0" w:space="0" w:color="auto"/>
                              </w:divBdr>
                              <w:divsChild>
                                <w:div w:id="8308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537638">
      <w:bodyDiv w:val="1"/>
      <w:marLeft w:val="0"/>
      <w:marRight w:val="0"/>
      <w:marTop w:val="0"/>
      <w:marBottom w:val="0"/>
      <w:divBdr>
        <w:top w:val="none" w:sz="0" w:space="0" w:color="auto"/>
        <w:left w:val="none" w:sz="0" w:space="0" w:color="auto"/>
        <w:bottom w:val="none" w:sz="0" w:space="0" w:color="auto"/>
        <w:right w:val="none" w:sz="0" w:space="0" w:color="auto"/>
      </w:divBdr>
      <w:divsChild>
        <w:div w:id="816187213">
          <w:marLeft w:val="0"/>
          <w:marRight w:val="0"/>
          <w:marTop w:val="240"/>
          <w:marBottom w:val="0"/>
          <w:divBdr>
            <w:top w:val="none" w:sz="0" w:space="0" w:color="auto"/>
            <w:left w:val="none" w:sz="0" w:space="0" w:color="auto"/>
            <w:bottom w:val="none" w:sz="0" w:space="0" w:color="auto"/>
            <w:right w:val="none" w:sz="0" w:space="0" w:color="auto"/>
          </w:divBdr>
          <w:divsChild>
            <w:div w:id="152961362">
              <w:marLeft w:val="0"/>
              <w:marRight w:val="0"/>
              <w:marTop w:val="0"/>
              <w:marBottom w:val="0"/>
              <w:divBdr>
                <w:top w:val="none" w:sz="0" w:space="0" w:color="auto"/>
                <w:left w:val="none" w:sz="0" w:space="0" w:color="auto"/>
                <w:bottom w:val="threeDEmboss" w:sz="12" w:space="0" w:color="0066FF"/>
                <w:right w:val="none" w:sz="0" w:space="0" w:color="auto"/>
              </w:divBdr>
            </w:div>
          </w:divsChild>
        </w:div>
      </w:divsChild>
    </w:div>
    <w:div w:id="799568361">
      <w:bodyDiv w:val="1"/>
      <w:marLeft w:val="0"/>
      <w:marRight w:val="0"/>
      <w:marTop w:val="0"/>
      <w:marBottom w:val="0"/>
      <w:divBdr>
        <w:top w:val="none" w:sz="0" w:space="0" w:color="auto"/>
        <w:left w:val="none" w:sz="0" w:space="0" w:color="auto"/>
        <w:bottom w:val="none" w:sz="0" w:space="0" w:color="auto"/>
        <w:right w:val="none" w:sz="0" w:space="0" w:color="auto"/>
      </w:divBdr>
      <w:divsChild>
        <w:div w:id="42407962">
          <w:marLeft w:val="0"/>
          <w:marRight w:val="0"/>
          <w:marTop w:val="0"/>
          <w:marBottom w:val="0"/>
          <w:divBdr>
            <w:top w:val="none" w:sz="0" w:space="0" w:color="auto"/>
            <w:left w:val="none" w:sz="0" w:space="0" w:color="auto"/>
            <w:bottom w:val="none" w:sz="0" w:space="0" w:color="auto"/>
            <w:right w:val="none" w:sz="0" w:space="0" w:color="auto"/>
          </w:divBdr>
          <w:divsChild>
            <w:div w:id="1618368211">
              <w:marLeft w:val="0"/>
              <w:marRight w:val="0"/>
              <w:marTop w:val="0"/>
              <w:marBottom w:val="0"/>
              <w:divBdr>
                <w:top w:val="none" w:sz="0" w:space="0" w:color="auto"/>
                <w:left w:val="none" w:sz="0" w:space="0" w:color="auto"/>
                <w:bottom w:val="none" w:sz="0" w:space="0" w:color="auto"/>
                <w:right w:val="none" w:sz="0" w:space="0" w:color="auto"/>
              </w:divBdr>
              <w:divsChild>
                <w:div w:id="205003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84716">
      <w:bodyDiv w:val="1"/>
      <w:marLeft w:val="0"/>
      <w:marRight w:val="0"/>
      <w:marTop w:val="0"/>
      <w:marBottom w:val="0"/>
      <w:divBdr>
        <w:top w:val="none" w:sz="0" w:space="0" w:color="auto"/>
        <w:left w:val="none" w:sz="0" w:space="0" w:color="auto"/>
        <w:bottom w:val="none" w:sz="0" w:space="0" w:color="auto"/>
        <w:right w:val="none" w:sz="0" w:space="0" w:color="auto"/>
      </w:divBdr>
      <w:divsChild>
        <w:div w:id="1854876690">
          <w:marLeft w:val="0"/>
          <w:marRight w:val="0"/>
          <w:marTop w:val="0"/>
          <w:marBottom w:val="0"/>
          <w:divBdr>
            <w:top w:val="none" w:sz="0" w:space="0" w:color="auto"/>
            <w:left w:val="none" w:sz="0" w:space="0" w:color="auto"/>
            <w:bottom w:val="none" w:sz="0" w:space="0" w:color="auto"/>
            <w:right w:val="none" w:sz="0" w:space="0" w:color="auto"/>
          </w:divBdr>
          <w:divsChild>
            <w:div w:id="826550881">
              <w:marLeft w:val="0"/>
              <w:marRight w:val="0"/>
              <w:marTop w:val="300"/>
              <w:marBottom w:val="0"/>
              <w:divBdr>
                <w:top w:val="none" w:sz="0" w:space="0" w:color="auto"/>
                <w:left w:val="none" w:sz="0" w:space="0" w:color="auto"/>
                <w:bottom w:val="none" w:sz="0" w:space="0" w:color="auto"/>
                <w:right w:val="none" w:sz="0" w:space="0" w:color="auto"/>
              </w:divBdr>
              <w:divsChild>
                <w:div w:id="936987694">
                  <w:marLeft w:val="0"/>
                  <w:marRight w:val="0"/>
                  <w:marTop w:val="0"/>
                  <w:marBottom w:val="0"/>
                  <w:divBdr>
                    <w:top w:val="none" w:sz="0" w:space="0" w:color="auto"/>
                    <w:left w:val="none" w:sz="0" w:space="0" w:color="auto"/>
                    <w:bottom w:val="none" w:sz="0" w:space="0" w:color="auto"/>
                    <w:right w:val="none" w:sz="0" w:space="0" w:color="auto"/>
                  </w:divBdr>
                  <w:divsChild>
                    <w:div w:id="37823192">
                      <w:marLeft w:val="0"/>
                      <w:marRight w:val="0"/>
                      <w:marTop w:val="0"/>
                      <w:marBottom w:val="0"/>
                      <w:divBdr>
                        <w:top w:val="none" w:sz="0" w:space="0" w:color="auto"/>
                        <w:left w:val="none" w:sz="0" w:space="0" w:color="auto"/>
                        <w:bottom w:val="none" w:sz="0" w:space="0" w:color="auto"/>
                        <w:right w:val="none" w:sz="0" w:space="0" w:color="auto"/>
                      </w:divBdr>
                      <w:divsChild>
                        <w:div w:id="713431605">
                          <w:marLeft w:val="0"/>
                          <w:marRight w:val="0"/>
                          <w:marTop w:val="0"/>
                          <w:marBottom w:val="0"/>
                          <w:divBdr>
                            <w:top w:val="none" w:sz="0" w:space="0" w:color="auto"/>
                            <w:left w:val="none" w:sz="0" w:space="0" w:color="auto"/>
                            <w:bottom w:val="none" w:sz="0" w:space="0" w:color="auto"/>
                            <w:right w:val="none" w:sz="0" w:space="0" w:color="auto"/>
                          </w:divBdr>
                          <w:divsChild>
                            <w:div w:id="1339191732">
                              <w:marLeft w:val="0"/>
                              <w:marRight w:val="0"/>
                              <w:marTop w:val="0"/>
                              <w:marBottom w:val="0"/>
                              <w:divBdr>
                                <w:top w:val="none" w:sz="0" w:space="0" w:color="auto"/>
                                <w:left w:val="none" w:sz="0" w:space="0" w:color="auto"/>
                                <w:bottom w:val="none" w:sz="0" w:space="0" w:color="auto"/>
                                <w:right w:val="none" w:sz="0" w:space="0" w:color="auto"/>
                              </w:divBdr>
                              <w:divsChild>
                                <w:div w:id="1789545516">
                                  <w:marLeft w:val="0"/>
                                  <w:marRight w:val="0"/>
                                  <w:marTop w:val="0"/>
                                  <w:marBottom w:val="0"/>
                                  <w:divBdr>
                                    <w:top w:val="none" w:sz="0" w:space="0" w:color="auto"/>
                                    <w:left w:val="none" w:sz="0" w:space="0" w:color="auto"/>
                                    <w:bottom w:val="none" w:sz="0" w:space="0" w:color="auto"/>
                                    <w:right w:val="none" w:sz="0" w:space="0" w:color="auto"/>
                                  </w:divBdr>
                                  <w:divsChild>
                                    <w:div w:id="12985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838821">
      <w:bodyDiv w:val="1"/>
      <w:marLeft w:val="0"/>
      <w:marRight w:val="0"/>
      <w:marTop w:val="0"/>
      <w:marBottom w:val="0"/>
      <w:divBdr>
        <w:top w:val="none" w:sz="0" w:space="0" w:color="auto"/>
        <w:left w:val="none" w:sz="0" w:space="0" w:color="auto"/>
        <w:bottom w:val="none" w:sz="0" w:space="0" w:color="auto"/>
        <w:right w:val="none" w:sz="0" w:space="0" w:color="auto"/>
      </w:divBdr>
      <w:divsChild>
        <w:div w:id="1759977886">
          <w:marLeft w:val="0"/>
          <w:marRight w:val="0"/>
          <w:marTop w:val="0"/>
          <w:marBottom w:val="405"/>
          <w:divBdr>
            <w:top w:val="none" w:sz="0" w:space="0" w:color="auto"/>
            <w:left w:val="none" w:sz="0" w:space="0" w:color="auto"/>
            <w:bottom w:val="none" w:sz="0" w:space="0" w:color="auto"/>
            <w:right w:val="none" w:sz="0" w:space="0" w:color="auto"/>
          </w:divBdr>
        </w:div>
      </w:divsChild>
    </w:div>
    <w:div w:id="885264387">
      <w:bodyDiv w:val="1"/>
      <w:marLeft w:val="0"/>
      <w:marRight w:val="0"/>
      <w:marTop w:val="0"/>
      <w:marBottom w:val="0"/>
      <w:divBdr>
        <w:top w:val="none" w:sz="0" w:space="0" w:color="auto"/>
        <w:left w:val="none" w:sz="0" w:space="0" w:color="auto"/>
        <w:bottom w:val="none" w:sz="0" w:space="0" w:color="auto"/>
        <w:right w:val="none" w:sz="0" w:space="0" w:color="auto"/>
      </w:divBdr>
      <w:divsChild>
        <w:div w:id="65688556">
          <w:marLeft w:val="0"/>
          <w:marRight w:val="0"/>
          <w:marTop w:val="0"/>
          <w:marBottom w:val="0"/>
          <w:divBdr>
            <w:top w:val="none" w:sz="0" w:space="0" w:color="auto"/>
            <w:left w:val="none" w:sz="0" w:space="0" w:color="auto"/>
            <w:bottom w:val="none" w:sz="0" w:space="0" w:color="auto"/>
            <w:right w:val="none" w:sz="0" w:space="0" w:color="auto"/>
          </w:divBdr>
          <w:divsChild>
            <w:div w:id="1679112746">
              <w:marLeft w:val="0"/>
              <w:marRight w:val="0"/>
              <w:marTop w:val="480"/>
              <w:marBottom w:val="0"/>
              <w:divBdr>
                <w:top w:val="none" w:sz="0" w:space="0" w:color="auto"/>
                <w:left w:val="none" w:sz="0" w:space="0" w:color="auto"/>
                <w:bottom w:val="none" w:sz="0" w:space="0" w:color="auto"/>
                <w:right w:val="none" w:sz="0" w:space="0" w:color="auto"/>
              </w:divBdr>
              <w:divsChild>
                <w:div w:id="68212822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86987680">
      <w:bodyDiv w:val="1"/>
      <w:marLeft w:val="0"/>
      <w:marRight w:val="0"/>
      <w:marTop w:val="0"/>
      <w:marBottom w:val="0"/>
      <w:divBdr>
        <w:top w:val="none" w:sz="0" w:space="0" w:color="auto"/>
        <w:left w:val="none" w:sz="0" w:space="0" w:color="auto"/>
        <w:bottom w:val="none" w:sz="0" w:space="0" w:color="auto"/>
        <w:right w:val="none" w:sz="0" w:space="0" w:color="auto"/>
      </w:divBdr>
      <w:divsChild>
        <w:div w:id="456067731">
          <w:marLeft w:val="0"/>
          <w:marRight w:val="0"/>
          <w:marTop w:val="0"/>
          <w:marBottom w:val="0"/>
          <w:divBdr>
            <w:top w:val="single" w:sz="6" w:space="0" w:color="000000"/>
            <w:left w:val="none" w:sz="0" w:space="0" w:color="auto"/>
            <w:bottom w:val="none" w:sz="0" w:space="0" w:color="auto"/>
            <w:right w:val="none" w:sz="0" w:space="0" w:color="auto"/>
          </w:divBdr>
          <w:divsChild>
            <w:div w:id="462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08941">
      <w:bodyDiv w:val="1"/>
      <w:marLeft w:val="0"/>
      <w:marRight w:val="0"/>
      <w:marTop w:val="0"/>
      <w:marBottom w:val="0"/>
      <w:divBdr>
        <w:top w:val="none" w:sz="0" w:space="0" w:color="auto"/>
        <w:left w:val="none" w:sz="0" w:space="0" w:color="auto"/>
        <w:bottom w:val="none" w:sz="0" w:space="0" w:color="auto"/>
        <w:right w:val="none" w:sz="0" w:space="0" w:color="auto"/>
      </w:divBdr>
      <w:divsChild>
        <w:div w:id="1979141737">
          <w:marLeft w:val="0"/>
          <w:marRight w:val="0"/>
          <w:marTop w:val="0"/>
          <w:marBottom w:val="0"/>
          <w:divBdr>
            <w:top w:val="none" w:sz="0" w:space="0" w:color="auto"/>
            <w:left w:val="none" w:sz="0" w:space="0" w:color="auto"/>
            <w:bottom w:val="none" w:sz="0" w:space="0" w:color="auto"/>
            <w:right w:val="none" w:sz="0" w:space="0" w:color="auto"/>
          </w:divBdr>
          <w:divsChild>
            <w:div w:id="610817006">
              <w:marLeft w:val="0"/>
              <w:marRight w:val="0"/>
              <w:marTop w:val="480"/>
              <w:marBottom w:val="0"/>
              <w:divBdr>
                <w:top w:val="none" w:sz="0" w:space="0" w:color="auto"/>
                <w:left w:val="none" w:sz="0" w:space="0" w:color="auto"/>
                <w:bottom w:val="none" w:sz="0" w:space="0" w:color="auto"/>
                <w:right w:val="none" w:sz="0" w:space="0" w:color="auto"/>
              </w:divBdr>
              <w:divsChild>
                <w:div w:id="12062585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34676942">
      <w:bodyDiv w:val="1"/>
      <w:marLeft w:val="0"/>
      <w:marRight w:val="0"/>
      <w:marTop w:val="0"/>
      <w:marBottom w:val="0"/>
      <w:divBdr>
        <w:top w:val="none" w:sz="0" w:space="0" w:color="auto"/>
        <w:left w:val="none" w:sz="0" w:space="0" w:color="auto"/>
        <w:bottom w:val="none" w:sz="0" w:space="0" w:color="auto"/>
        <w:right w:val="none" w:sz="0" w:space="0" w:color="auto"/>
      </w:divBdr>
      <w:divsChild>
        <w:div w:id="1470591893">
          <w:marLeft w:val="0"/>
          <w:marRight w:val="0"/>
          <w:marTop w:val="0"/>
          <w:marBottom w:val="0"/>
          <w:divBdr>
            <w:top w:val="none" w:sz="0" w:space="0" w:color="auto"/>
            <w:left w:val="none" w:sz="0" w:space="0" w:color="auto"/>
            <w:bottom w:val="none" w:sz="0" w:space="0" w:color="auto"/>
            <w:right w:val="none" w:sz="0" w:space="0" w:color="auto"/>
          </w:divBdr>
          <w:divsChild>
            <w:div w:id="1535734080">
              <w:marLeft w:val="0"/>
              <w:marRight w:val="0"/>
              <w:marTop w:val="0"/>
              <w:marBottom w:val="0"/>
              <w:divBdr>
                <w:top w:val="none" w:sz="0" w:space="0" w:color="auto"/>
                <w:left w:val="none" w:sz="0" w:space="0" w:color="auto"/>
                <w:bottom w:val="none" w:sz="0" w:space="0" w:color="auto"/>
                <w:right w:val="none" w:sz="0" w:space="0" w:color="auto"/>
              </w:divBdr>
              <w:divsChild>
                <w:div w:id="1957635737">
                  <w:marLeft w:val="0"/>
                  <w:marRight w:val="0"/>
                  <w:marTop w:val="0"/>
                  <w:marBottom w:val="0"/>
                  <w:divBdr>
                    <w:top w:val="none" w:sz="0" w:space="0" w:color="auto"/>
                    <w:left w:val="none" w:sz="0" w:space="0" w:color="auto"/>
                    <w:bottom w:val="none" w:sz="0" w:space="0" w:color="auto"/>
                    <w:right w:val="none" w:sz="0" w:space="0" w:color="auto"/>
                  </w:divBdr>
                  <w:divsChild>
                    <w:div w:id="208497898">
                      <w:marLeft w:val="0"/>
                      <w:marRight w:val="0"/>
                      <w:marTop w:val="0"/>
                      <w:marBottom w:val="0"/>
                      <w:divBdr>
                        <w:top w:val="none" w:sz="0" w:space="0" w:color="auto"/>
                        <w:left w:val="none" w:sz="0" w:space="0" w:color="auto"/>
                        <w:bottom w:val="none" w:sz="0" w:space="0" w:color="auto"/>
                        <w:right w:val="none" w:sz="0" w:space="0" w:color="auto"/>
                      </w:divBdr>
                      <w:divsChild>
                        <w:div w:id="424808950">
                          <w:marLeft w:val="0"/>
                          <w:marRight w:val="0"/>
                          <w:marTop w:val="0"/>
                          <w:marBottom w:val="0"/>
                          <w:divBdr>
                            <w:top w:val="none" w:sz="0" w:space="0" w:color="auto"/>
                            <w:left w:val="none" w:sz="0" w:space="0" w:color="auto"/>
                            <w:bottom w:val="none" w:sz="0" w:space="0" w:color="auto"/>
                            <w:right w:val="none" w:sz="0" w:space="0" w:color="auto"/>
                          </w:divBdr>
                          <w:divsChild>
                            <w:div w:id="1676228449">
                              <w:marLeft w:val="0"/>
                              <w:marRight w:val="0"/>
                              <w:marTop w:val="0"/>
                              <w:marBottom w:val="0"/>
                              <w:divBdr>
                                <w:top w:val="none" w:sz="0" w:space="0" w:color="auto"/>
                                <w:left w:val="none" w:sz="0" w:space="0" w:color="auto"/>
                                <w:bottom w:val="none" w:sz="0" w:space="0" w:color="auto"/>
                                <w:right w:val="none" w:sz="0" w:space="0" w:color="auto"/>
                              </w:divBdr>
                              <w:divsChild>
                                <w:div w:id="1267156259">
                                  <w:marLeft w:val="0"/>
                                  <w:marRight w:val="0"/>
                                  <w:marTop w:val="0"/>
                                  <w:marBottom w:val="0"/>
                                  <w:divBdr>
                                    <w:top w:val="none" w:sz="0" w:space="0" w:color="auto"/>
                                    <w:left w:val="none" w:sz="0" w:space="0" w:color="auto"/>
                                    <w:bottom w:val="none" w:sz="0" w:space="0" w:color="auto"/>
                                    <w:right w:val="none" w:sz="0" w:space="0" w:color="auto"/>
                                  </w:divBdr>
                                  <w:divsChild>
                                    <w:div w:id="33503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684476">
      <w:bodyDiv w:val="1"/>
      <w:marLeft w:val="0"/>
      <w:marRight w:val="0"/>
      <w:marTop w:val="0"/>
      <w:marBottom w:val="0"/>
      <w:divBdr>
        <w:top w:val="none" w:sz="0" w:space="0" w:color="auto"/>
        <w:left w:val="none" w:sz="0" w:space="0" w:color="auto"/>
        <w:bottom w:val="none" w:sz="0" w:space="0" w:color="auto"/>
        <w:right w:val="none" w:sz="0" w:space="0" w:color="auto"/>
      </w:divBdr>
      <w:divsChild>
        <w:div w:id="199322505">
          <w:marLeft w:val="0"/>
          <w:marRight w:val="0"/>
          <w:marTop w:val="0"/>
          <w:marBottom w:val="0"/>
          <w:divBdr>
            <w:top w:val="none" w:sz="0" w:space="0" w:color="auto"/>
            <w:left w:val="none" w:sz="0" w:space="0" w:color="auto"/>
            <w:bottom w:val="none" w:sz="0" w:space="0" w:color="auto"/>
            <w:right w:val="none" w:sz="0" w:space="0" w:color="auto"/>
          </w:divBdr>
        </w:div>
      </w:divsChild>
    </w:div>
    <w:div w:id="981735684">
      <w:bodyDiv w:val="1"/>
      <w:marLeft w:val="0"/>
      <w:marRight w:val="0"/>
      <w:marTop w:val="0"/>
      <w:marBottom w:val="0"/>
      <w:divBdr>
        <w:top w:val="none" w:sz="0" w:space="0" w:color="auto"/>
        <w:left w:val="none" w:sz="0" w:space="0" w:color="auto"/>
        <w:bottom w:val="none" w:sz="0" w:space="0" w:color="auto"/>
        <w:right w:val="none" w:sz="0" w:space="0" w:color="auto"/>
      </w:divBdr>
      <w:divsChild>
        <w:div w:id="1610548543">
          <w:marLeft w:val="0"/>
          <w:marRight w:val="0"/>
          <w:marTop w:val="0"/>
          <w:marBottom w:val="0"/>
          <w:divBdr>
            <w:top w:val="none" w:sz="0" w:space="0" w:color="auto"/>
            <w:left w:val="none" w:sz="0" w:space="0" w:color="auto"/>
            <w:bottom w:val="none" w:sz="0" w:space="0" w:color="auto"/>
            <w:right w:val="none" w:sz="0" w:space="0" w:color="auto"/>
          </w:divBdr>
          <w:divsChild>
            <w:div w:id="2049260974">
              <w:marLeft w:val="0"/>
              <w:marRight w:val="0"/>
              <w:marTop w:val="0"/>
              <w:marBottom w:val="0"/>
              <w:divBdr>
                <w:top w:val="none" w:sz="0" w:space="0" w:color="auto"/>
                <w:left w:val="none" w:sz="0" w:space="0" w:color="auto"/>
                <w:bottom w:val="none" w:sz="0" w:space="0" w:color="auto"/>
                <w:right w:val="none" w:sz="0" w:space="0" w:color="auto"/>
              </w:divBdr>
              <w:divsChild>
                <w:div w:id="1602227277">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009941377">
      <w:bodyDiv w:val="1"/>
      <w:marLeft w:val="0"/>
      <w:marRight w:val="0"/>
      <w:marTop w:val="0"/>
      <w:marBottom w:val="0"/>
      <w:divBdr>
        <w:top w:val="none" w:sz="0" w:space="0" w:color="auto"/>
        <w:left w:val="none" w:sz="0" w:space="0" w:color="auto"/>
        <w:bottom w:val="none" w:sz="0" w:space="0" w:color="auto"/>
        <w:right w:val="none" w:sz="0" w:space="0" w:color="auto"/>
      </w:divBdr>
      <w:divsChild>
        <w:div w:id="1941792563">
          <w:marLeft w:val="0"/>
          <w:marRight w:val="0"/>
          <w:marTop w:val="0"/>
          <w:marBottom w:val="0"/>
          <w:divBdr>
            <w:top w:val="none" w:sz="0" w:space="0" w:color="auto"/>
            <w:left w:val="none" w:sz="0" w:space="0" w:color="auto"/>
            <w:bottom w:val="none" w:sz="0" w:space="0" w:color="auto"/>
            <w:right w:val="none" w:sz="0" w:space="0" w:color="auto"/>
          </w:divBdr>
          <w:divsChild>
            <w:div w:id="612130188">
              <w:marLeft w:val="0"/>
              <w:marRight w:val="0"/>
              <w:marTop w:val="0"/>
              <w:marBottom w:val="0"/>
              <w:divBdr>
                <w:top w:val="none" w:sz="0" w:space="0" w:color="auto"/>
                <w:left w:val="none" w:sz="0" w:space="0" w:color="auto"/>
                <w:bottom w:val="none" w:sz="0" w:space="0" w:color="auto"/>
                <w:right w:val="none" w:sz="0" w:space="0" w:color="auto"/>
              </w:divBdr>
              <w:divsChild>
                <w:div w:id="1723672406">
                  <w:marLeft w:val="-3150"/>
                  <w:marRight w:val="-3150"/>
                  <w:marTop w:val="0"/>
                  <w:marBottom w:val="0"/>
                  <w:divBdr>
                    <w:top w:val="none" w:sz="0" w:space="0" w:color="auto"/>
                    <w:left w:val="none" w:sz="0" w:space="0" w:color="auto"/>
                    <w:bottom w:val="none" w:sz="0" w:space="0" w:color="auto"/>
                    <w:right w:val="none" w:sz="0" w:space="0" w:color="auto"/>
                  </w:divBdr>
                  <w:divsChild>
                    <w:div w:id="1163935658">
                      <w:marLeft w:val="3150"/>
                      <w:marRight w:val="3150"/>
                      <w:marTop w:val="0"/>
                      <w:marBottom w:val="0"/>
                      <w:divBdr>
                        <w:top w:val="none" w:sz="0" w:space="0" w:color="auto"/>
                        <w:left w:val="none" w:sz="0" w:space="0" w:color="auto"/>
                        <w:bottom w:val="none" w:sz="0" w:space="0" w:color="auto"/>
                        <w:right w:val="none" w:sz="0" w:space="0" w:color="auto"/>
                      </w:divBdr>
                      <w:divsChild>
                        <w:div w:id="1190030862">
                          <w:marLeft w:val="0"/>
                          <w:marRight w:val="0"/>
                          <w:marTop w:val="0"/>
                          <w:marBottom w:val="0"/>
                          <w:divBdr>
                            <w:top w:val="none" w:sz="0" w:space="0" w:color="auto"/>
                            <w:left w:val="none" w:sz="0" w:space="0" w:color="auto"/>
                            <w:bottom w:val="none" w:sz="0" w:space="0" w:color="auto"/>
                            <w:right w:val="none" w:sz="0" w:space="0" w:color="auto"/>
                          </w:divBdr>
                          <w:divsChild>
                            <w:div w:id="2028359540">
                              <w:marLeft w:val="-150"/>
                              <w:marRight w:val="0"/>
                              <w:marTop w:val="0"/>
                              <w:marBottom w:val="0"/>
                              <w:divBdr>
                                <w:top w:val="none" w:sz="0" w:space="0" w:color="auto"/>
                                <w:left w:val="none" w:sz="0" w:space="0" w:color="auto"/>
                                <w:bottom w:val="none" w:sz="0" w:space="0" w:color="auto"/>
                                <w:right w:val="none" w:sz="0" w:space="0" w:color="auto"/>
                              </w:divBdr>
                              <w:divsChild>
                                <w:div w:id="1568689334">
                                  <w:marLeft w:val="0"/>
                                  <w:marRight w:val="0"/>
                                  <w:marTop w:val="0"/>
                                  <w:marBottom w:val="0"/>
                                  <w:divBdr>
                                    <w:top w:val="none" w:sz="0" w:space="0" w:color="auto"/>
                                    <w:left w:val="none" w:sz="0" w:space="0" w:color="auto"/>
                                    <w:bottom w:val="none" w:sz="0" w:space="0" w:color="auto"/>
                                    <w:right w:val="none" w:sz="0" w:space="0" w:color="auto"/>
                                  </w:divBdr>
                                  <w:divsChild>
                                    <w:div w:id="1698962660">
                                      <w:marLeft w:val="-390"/>
                                      <w:marRight w:val="-390"/>
                                      <w:marTop w:val="0"/>
                                      <w:marBottom w:val="360"/>
                                      <w:divBdr>
                                        <w:top w:val="none" w:sz="0" w:space="0" w:color="auto"/>
                                        <w:left w:val="none" w:sz="0" w:space="0" w:color="auto"/>
                                        <w:bottom w:val="single" w:sz="6" w:space="18" w:color="ECECEC"/>
                                        <w:right w:val="none" w:sz="0" w:space="0" w:color="auto"/>
                                      </w:divBdr>
                                      <w:divsChild>
                                        <w:div w:id="1726223467">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5253917">
      <w:bodyDiv w:val="1"/>
      <w:marLeft w:val="0"/>
      <w:marRight w:val="0"/>
      <w:marTop w:val="0"/>
      <w:marBottom w:val="0"/>
      <w:divBdr>
        <w:top w:val="none" w:sz="0" w:space="0" w:color="auto"/>
        <w:left w:val="none" w:sz="0" w:space="0" w:color="auto"/>
        <w:bottom w:val="none" w:sz="0" w:space="0" w:color="auto"/>
        <w:right w:val="none" w:sz="0" w:space="0" w:color="auto"/>
      </w:divBdr>
      <w:divsChild>
        <w:div w:id="491021180">
          <w:marLeft w:val="0"/>
          <w:marRight w:val="0"/>
          <w:marTop w:val="0"/>
          <w:marBottom w:val="0"/>
          <w:divBdr>
            <w:top w:val="none" w:sz="0" w:space="0" w:color="auto"/>
            <w:left w:val="single" w:sz="6" w:space="0" w:color="CFCAC3"/>
            <w:bottom w:val="none" w:sz="0" w:space="0" w:color="auto"/>
            <w:right w:val="single" w:sz="6" w:space="0" w:color="CFCAC3"/>
          </w:divBdr>
          <w:divsChild>
            <w:div w:id="107966306">
              <w:marLeft w:val="0"/>
              <w:marRight w:val="0"/>
              <w:marTop w:val="0"/>
              <w:marBottom w:val="0"/>
              <w:divBdr>
                <w:top w:val="none" w:sz="0" w:space="0" w:color="auto"/>
                <w:left w:val="none" w:sz="0" w:space="0" w:color="auto"/>
                <w:bottom w:val="none" w:sz="0" w:space="0" w:color="auto"/>
                <w:right w:val="none" w:sz="0" w:space="0" w:color="auto"/>
              </w:divBdr>
              <w:divsChild>
                <w:div w:id="541209764">
                  <w:marLeft w:val="0"/>
                  <w:marRight w:val="0"/>
                  <w:marTop w:val="0"/>
                  <w:marBottom w:val="0"/>
                  <w:divBdr>
                    <w:top w:val="none" w:sz="0" w:space="0" w:color="auto"/>
                    <w:left w:val="none" w:sz="0" w:space="0" w:color="auto"/>
                    <w:bottom w:val="none" w:sz="0" w:space="0" w:color="auto"/>
                    <w:right w:val="none" w:sz="0" w:space="0" w:color="auto"/>
                  </w:divBdr>
                  <w:divsChild>
                    <w:div w:id="1554779111">
                      <w:marLeft w:val="0"/>
                      <w:marRight w:val="0"/>
                      <w:marTop w:val="0"/>
                      <w:marBottom w:val="0"/>
                      <w:divBdr>
                        <w:top w:val="none" w:sz="0" w:space="0" w:color="auto"/>
                        <w:left w:val="none" w:sz="0" w:space="0" w:color="auto"/>
                        <w:bottom w:val="none" w:sz="0" w:space="0" w:color="auto"/>
                        <w:right w:val="none" w:sz="0" w:space="0" w:color="auto"/>
                      </w:divBdr>
                      <w:divsChild>
                        <w:div w:id="1945265825">
                          <w:marLeft w:val="0"/>
                          <w:marRight w:val="0"/>
                          <w:marTop w:val="0"/>
                          <w:marBottom w:val="0"/>
                          <w:divBdr>
                            <w:top w:val="none" w:sz="0" w:space="0" w:color="auto"/>
                            <w:left w:val="none" w:sz="0" w:space="0" w:color="auto"/>
                            <w:bottom w:val="none" w:sz="0" w:space="0" w:color="auto"/>
                            <w:right w:val="none" w:sz="0" w:space="0" w:color="auto"/>
                          </w:divBdr>
                          <w:divsChild>
                            <w:div w:id="1645310196">
                              <w:marLeft w:val="0"/>
                              <w:marRight w:val="0"/>
                              <w:marTop w:val="0"/>
                              <w:marBottom w:val="0"/>
                              <w:divBdr>
                                <w:top w:val="none" w:sz="0" w:space="0" w:color="auto"/>
                                <w:left w:val="none" w:sz="0" w:space="0" w:color="auto"/>
                                <w:bottom w:val="none" w:sz="0" w:space="0" w:color="auto"/>
                                <w:right w:val="none" w:sz="0" w:space="0" w:color="auto"/>
                              </w:divBdr>
                              <w:divsChild>
                                <w:div w:id="887961143">
                                  <w:marLeft w:val="0"/>
                                  <w:marRight w:val="0"/>
                                  <w:marTop w:val="0"/>
                                  <w:marBottom w:val="0"/>
                                  <w:divBdr>
                                    <w:top w:val="none" w:sz="0" w:space="0" w:color="auto"/>
                                    <w:left w:val="none" w:sz="0" w:space="0" w:color="auto"/>
                                    <w:bottom w:val="none" w:sz="0" w:space="0" w:color="auto"/>
                                    <w:right w:val="none" w:sz="0" w:space="0" w:color="auto"/>
                                  </w:divBdr>
                                  <w:divsChild>
                                    <w:div w:id="1384325033">
                                      <w:marLeft w:val="0"/>
                                      <w:marRight w:val="0"/>
                                      <w:marTop w:val="0"/>
                                      <w:marBottom w:val="0"/>
                                      <w:divBdr>
                                        <w:top w:val="none" w:sz="0" w:space="0" w:color="auto"/>
                                        <w:left w:val="none" w:sz="0" w:space="0" w:color="auto"/>
                                        <w:bottom w:val="none" w:sz="0" w:space="0" w:color="auto"/>
                                        <w:right w:val="none" w:sz="0" w:space="0" w:color="auto"/>
                                      </w:divBdr>
                                      <w:divsChild>
                                        <w:div w:id="142665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378829">
      <w:bodyDiv w:val="1"/>
      <w:marLeft w:val="0"/>
      <w:marRight w:val="0"/>
      <w:marTop w:val="0"/>
      <w:marBottom w:val="0"/>
      <w:divBdr>
        <w:top w:val="none" w:sz="0" w:space="0" w:color="auto"/>
        <w:left w:val="none" w:sz="0" w:space="0" w:color="auto"/>
        <w:bottom w:val="none" w:sz="0" w:space="0" w:color="auto"/>
        <w:right w:val="none" w:sz="0" w:space="0" w:color="auto"/>
      </w:divBdr>
      <w:divsChild>
        <w:div w:id="661323994">
          <w:marLeft w:val="0"/>
          <w:marRight w:val="0"/>
          <w:marTop w:val="0"/>
          <w:marBottom w:val="0"/>
          <w:divBdr>
            <w:top w:val="none" w:sz="0" w:space="0" w:color="auto"/>
            <w:left w:val="none" w:sz="0" w:space="0" w:color="auto"/>
            <w:bottom w:val="none" w:sz="0" w:space="0" w:color="auto"/>
            <w:right w:val="none" w:sz="0" w:space="0" w:color="auto"/>
          </w:divBdr>
        </w:div>
        <w:div w:id="722410639">
          <w:marLeft w:val="0"/>
          <w:marRight w:val="0"/>
          <w:marTop w:val="0"/>
          <w:marBottom w:val="0"/>
          <w:divBdr>
            <w:top w:val="none" w:sz="0" w:space="0" w:color="auto"/>
            <w:left w:val="none" w:sz="0" w:space="0" w:color="auto"/>
            <w:bottom w:val="none" w:sz="0" w:space="0" w:color="auto"/>
            <w:right w:val="none" w:sz="0" w:space="0" w:color="auto"/>
          </w:divBdr>
        </w:div>
        <w:div w:id="463157055">
          <w:marLeft w:val="0"/>
          <w:marRight w:val="0"/>
          <w:marTop w:val="0"/>
          <w:marBottom w:val="0"/>
          <w:divBdr>
            <w:top w:val="none" w:sz="0" w:space="0" w:color="auto"/>
            <w:left w:val="none" w:sz="0" w:space="0" w:color="auto"/>
            <w:bottom w:val="none" w:sz="0" w:space="0" w:color="auto"/>
            <w:right w:val="none" w:sz="0" w:space="0" w:color="auto"/>
          </w:divBdr>
        </w:div>
        <w:div w:id="49547489">
          <w:marLeft w:val="0"/>
          <w:marRight w:val="0"/>
          <w:marTop w:val="0"/>
          <w:marBottom w:val="0"/>
          <w:divBdr>
            <w:top w:val="none" w:sz="0" w:space="0" w:color="auto"/>
            <w:left w:val="none" w:sz="0" w:space="0" w:color="auto"/>
            <w:bottom w:val="none" w:sz="0" w:space="0" w:color="auto"/>
            <w:right w:val="none" w:sz="0" w:space="0" w:color="auto"/>
          </w:divBdr>
        </w:div>
        <w:div w:id="492330856">
          <w:marLeft w:val="0"/>
          <w:marRight w:val="0"/>
          <w:marTop w:val="0"/>
          <w:marBottom w:val="0"/>
          <w:divBdr>
            <w:top w:val="none" w:sz="0" w:space="0" w:color="auto"/>
            <w:left w:val="none" w:sz="0" w:space="0" w:color="auto"/>
            <w:bottom w:val="none" w:sz="0" w:space="0" w:color="auto"/>
            <w:right w:val="none" w:sz="0" w:space="0" w:color="auto"/>
          </w:divBdr>
        </w:div>
        <w:div w:id="865169277">
          <w:marLeft w:val="0"/>
          <w:marRight w:val="0"/>
          <w:marTop w:val="0"/>
          <w:marBottom w:val="0"/>
          <w:divBdr>
            <w:top w:val="none" w:sz="0" w:space="0" w:color="auto"/>
            <w:left w:val="none" w:sz="0" w:space="0" w:color="auto"/>
            <w:bottom w:val="none" w:sz="0" w:space="0" w:color="auto"/>
            <w:right w:val="none" w:sz="0" w:space="0" w:color="auto"/>
          </w:divBdr>
        </w:div>
        <w:div w:id="823668320">
          <w:marLeft w:val="0"/>
          <w:marRight w:val="0"/>
          <w:marTop w:val="0"/>
          <w:marBottom w:val="0"/>
          <w:divBdr>
            <w:top w:val="none" w:sz="0" w:space="0" w:color="auto"/>
            <w:left w:val="none" w:sz="0" w:space="0" w:color="auto"/>
            <w:bottom w:val="none" w:sz="0" w:space="0" w:color="auto"/>
            <w:right w:val="none" w:sz="0" w:space="0" w:color="auto"/>
          </w:divBdr>
        </w:div>
        <w:div w:id="264196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567579">
              <w:marLeft w:val="0"/>
              <w:marRight w:val="0"/>
              <w:marTop w:val="0"/>
              <w:marBottom w:val="0"/>
              <w:divBdr>
                <w:top w:val="none" w:sz="0" w:space="0" w:color="auto"/>
                <w:left w:val="none" w:sz="0" w:space="0" w:color="auto"/>
                <w:bottom w:val="none" w:sz="0" w:space="0" w:color="auto"/>
                <w:right w:val="none" w:sz="0" w:space="0" w:color="auto"/>
              </w:divBdr>
            </w:div>
            <w:div w:id="1277446722">
              <w:marLeft w:val="0"/>
              <w:marRight w:val="0"/>
              <w:marTop w:val="0"/>
              <w:marBottom w:val="0"/>
              <w:divBdr>
                <w:top w:val="none" w:sz="0" w:space="0" w:color="auto"/>
                <w:left w:val="none" w:sz="0" w:space="0" w:color="auto"/>
                <w:bottom w:val="none" w:sz="0" w:space="0" w:color="auto"/>
                <w:right w:val="none" w:sz="0" w:space="0" w:color="auto"/>
              </w:divBdr>
            </w:div>
            <w:div w:id="1757626808">
              <w:marLeft w:val="0"/>
              <w:marRight w:val="0"/>
              <w:marTop w:val="0"/>
              <w:marBottom w:val="0"/>
              <w:divBdr>
                <w:top w:val="none" w:sz="0" w:space="0" w:color="auto"/>
                <w:left w:val="none" w:sz="0" w:space="0" w:color="auto"/>
                <w:bottom w:val="none" w:sz="0" w:space="0" w:color="auto"/>
                <w:right w:val="none" w:sz="0" w:space="0" w:color="auto"/>
              </w:divBdr>
            </w:div>
            <w:div w:id="1298485771">
              <w:marLeft w:val="0"/>
              <w:marRight w:val="0"/>
              <w:marTop w:val="0"/>
              <w:marBottom w:val="0"/>
              <w:divBdr>
                <w:top w:val="none" w:sz="0" w:space="0" w:color="auto"/>
                <w:left w:val="none" w:sz="0" w:space="0" w:color="auto"/>
                <w:bottom w:val="none" w:sz="0" w:space="0" w:color="auto"/>
                <w:right w:val="none" w:sz="0" w:space="0" w:color="auto"/>
              </w:divBdr>
            </w:div>
          </w:divsChild>
        </w:div>
        <w:div w:id="1322197630">
          <w:marLeft w:val="0"/>
          <w:marRight w:val="0"/>
          <w:marTop w:val="0"/>
          <w:marBottom w:val="0"/>
          <w:divBdr>
            <w:top w:val="none" w:sz="0" w:space="0" w:color="auto"/>
            <w:left w:val="none" w:sz="0" w:space="0" w:color="auto"/>
            <w:bottom w:val="none" w:sz="0" w:space="0" w:color="auto"/>
            <w:right w:val="none" w:sz="0" w:space="0" w:color="auto"/>
          </w:divBdr>
        </w:div>
        <w:div w:id="1149783972">
          <w:marLeft w:val="0"/>
          <w:marRight w:val="0"/>
          <w:marTop w:val="0"/>
          <w:marBottom w:val="0"/>
          <w:divBdr>
            <w:top w:val="none" w:sz="0" w:space="0" w:color="auto"/>
            <w:left w:val="none" w:sz="0" w:space="0" w:color="auto"/>
            <w:bottom w:val="none" w:sz="0" w:space="0" w:color="auto"/>
            <w:right w:val="none" w:sz="0" w:space="0" w:color="auto"/>
          </w:divBdr>
        </w:div>
      </w:divsChild>
    </w:div>
    <w:div w:id="1041437591">
      <w:bodyDiv w:val="1"/>
      <w:marLeft w:val="0"/>
      <w:marRight w:val="0"/>
      <w:marTop w:val="0"/>
      <w:marBottom w:val="0"/>
      <w:divBdr>
        <w:top w:val="none" w:sz="0" w:space="0" w:color="auto"/>
        <w:left w:val="none" w:sz="0" w:space="0" w:color="auto"/>
        <w:bottom w:val="none" w:sz="0" w:space="0" w:color="auto"/>
        <w:right w:val="none" w:sz="0" w:space="0" w:color="auto"/>
      </w:divBdr>
      <w:divsChild>
        <w:div w:id="420834910">
          <w:marLeft w:val="0"/>
          <w:marRight w:val="0"/>
          <w:marTop w:val="0"/>
          <w:marBottom w:val="0"/>
          <w:divBdr>
            <w:top w:val="none" w:sz="0" w:space="0" w:color="auto"/>
            <w:left w:val="none" w:sz="0" w:space="0" w:color="auto"/>
            <w:bottom w:val="none" w:sz="0" w:space="0" w:color="auto"/>
            <w:right w:val="none" w:sz="0" w:space="0" w:color="auto"/>
          </w:divBdr>
          <w:divsChild>
            <w:div w:id="2117753916">
              <w:marLeft w:val="0"/>
              <w:marRight w:val="0"/>
              <w:marTop w:val="300"/>
              <w:marBottom w:val="0"/>
              <w:divBdr>
                <w:top w:val="none" w:sz="0" w:space="0" w:color="auto"/>
                <w:left w:val="none" w:sz="0" w:space="0" w:color="auto"/>
                <w:bottom w:val="none" w:sz="0" w:space="0" w:color="auto"/>
                <w:right w:val="none" w:sz="0" w:space="0" w:color="auto"/>
              </w:divBdr>
              <w:divsChild>
                <w:div w:id="75323795">
                  <w:marLeft w:val="0"/>
                  <w:marRight w:val="0"/>
                  <w:marTop w:val="0"/>
                  <w:marBottom w:val="0"/>
                  <w:divBdr>
                    <w:top w:val="none" w:sz="0" w:space="0" w:color="auto"/>
                    <w:left w:val="none" w:sz="0" w:space="0" w:color="auto"/>
                    <w:bottom w:val="none" w:sz="0" w:space="0" w:color="auto"/>
                    <w:right w:val="none" w:sz="0" w:space="0" w:color="auto"/>
                  </w:divBdr>
                  <w:divsChild>
                    <w:div w:id="1962111281">
                      <w:marLeft w:val="0"/>
                      <w:marRight w:val="0"/>
                      <w:marTop w:val="0"/>
                      <w:marBottom w:val="0"/>
                      <w:divBdr>
                        <w:top w:val="none" w:sz="0" w:space="0" w:color="auto"/>
                        <w:left w:val="none" w:sz="0" w:space="0" w:color="auto"/>
                        <w:bottom w:val="none" w:sz="0" w:space="0" w:color="auto"/>
                        <w:right w:val="none" w:sz="0" w:space="0" w:color="auto"/>
                      </w:divBdr>
                      <w:divsChild>
                        <w:div w:id="815412814">
                          <w:marLeft w:val="0"/>
                          <w:marRight w:val="0"/>
                          <w:marTop w:val="0"/>
                          <w:marBottom w:val="0"/>
                          <w:divBdr>
                            <w:top w:val="none" w:sz="0" w:space="0" w:color="auto"/>
                            <w:left w:val="none" w:sz="0" w:space="0" w:color="auto"/>
                            <w:bottom w:val="none" w:sz="0" w:space="0" w:color="auto"/>
                            <w:right w:val="none" w:sz="0" w:space="0" w:color="auto"/>
                          </w:divBdr>
                          <w:divsChild>
                            <w:div w:id="978387352">
                              <w:marLeft w:val="0"/>
                              <w:marRight w:val="0"/>
                              <w:marTop w:val="0"/>
                              <w:marBottom w:val="0"/>
                              <w:divBdr>
                                <w:top w:val="none" w:sz="0" w:space="0" w:color="auto"/>
                                <w:left w:val="none" w:sz="0" w:space="0" w:color="auto"/>
                                <w:bottom w:val="none" w:sz="0" w:space="0" w:color="auto"/>
                                <w:right w:val="none" w:sz="0" w:space="0" w:color="auto"/>
                              </w:divBdr>
                              <w:divsChild>
                                <w:div w:id="1380350896">
                                  <w:marLeft w:val="0"/>
                                  <w:marRight w:val="0"/>
                                  <w:marTop w:val="0"/>
                                  <w:marBottom w:val="0"/>
                                  <w:divBdr>
                                    <w:top w:val="none" w:sz="0" w:space="0" w:color="auto"/>
                                    <w:left w:val="none" w:sz="0" w:space="0" w:color="auto"/>
                                    <w:bottom w:val="none" w:sz="0" w:space="0" w:color="auto"/>
                                    <w:right w:val="none" w:sz="0" w:space="0" w:color="auto"/>
                                  </w:divBdr>
                                  <w:divsChild>
                                    <w:div w:id="133865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6194705">
      <w:bodyDiv w:val="1"/>
      <w:marLeft w:val="0"/>
      <w:marRight w:val="0"/>
      <w:marTop w:val="0"/>
      <w:marBottom w:val="0"/>
      <w:divBdr>
        <w:top w:val="none" w:sz="0" w:space="0" w:color="auto"/>
        <w:left w:val="none" w:sz="0" w:space="0" w:color="auto"/>
        <w:bottom w:val="none" w:sz="0" w:space="0" w:color="auto"/>
        <w:right w:val="none" w:sz="0" w:space="0" w:color="auto"/>
      </w:divBdr>
      <w:divsChild>
        <w:div w:id="1989818657">
          <w:marLeft w:val="0"/>
          <w:marRight w:val="0"/>
          <w:marTop w:val="240"/>
          <w:marBottom w:val="0"/>
          <w:divBdr>
            <w:top w:val="none" w:sz="0" w:space="0" w:color="auto"/>
            <w:left w:val="none" w:sz="0" w:space="0" w:color="auto"/>
            <w:bottom w:val="none" w:sz="0" w:space="0" w:color="auto"/>
            <w:right w:val="none" w:sz="0" w:space="0" w:color="auto"/>
          </w:divBdr>
          <w:divsChild>
            <w:div w:id="1434595074">
              <w:marLeft w:val="0"/>
              <w:marRight w:val="0"/>
              <w:marTop w:val="960"/>
              <w:marBottom w:val="0"/>
              <w:divBdr>
                <w:top w:val="none" w:sz="0" w:space="0" w:color="auto"/>
                <w:left w:val="none" w:sz="0" w:space="0" w:color="auto"/>
                <w:bottom w:val="none" w:sz="0" w:space="0" w:color="auto"/>
                <w:right w:val="none" w:sz="0" w:space="0" w:color="auto"/>
              </w:divBdr>
              <w:divsChild>
                <w:div w:id="1901090394">
                  <w:marLeft w:val="0"/>
                  <w:marRight w:val="0"/>
                  <w:marTop w:val="960"/>
                  <w:marBottom w:val="0"/>
                  <w:divBdr>
                    <w:top w:val="none" w:sz="0" w:space="0" w:color="auto"/>
                    <w:left w:val="none" w:sz="0" w:space="0" w:color="auto"/>
                    <w:bottom w:val="none" w:sz="0" w:space="0" w:color="auto"/>
                    <w:right w:val="none" w:sz="0" w:space="0" w:color="auto"/>
                  </w:divBdr>
                </w:div>
              </w:divsChild>
            </w:div>
          </w:divsChild>
        </w:div>
      </w:divsChild>
    </w:div>
    <w:div w:id="1089156641">
      <w:bodyDiv w:val="1"/>
      <w:marLeft w:val="0"/>
      <w:marRight w:val="0"/>
      <w:marTop w:val="0"/>
      <w:marBottom w:val="0"/>
      <w:divBdr>
        <w:top w:val="none" w:sz="0" w:space="0" w:color="auto"/>
        <w:left w:val="none" w:sz="0" w:space="0" w:color="auto"/>
        <w:bottom w:val="none" w:sz="0" w:space="0" w:color="auto"/>
        <w:right w:val="none" w:sz="0" w:space="0" w:color="auto"/>
      </w:divBdr>
    </w:div>
    <w:div w:id="1092048899">
      <w:bodyDiv w:val="1"/>
      <w:marLeft w:val="0"/>
      <w:marRight w:val="0"/>
      <w:marTop w:val="0"/>
      <w:marBottom w:val="0"/>
      <w:divBdr>
        <w:top w:val="none" w:sz="0" w:space="0" w:color="auto"/>
        <w:left w:val="none" w:sz="0" w:space="0" w:color="auto"/>
        <w:bottom w:val="none" w:sz="0" w:space="0" w:color="auto"/>
        <w:right w:val="none" w:sz="0" w:space="0" w:color="auto"/>
      </w:divBdr>
      <w:divsChild>
        <w:div w:id="752816821">
          <w:marLeft w:val="0"/>
          <w:marRight w:val="0"/>
          <w:marTop w:val="0"/>
          <w:marBottom w:val="0"/>
          <w:divBdr>
            <w:top w:val="none" w:sz="0" w:space="0" w:color="auto"/>
            <w:left w:val="none" w:sz="0" w:space="0" w:color="auto"/>
            <w:bottom w:val="none" w:sz="0" w:space="0" w:color="auto"/>
            <w:right w:val="none" w:sz="0" w:space="0" w:color="auto"/>
          </w:divBdr>
          <w:divsChild>
            <w:div w:id="1222248520">
              <w:marLeft w:val="0"/>
              <w:marRight w:val="0"/>
              <w:marTop w:val="0"/>
              <w:marBottom w:val="0"/>
              <w:divBdr>
                <w:top w:val="none" w:sz="0" w:space="0" w:color="auto"/>
                <w:left w:val="none" w:sz="0" w:space="0" w:color="auto"/>
                <w:bottom w:val="none" w:sz="0" w:space="0" w:color="auto"/>
                <w:right w:val="none" w:sz="0" w:space="0" w:color="auto"/>
              </w:divBdr>
              <w:divsChild>
                <w:div w:id="1919168287">
                  <w:marLeft w:val="0"/>
                  <w:marRight w:val="0"/>
                  <w:marTop w:val="0"/>
                  <w:marBottom w:val="0"/>
                  <w:divBdr>
                    <w:top w:val="none" w:sz="0" w:space="0" w:color="auto"/>
                    <w:left w:val="none" w:sz="0" w:space="0" w:color="auto"/>
                    <w:bottom w:val="none" w:sz="0" w:space="0" w:color="auto"/>
                    <w:right w:val="none" w:sz="0" w:space="0" w:color="auto"/>
                  </w:divBdr>
                  <w:divsChild>
                    <w:div w:id="1098871245">
                      <w:marLeft w:val="0"/>
                      <w:marRight w:val="0"/>
                      <w:marTop w:val="0"/>
                      <w:marBottom w:val="0"/>
                      <w:divBdr>
                        <w:top w:val="none" w:sz="0" w:space="0" w:color="auto"/>
                        <w:left w:val="none" w:sz="0" w:space="0" w:color="auto"/>
                        <w:bottom w:val="none" w:sz="0" w:space="0" w:color="auto"/>
                        <w:right w:val="none" w:sz="0" w:space="0" w:color="auto"/>
                      </w:divBdr>
                      <w:divsChild>
                        <w:div w:id="921841095">
                          <w:marLeft w:val="0"/>
                          <w:marRight w:val="0"/>
                          <w:marTop w:val="0"/>
                          <w:marBottom w:val="0"/>
                          <w:divBdr>
                            <w:top w:val="none" w:sz="0" w:space="0" w:color="auto"/>
                            <w:left w:val="none" w:sz="0" w:space="0" w:color="auto"/>
                            <w:bottom w:val="none" w:sz="0" w:space="0" w:color="auto"/>
                            <w:right w:val="none" w:sz="0" w:space="0" w:color="auto"/>
                          </w:divBdr>
                          <w:divsChild>
                            <w:div w:id="1221133711">
                              <w:marLeft w:val="0"/>
                              <w:marRight w:val="0"/>
                              <w:marTop w:val="0"/>
                              <w:marBottom w:val="0"/>
                              <w:divBdr>
                                <w:top w:val="none" w:sz="0" w:space="0" w:color="auto"/>
                                <w:left w:val="none" w:sz="0" w:space="0" w:color="auto"/>
                                <w:bottom w:val="none" w:sz="0" w:space="0" w:color="auto"/>
                                <w:right w:val="none" w:sz="0" w:space="0" w:color="auto"/>
                              </w:divBdr>
                              <w:divsChild>
                                <w:div w:id="1410883459">
                                  <w:marLeft w:val="0"/>
                                  <w:marRight w:val="0"/>
                                  <w:marTop w:val="0"/>
                                  <w:marBottom w:val="0"/>
                                  <w:divBdr>
                                    <w:top w:val="none" w:sz="0" w:space="0" w:color="auto"/>
                                    <w:left w:val="none" w:sz="0" w:space="0" w:color="auto"/>
                                    <w:bottom w:val="none" w:sz="0" w:space="0" w:color="auto"/>
                                    <w:right w:val="none" w:sz="0" w:space="0" w:color="auto"/>
                                  </w:divBdr>
                                  <w:divsChild>
                                    <w:div w:id="15071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939700">
      <w:bodyDiv w:val="1"/>
      <w:marLeft w:val="0"/>
      <w:marRight w:val="0"/>
      <w:marTop w:val="0"/>
      <w:marBottom w:val="0"/>
      <w:divBdr>
        <w:top w:val="none" w:sz="0" w:space="0" w:color="auto"/>
        <w:left w:val="none" w:sz="0" w:space="0" w:color="auto"/>
        <w:bottom w:val="none" w:sz="0" w:space="0" w:color="auto"/>
        <w:right w:val="none" w:sz="0" w:space="0" w:color="auto"/>
      </w:divBdr>
      <w:divsChild>
        <w:div w:id="1848521743">
          <w:marLeft w:val="330"/>
          <w:marRight w:val="0"/>
          <w:marTop w:val="0"/>
          <w:marBottom w:val="0"/>
          <w:divBdr>
            <w:top w:val="none" w:sz="0" w:space="0" w:color="auto"/>
            <w:left w:val="none" w:sz="0" w:space="0" w:color="auto"/>
            <w:bottom w:val="none" w:sz="0" w:space="0" w:color="auto"/>
            <w:right w:val="none" w:sz="0" w:space="0" w:color="auto"/>
          </w:divBdr>
        </w:div>
      </w:divsChild>
    </w:div>
    <w:div w:id="1147743337">
      <w:bodyDiv w:val="1"/>
      <w:marLeft w:val="0"/>
      <w:marRight w:val="0"/>
      <w:marTop w:val="0"/>
      <w:marBottom w:val="0"/>
      <w:divBdr>
        <w:top w:val="none" w:sz="0" w:space="0" w:color="auto"/>
        <w:left w:val="none" w:sz="0" w:space="0" w:color="auto"/>
        <w:bottom w:val="none" w:sz="0" w:space="0" w:color="auto"/>
        <w:right w:val="none" w:sz="0" w:space="0" w:color="auto"/>
      </w:divBdr>
      <w:divsChild>
        <w:div w:id="1359162842">
          <w:marLeft w:val="0"/>
          <w:marRight w:val="0"/>
          <w:marTop w:val="0"/>
          <w:marBottom w:val="0"/>
          <w:divBdr>
            <w:top w:val="none" w:sz="0" w:space="0" w:color="auto"/>
            <w:left w:val="none" w:sz="0" w:space="0" w:color="auto"/>
            <w:bottom w:val="none" w:sz="0" w:space="0" w:color="auto"/>
            <w:right w:val="none" w:sz="0" w:space="0" w:color="auto"/>
          </w:divBdr>
          <w:divsChild>
            <w:div w:id="141790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01201">
      <w:bodyDiv w:val="1"/>
      <w:marLeft w:val="0"/>
      <w:marRight w:val="0"/>
      <w:marTop w:val="0"/>
      <w:marBottom w:val="0"/>
      <w:divBdr>
        <w:top w:val="none" w:sz="0" w:space="0" w:color="auto"/>
        <w:left w:val="none" w:sz="0" w:space="0" w:color="auto"/>
        <w:bottom w:val="none" w:sz="0" w:space="0" w:color="auto"/>
        <w:right w:val="none" w:sz="0" w:space="0" w:color="auto"/>
      </w:divBdr>
      <w:divsChild>
        <w:div w:id="1354501626">
          <w:marLeft w:val="5"/>
          <w:marRight w:val="0"/>
          <w:marTop w:val="0"/>
          <w:marBottom w:val="0"/>
          <w:divBdr>
            <w:top w:val="none" w:sz="0" w:space="0" w:color="auto"/>
            <w:left w:val="none" w:sz="0" w:space="0" w:color="auto"/>
            <w:bottom w:val="none" w:sz="0" w:space="0" w:color="auto"/>
            <w:right w:val="none" w:sz="0" w:space="0" w:color="auto"/>
          </w:divBdr>
          <w:divsChild>
            <w:div w:id="1074935704">
              <w:marLeft w:val="0"/>
              <w:marRight w:val="0"/>
              <w:marTop w:val="0"/>
              <w:marBottom w:val="0"/>
              <w:divBdr>
                <w:top w:val="single" w:sz="6" w:space="6" w:color="223085"/>
                <w:left w:val="single" w:sz="6" w:space="6" w:color="223085"/>
                <w:bottom w:val="single" w:sz="6" w:space="6" w:color="223085"/>
                <w:right w:val="single" w:sz="6" w:space="6" w:color="223085"/>
              </w:divBdr>
              <w:divsChild>
                <w:div w:id="1580020441">
                  <w:marLeft w:val="0"/>
                  <w:marRight w:val="0"/>
                  <w:marTop w:val="0"/>
                  <w:marBottom w:val="0"/>
                  <w:divBdr>
                    <w:top w:val="none" w:sz="0" w:space="0" w:color="auto"/>
                    <w:left w:val="none" w:sz="0" w:space="0" w:color="auto"/>
                    <w:bottom w:val="none" w:sz="0" w:space="0" w:color="auto"/>
                    <w:right w:val="none" w:sz="0" w:space="0" w:color="auto"/>
                  </w:divBdr>
                  <w:divsChild>
                    <w:div w:id="1868441645">
                      <w:marLeft w:val="0"/>
                      <w:marRight w:val="0"/>
                      <w:marTop w:val="0"/>
                      <w:marBottom w:val="0"/>
                      <w:divBdr>
                        <w:top w:val="none" w:sz="0" w:space="0" w:color="auto"/>
                        <w:left w:val="none" w:sz="0" w:space="0" w:color="auto"/>
                        <w:bottom w:val="none" w:sz="0" w:space="0" w:color="auto"/>
                        <w:right w:val="none" w:sz="0" w:space="0" w:color="auto"/>
                      </w:divBdr>
                      <w:divsChild>
                        <w:div w:id="180441186">
                          <w:marLeft w:val="0"/>
                          <w:marRight w:val="0"/>
                          <w:marTop w:val="0"/>
                          <w:marBottom w:val="0"/>
                          <w:divBdr>
                            <w:top w:val="none" w:sz="0" w:space="0" w:color="auto"/>
                            <w:left w:val="none" w:sz="0" w:space="0" w:color="auto"/>
                            <w:bottom w:val="none" w:sz="0" w:space="0" w:color="auto"/>
                            <w:right w:val="none" w:sz="0" w:space="0" w:color="auto"/>
                          </w:divBdr>
                          <w:divsChild>
                            <w:div w:id="1061825873">
                              <w:marLeft w:val="0"/>
                              <w:marRight w:val="0"/>
                              <w:marTop w:val="0"/>
                              <w:marBottom w:val="0"/>
                              <w:divBdr>
                                <w:top w:val="none" w:sz="0" w:space="0" w:color="auto"/>
                                <w:left w:val="none" w:sz="0" w:space="0" w:color="auto"/>
                                <w:bottom w:val="none" w:sz="0" w:space="0" w:color="auto"/>
                                <w:right w:val="none" w:sz="0" w:space="0" w:color="auto"/>
                              </w:divBdr>
                              <w:divsChild>
                                <w:div w:id="13732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283938">
      <w:bodyDiv w:val="1"/>
      <w:marLeft w:val="0"/>
      <w:marRight w:val="0"/>
      <w:marTop w:val="0"/>
      <w:marBottom w:val="0"/>
      <w:divBdr>
        <w:top w:val="none" w:sz="0" w:space="0" w:color="auto"/>
        <w:left w:val="none" w:sz="0" w:space="0" w:color="auto"/>
        <w:bottom w:val="none" w:sz="0" w:space="0" w:color="auto"/>
        <w:right w:val="none" w:sz="0" w:space="0" w:color="auto"/>
      </w:divBdr>
      <w:divsChild>
        <w:div w:id="212278015">
          <w:marLeft w:val="0"/>
          <w:marRight w:val="0"/>
          <w:marTop w:val="0"/>
          <w:marBottom w:val="0"/>
          <w:divBdr>
            <w:top w:val="none" w:sz="0" w:space="0" w:color="auto"/>
            <w:left w:val="none" w:sz="0" w:space="0" w:color="auto"/>
            <w:bottom w:val="none" w:sz="0" w:space="0" w:color="auto"/>
            <w:right w:val="none" w:sz="0" w:space="0" w:color="auto"/>
          </w:divBdr>
          <w:divsChild>
            <w:div w:id="136001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7099">
      <w:bodyDiv w:val="1"/>
      <w:marLeft w:val="0"/>
      <w:marRight w:val="0"/>
      <w:marTop w:val="240"/>
      <w:marBottom w:val="0"/>
      <w:divBdr>
        <w:top w:val="none" w:sz="0" w:space="0" w:color="auto"/>
        <w:left w:val="none" w:sz="0" w:space="0" w:color="auto"/>
        <w:bottom w:val="none" w:sz="0" w:space="0" w:color="auto"/>
        <w:right w:val="none" w:sz="0" w:space="0" w:color="auto"/>
      </w:divBdr>
    </w:div>
    <w:div w:id="1254701784">
      <w:bodyDiv w:val="1"/>
      <w:marLeft w:val="0"/>
      <w:marRight w:val="0"/>
      <w:marTop w:val="0"/>
      <w:marBottom w:val="0"/>
      <w:divBdr>
        <w:top w:val="none" w:sz="0" w:space="0" w:color="auto"/>
        <w:left w:val="none" w:sz="0" w:space="0" w:color="auto"/>
        <w:bottom w:val="none" w:sz="0" w:space="0" w:color="auto"/>
        <w:right w:val="none" w:sz="0" w:space="0" w:color="auto"/>
      </w:divBdr>
    </w:div>
    <w:div w:id="1279028360">
      <w:bodyDiv w:val="1"/>
      <w:marLeft w:val="0"/>
      <w:marRight w:val="0"/>
      <w:marTop w:val="0"/>
      <w:marBottom w:val="0"/>
      <w:divBdr>
        <w:top w:val="none" w:sz="0" w:space="0" w:color="auto"/>
        <w:left w:val="none" w:sz="0" w:space="0" w:color="auto"/>
        <w:bottom w:val="none" w:sz="0" w:space="0" w:color="auto"/>
        <w:right w:val="none" w:sz="0" w:space="0" w:color="auto"/>
      </w:divBdr>
      <w:divsChild>
        <w:div w:id="536965684">
          <w:marLeft w:val="0"/>
          <w:marRight w:val="0"/>
          <w:marTop w:val="0"/>
          <w:marBottom w:val="0"/>
          <w:divBdr>
            <w:top w:val="none" w:sz="0" w:space="0" w:color="auto"/>
            <w:left w:val="none" w:sz="0" w:space="0" w:color="auto"/>
            <w:bottom w:val="none" w:sz="0" w:space="0" w:color="auto"/>
            <w:right w:val="none" w:sz="0" w:space="0" w:color="auto"/>
          </w:divBdr>
          <w:divsChild>
            <w:div w:id="1259437923">
              <w:marLeft w:val="0"/>
              <w:marRight w:val="0"/>
              <w:marTop w:val="0"/>
              <w:marBottom w:val="0"/>
              <w:divBdr>
                <w:top w:val="none" w:sz="0" w:space="0" w:color="auto"/>
                <w:left w:val="none" w:sz="0" w:space="0" w:color="auto"/>
                <w:bottom w:val="none" w:sz="0" w:space="0" w:color="auto"/>
                <w:right w:val="none" w:sz="0" w:space="0" w:color="auto"/>
              </w:divBdr>
              <w:divsChild>
                <w:div w:id="308172381">
                  <w:marLeft w:val="-3150"/>
                  <w:marRight w:val="-3150"/>
                  <w:marTop w:val="0"/>
                  <w:marBottom w:val="0"/>
                  <w:divBdr>
                    <w:top w:val="none" w:sz="0" w:space="0" w:color="auto"/>
                    <w:left w:val="none" w:sz="0" w:space="0" w:color="auto"/>
                    <w:bottom w:val="none" w:sz="0" w:space="0" w:color="auto"/>
                    <w:right w:val="none" w:sz="0" w:space="0" w:color="auto"/>
                  </w:divBdr>
                  <w:divsChild>
                    <w:div w:id="982581942">
                      <w:marLeft w:val="3150"/>
                      <w:marRight w:val="3150"/>
                      <w:marTop w:val="0"/>
                      <w:marBottom w:val="0"/>
                      <w:divBdr>
                        <w:top w:val="none" w:sz="0" w:space="0" w:color="auto"/>
                        <w:left w:val="none" w:sz="0" w:space="0" w:color="auto"/>
                        <w:bottom w:val="none" w:sz="0" w:space="0" w:color="auto"/>
                        <w:right w:val="none" w:sz="0" w:space="0" w:color="auto"/>
                      </w:divBdr>
                      <w:divsChild>
                        <w:div w:id="1397245708">
                          <w:marLeft w:val="0"/>
                          <w:marRight w:val="0"/>
                          <w:marTop w:val="0"/>
                          <w:marBottom w:val="0"/>
                          <w:divBdr>
                            <w:top w:val="none" w:sz="0" w:space="0" w:color="auto"/>
                            <w:left w:val="none" w:sz="0" w:space="0" w:color="auto"/>
                            <w:bottom w:val="none" w:sz="0" w:space="0" w:color="auto"/>
                            <w:right w:val="none" w:sz="0" w:space="0" w:color="auto"/>
                          </w:divBdr>
                          <w:divsChild>
                            <w:div w:id="908732461">
                              <w:marLeft w:val="-150"/>
                              <w:marRight w:val="0"/>
                              <w:marTop w:val="0"/>
                              <w:marBottom w:val="0"/>
                              <w:divBdr>
                                <w:top w:val="none" w:sz="0" w:space="0" w:color="auto"/>
                                <w:left w:val="none" w:sz="0" w:space="0" w:color="auto"/>
                                <w:bottom w:val="none" w:sz="0" w:space="0" w:color="auto"/>
                                <w:right w:val="none" w:sz="0" w:space="0" w:color="auto"/>
                              </w:divBdr>
                              <w:divsChild>
                                <w:div w:id="1040516264">
                                  <w:marLeft w:val="0"/>
                                  <w:marRight w:val="0"/>
                                  <w:marTop w:val="0"/>
                                  <w:marBottom w:val="0"/>
                                  <w:divBdr>
                                    <w:top w:val="none" w:sz="0" w:space="0" w:color="auto"/>
                                    <w:left w:val="none" w:sz="0" w:space="0" w:color="auto"/>
                                    <w:bottom w:val="none" w:sz="0" w:space="0" w:color="auto"/>
                                    <w:right w:val="none" w:sz="0" w:space="0" w:color="auto"/>
                                  </w:divBdr>
                                  <w:divsChild>
                                    <w:div w:id="2007391957">
                                      <w:marLeft w:val="-390"/>
                                      <w:marRight w:val="-390"/>
                                      <w:marTop w:val="0"/>
                                      <w:marBottom w:val="360"/>
                                      <w:divBdr>
                                        <w:top w:val="none" w:sz="0" w:space="0" w:color="auto"/>
                                        <w:left w:val="none" w:sz="0" w:space="0" w:color="auto"/>
                                        <w:bottom w:val="single" w:sz="6" w:space="18" w:color="ECECEC"/>
                                        <w:right w:val="none" w:sz="0" w:space="0" w:color="auto"/>
                                      </w:divBdr>
                                      <w:divsChild>
                                        <w:div w:id="204107994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0547207">
      <w:bodyDiv w:val="1"/>
      <w:marLeft w:val="0"/>
      <w:marRight w:val="0"/>
      <w:marTop w:val="0"/>
      <w:marBottom w:val="0"/>
      <w:divBdr>
        <w:top w:val="none" w:sz="0" w:space="0" w:color="auto"/>
        <w:left w:val="none" w:sz="0" w:space="0" w:color="auto"/>
        <w:bottom w:val="none" w:sz="0" w:space="0" w:color="auto"/>
        <w:right w:val="none" w:sz="0" w:space="0" w:color="auto"/>
      </w:divBdr>
      <w:divsChild>
        <w:div w:id="1042094973">
          <w:marLeft w:val="0"/>
          <w:marRight w:val="0"/>
          <w:marTop w:val="0"/>
          <w:marBottom w:val="0"/>
          <w:divBdr>
            <w:top w:val="none" w:sz="0" w:space="0" w:color="auto"/>
            <w:left w:val="none" w:sz="0" w:space="0" w:color="auto"/>
            <w:bottom w:val="none" w:sz="0" w:space="0" w:color="auto"/>
            <w:right w:val="none" w:sz="0" w:space="0" w:color="auto"/>
          </w:divBdr>
        </w:div>
        <w:div w:id="637951872">
          <w:marLeft w:val="0"/>
          <w:marRight w:val="0"/>
          <w:marTop w:val="0"/>
          <w:marBottom w:val="0"/>
          <w:divBdr>
            <w:top w:val="none" w:sz="0" w:space="0" w:color="auto"/>
            <w:left w:val="none" w:sz="0" w:space="0" w:color="auto"/>
            <w:bottom w:val="none" w:sz="0" w:space="0" w:color="auto"/>
            <w:right w:val="none" w:sz="0" w:space="0" w:color="auto"/>
          </w:divBdr>
        </w:div>
        <w:div w:id="1742825593">
          <w:marLeft w:val="0"/>
          <w:marRight w:val="0"/>
          <w:marTop w:val="0"/>
          <w:marBottom w:val="0"/>
          <w:divBdr>
            <w:top w:val="none" w:sz="0" w:space="0" w:color="auto"/>
            <w:left w:val="none" w:sz="0" w:space="0" w:color="auto"/>
            <w:bottom w:val="none" w:sz="0" w:space="0" w:color="auto"/>
            <w:right w:val="none" w:sz="0" w:space="0" w:color="auto"/>
          </w:divBdr>
        </w:div>
        <w:div w:id="569386664">
          <w:marLeft w:val="0"/>
          <w:marRight w:val="0"/>
          <w:marTop w:val="0"/>
          <w:marBottom w:val="0"/>
          <w:divBdr>
            <w:top w:val="none" w:sz="0" w:space="0" w:color="auto"/>
            <w:left w:val="none" w:sz="0" w:space="0" w:color="auto"/>
            <w:bottom w:val="none" w:sz="0" w:space="0" w:color="auto"/>
            <w:right w:val="none" w:sz="0" w:space="0" w:color="auto"/>
          </w:divBdr>
        </w:div>
        <w:div w:id="185756156">
          <w:marLeft w:val="0"/>
          <w:marRight w:val="0"/>
          <w:marTop w:val="0"/>
          <w:marBottom w:val="0"/>
          <w:divBdr>
            <w:top w:val="none" w:sz="0" w:space="0" w:color="auto"/>
            <w:left w:val="none" w:sz="0" w:space="0" w:color="auto"/>
            <w:bottom w:val="none" w:sz="0" w:space="0" w:color="auto"/>
            <w:right w:val="none" w:sz="0" w:space="0" w:color="auto"/>
          </w:divBdr>
        </w:div>
        <w:div w:id="379668626">
          <w:marLeft w:val="0"/>
          <w:marRight w:val="0"/>
          <w:marTop w:val="0"/>
          <w:marBottom w:val="0"/>
          <w:divBdr>
            <w:top w:val="none" w:sz="0" w:space="0" w:color="auto"/>
            <w:left w:val="none" w:sz="0" w:space="0" w:color="auto"/>
            <w:bottom w:val="none" w:sz="0" w:space="0" w:color="auto"/>
            <w:right w:val="none" w:sz="0" w:space="0" w:color="auto"/>
          </w:divBdr>
        </w:div>
        <w:div w:id="774328508">
          <w:marLeft w:val="0"/>
          <w:marRight w:val="0"/>
          <w:marTop w:val="0"/>
          <w:marBottom w:val="0"/>
          <w:divBdr>
            <w:top w:val="none" w:sz="0" w:space="0" w:color="auto"/>
            <w:left w:val="none" w:sz="0" w:space="0" w:color="auto"/>
            <w:bottom w:val="none" w:sz="0" w:space="0" w:color="auto"/>
            <w:right w:val="none" w:sz="0" w:space="0" w:color="auto"/>
          </w:divBdr>
        </w:div>
        <w:div w:id="1334184669">
          <w:marLeft w:val="0"/>
          <w:marRight w:val="0"/>
          <w:marTop w:val="0"/>
          <w:marBottom w:val="0"/>
          <w:divBdr>
            <w:top w:val="none" w:sz="0" w:space="0" w:color="auto"/>
            <w:left w:val="none" w:sz="0" w:space="0" w:color="auto"/>
            <w:bottom w:val="none" w:sz="0" w:space="0" w:color="auto"/>
            <w:right w:val="none" w:sz="0" w:space="0" w:color="auto"/>
          </w:divBdr>
        </w:div>
        <w:div w:id="1436363067">
          <w:marLeft w:val="0"/>
          <w:marRight w:val="0"/>
          <w:marTop w:val="0"/>
          <w:marBottom w:val="0"/>
          <w:divBdr>
            <w:top w:val="none" w:sz="0" w:space="0" w:color="auto"/>
            <w:left w:val="none" w:sz="0" w:space="0" w:color="auto"/>
            <w:bottom w:val="none" w:sz="0" w:space="0" w:color="auto"/>
            <w:right w:val="none" w:sz="0" w:space="0" w:color="auto"/>
          </w:divBdr>
        </w:div>
        <w:div w:id="1535188749">
          <w:marLeft w:val="0"/>
          <w:marRight w:val="0"/>
          <w:marTop w:val="0"/>
          <w:marBottom w:val="0"/>
          <w:divBdr>
            <w:top w:val="none" w:sz="0" w:space="0" w:color="auto"/>
            <w:left w:val="none" w:sz="0" w:space="0" w:color="auto"/>
            <w:bottom w:val="none" w:sz="0" w:space="0" w:color="auto"/>
            <w:right w:val="none" w:sz="0" w:space="0" w:color="auto"/>
          </w:divBdr>
        </w:div>
        <w:div w:id="1028724341">
          <w:marLeft w:val="0"/>
          <w:marRight w:val="0"/>
          <w:marTop w:val="0"/>
          <w:marBottom w:val="0"/>
          <w:divBdr>
            <w:top w:val="none" w:sz="0" w:space="0" w:color="auto"/>
            <w:left w:val="none" w:sz="0" w:space="0" w:color="auto"/>
            <w:bottom w:val="none" w:sz="0" w:space="0" w:color="auto"/>
            <w:right w:val="none" w:sz="0" w:space="0" w:color="auto"/>
          </w:divBdr>
        </w:div>
        <w:div w:id="438645107">
          <w:marLeft w:val="0"/>
          <w:marRight w:val="0"/>
          <w:marTop w:val="0"/>
          <w:marBottom w:val="0"/>
          <w:divBdr>
            <w:top w:val="none" w:sz="0" w:space="0" w:color="auto"/>
            <w:left w:val="none" w:sz="0" w:space="0" w:color="auto"/>
            <w:bottom w:val="none" w:sz="0" w:space="0" w:color="auto"/>
            <w:right w:val="none" w:sz="0" w:space="0" w:color="auto"/>
          </w:divBdr>
        </w:div>
      </w:divsChild>
    </w:div>
    <w:div w:id="1299337218">
      <w:bodyDiv w:val="1"/>
      <w:marLeft w:val="0"/>
      <w:marRight w:val="0"/>
      <w:marTop w:val="0"/>
      <w:marBottom w:val="0"/>
      <w:divBdr>
        <w:top w:val="none" w:sz="0" w:space="0" w:color="auto"/>
        <w:left w:val="none" w:sz="0" w:space="0" w:color="auto"/>
        <w:bottom w:val="none" w:sz="0" w:space="0" w:color="auto"/>
        <w:right w:val="none" w:sz="0" w:space="0" w:color="auto"/>
      </w:divBdr>
      <w:divsChild>
        <w:div w:id="1007169001">
          <w:marLeft w:val="0"/>
          <w:marRight w:val="0"/>
          <w:marTop w:val="0"/>
          <w:marBottom w:val="0"/>
          <w:divBdr>
            <w:top w:val="none" w:sz="0" w:space="0" w:color="auto"/>
            <w:left w:val="none" w:sz="0" w:space="0" w:color="auto"/>
            <w:bottom w:val="none" w:sz="0" w:space="0" w:color="auto"/>
            <w:right w:val="none" w:sz="0" w:space="0" w:color="auto"/>
          </w:divBdr>
          <w:divsChild>
            <w:div w:id="1057969079">
              <w:marLeft w:val="0"/>
              <w:marRight w:val="0"/>
              <w:marTop w:val="0"/>
              <w:marBottom w:val="0"/>
              <w:divBdr>
                <w:top w:val="none" w:sz="0" w:space="0" w:color="auto"/>
                <w:left w:val="none" w:sz="0" w:space="0" w:color="auto"/>
                <w:bottom w:val="none" w:sz="0" w:space="0" w:color="auto"/>
                <w:right w:val="none" w:sz="0" w:space="0" w:color="auto"/>
              </w:divBdr>
              <w:divsChild>
                <w:div w:id="1540556445">
                  <w:marLeft w:val="0"/>
                  <w:marRight w:val="0"/>
                  <w:marTop w:val="0"/>
                  <w:marBottom w:val="0"/>
                  <w:divBdr>
                    <w:top w:val="single" w:sz="2" w:space="0" w:color="FF0000"/>
                    <w:left w:val="single" w:sz="2" w:space="0" w:color="FF0000"/>
                    <w:bottom w:val="single" w:sz="2" w:space="0" w:color="FF0000"/>
                    <w:right w:val="single" w:sz="2" w:space="0" w:color="FF0000"/>
                  </w:divBdr>
                  <w:divsChild>
                    <w:div w:id="1230532521">
                      <w:marLeft w:val="0"/>
                      <w:marRight w:val="0"/>
                      <w:marTop w:val="0"/>
                      <w:marBottom w:val="0"/>
                      <w:divBdr>
                        <w:top w:val="none" w:sz="0" w:space="0" w:color="auto"/>
                        <w:left w:val="none" w:sz="0" w:space="0" w:color="auto"/>
                        <w:bottom w:val="none" w:sz="0" w:space="0" w:color="auto"/>
                        <w:right w:val="none" w:sz="0" w:space="0" w:color="auto"/>
                      </w:divBdr>
                      <w:divsChild>
                        <w:div w:id="1453984123">
                          <w:marLeft w:val="3840"/>
                          <w:marRight w:val="0"/>
                          <w:marTop w:val="0"/>
                          <w:marBottom w:val="0"/>
                          <w:divBdr>
                            <w:top w:val="single" w:sz="2" w:space="18" w:color="008000"/>
                            <w:left w:val="single" w:sz="2" w:space="24" w:color="008000"/>
                            <w:bottom w:val="single" w:sz="2" w:space="18" w:color="008000"/>
                            <w:right w:val="single" w:sz="2" w:space="24" w:color="008000"/>
                          </w:divBdr>
                          <w:divsChild>
                            <w:div w:id="82702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753377">
      <w:bodyDiv w:val="1"/>
      <w:marLeft w:val="0"/>
      <w:marRight w:val="0"/>
      <w:marTop w:val="0"/>
      <w:marBottom w:val="0"/>
      <w:divBdr>
        <w:top w:val="none" w:sz="0" w:space="0" w:color="auto"/>
        <w:left w:val="none" w:sz="0" w:space="0" w:color="auto"/>
        <w:bottom w:val="none" w:sz="0" w:space="0" w:color="auto"/>
        <w:right w:val="none" w:sz="0" w:space="0" w:color="auto"/>
      </w:divBdr>
      <w:divsChild>
        <w:div w:id="393816749">
          <w:marLeft w:val="0"/>
          <w:marRight w:val="0"/>
          <w:marTop w:val="75"/>
          <w:marBottom w:val="0"/>
          <w:divBdr>
            <w:top w:val="none" w:sz="0" w:space="0" w:color="auto"/>
            <w:left w:val="none" w:sz="0" w:space="0" w:color="auto"/>
            <w:bottom w:val="none" w:sz="0" w:space="0" w:color="auto"/>
            <w:right w:val="none" w:sz="0" w:space="0" w:color="auto"/>
          </w:divBdr>
          <w:divsChild>
            <w:div w:id="1882595327">
              <w:marLeft w:val="0"/>
              <w:marRight w:val="0"/>
              <w:marTop w:val="0"/>
              <w:marBottom w:val="0"/>
              <w:divBdr>
                <w:top w:val="none" w:sz="0" w:space="0" w:color="auto"/>
                <w:left w:val="none" w:sz="0" w:space="0" w:color="auto"/>
                <w:bottom w:val="none" w:sz="0" w:space="0" w:color="auto"/>
                <w:right w:val="none" w:sz="0" w:space="0" w:color="auto"/>
              </w:divBdr>
              <w:divsChild>
                <w:div w:id="1462769832">
                  <w:marLeft w:val="0"/>
                  <w:marRight w:val="0"/>
                  <w:marTop w:val="0"/>
                  <w:marBottom w:val="0"/>
                  <w:divBdr>
                    <w:top w:val="none" w:sz="0" w:space="0" w:color="auto"/>
                    <w:left w:val="none" w:sz="0" w:space="0" w:color="auto"/>
                    <w:bottom w:val="none" w:sz="0" w:space="0" w:color="auto"/>
                    <w:right w:val="none" w:sz="0" w:space="0" w:color="auto"/>
                  </w:divBdr>
                  <w:divsChild>
                    <w:div w:id="1383094877">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028946">
      <w:bodyDiv w:val="1"/>
      <w:marLeft w:val="0"/>
      <w:marRight w:val="0"/>
      <w:marTop w:val="0"/>
      <w:marBottom w:val="0"/>
      <w:divBdr>
        <w:top w:val="none" w:sz="0" w:space="0" w:color="auto"/>
        <w:left w:val="none" w:sz="0" w:space="0" w:color="auto"/>
        <w:bottom w:val="none" w:sz="0" w:space="0" w:color="auto"/>
        <w:right w:val="none" w:sz="0" w:space="0" w:color="auto"/>
      </w:divBdr>
      <w:divsChild>
        <w:div w:id="548801495">
          <w:marLeft w:val="0"/>
          <w:marRight w:val="0"/>
          <w:marTop w:val="0"/>
          <w:marBottom w:val="0"/>
          <w:divBdr>
            <w:top w:val="none" w:sz="0" w:space="0" w:color="auto"/>
            <w:left w:val="none" w:sz="0" w:space="0" w:color="auto"/>
            <w:bottom w:val="none" w:sz="0" w:space="0" w:color="auto"/>
            <w:right w:val="none" w:sz="0" w:space="0" w:color="auto"/>
          </w:divBdr>
          <w:divsChild>
            <w:div w:id="113251030">
              <w:marLeft w:val="-6000"/>
              <w:marRight w:val="0"/>
              <w:marTop w:val="0"/>
              <w:marBottom w:val="0"/>
              <w:divBdr>
                <w:top w:val="none" w:sz="0" w:space="0" w:color="auto"/>
                <w:left w:val="none" w:sz="0" w:space="0" w:color="auto"/>
                <w:bottom w:val="none" w:sz="0" w:space="0" w:color="auto"/>
                <w:right w:val="none" w:sz="0" w:space="0" w:color="auto"/>
              </w:divBdr>
              <w:divsChild>
                <w:div w:id="1469980891">
                  <w:marLeft w:val="3000"/>
                  <w:marRight w:val="0"/>
                  <w:marTop w:val="0"/>
                  <w:marBottom w:val="0"/>
                  <w:divBdr>
                    <w:top w:val="none" w:sz="0" w:space="0" w:color="auto"/>
                    <w:left w:val="none" w:sz="0" w:space="0" w:color="auto"/>
                    <w:bottom w:val="none" w:sz="0" w:space="0" w:color="auto"/>
                    <w:right w:val="none" w:sz="0" w:space="0" w:color="auto"/>
                  </w:divBdr>
                  <w:divsChild>
                    <w:div w:id="682365452">
                      <w:marLeft w:val="0"/>
                      <w:marRight w:val="0"/>
                      <w:marTop w:val="0"/>
                      <w:marBottom w:val="0"/>
                      <w:divBdr>
                        <w:top w:val="none" w:sz="0" w:space="0" w:color="auto"/>
                        <w:left w:val="none" w:sz="0" w:space="0" w:color="auto"/>
                        <w:bottom w:val="none" w:sz="0" w:space="0" w:color="auto"/>
                        <w:right w:val="none" w:sz="0" w:space="0" w:color="auto"/>
                      </w:divBdr>
                      <w:divsChild>
                        <w:div w:id="939722777">
                          <w:marLeft w:val="0"/>
                          <w:marRight w:val="0"/>
                          <w:marTop w:val="240"/>
                          <w:marBottom w:val="0"/>
                          <w:divBdr>
                            <w:top w:val="none" w:sz="0" w:space="0" w:color="auto"/>
                            <w:left w:val="none" w:sz="0" w:space="0" w:color="auto"/>
                            <w:bottom w:val="none" w:sz="0" w:space="0" w:color="auto"/>
                            <w:right w:val="none" w:sz="0" w:space="0" w:color="auto"/>
                          </w:divBdr>
                          <w:divsChild>
                            <w:div w:id="948581064">
                              <w:marLeft w:val="0"/>
                              <w:marRight w:val="0"/>
                              <w:marTop w:val="0"/>
                              <w:marBottom w:val="0"/>
                              <w:divBdr>
                                <w:top w:val="none" w:sz="0" w:space="0" w:color="auto"/>
                                <w:left w:val="none" w:sz="0" w:space="0" w:color="auto"/>
                                <w:bottom w:val="none" w:sz="0" w:space="0" w:color="auto"/>
                                <w:right w:val="none" w:sz="0" w:space="0" w:color="auto"/>
                              </w:divBdr>
                              <w:divsChild>
                                <w:div w:id="93586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998544">
      <w:bodyDiv w:val="1"/>
      <w:marLeft w:val="0"/>
      <w:marRight w:val="0"/>
      <w:marTop w:val="0"/>
      <w:marBottom w:val="0"/>
      <w:divBdr>
        <w:top w:val="none" w:sz="0" w:space="0" w:color="auto"/>
        <w:left w:val="none" w:sz="0" w:space="0" w:color="auto"/>
        <w:bottom w:val="none" w:sz="0" w:space="0" w:color="auto"/>
        <w:right w:val="none" w:sz="0" w:space="0" w:color="auto"/>
      </w:divBdr>
      <w:divsChild>
        <w:div w:id="213395711">
          <w:marLeft w:val="0"/>
          <w:marRight w:val="0"/>
          <w:marTop w:val="0"/>
          <w:marBottom w:val="0"/>
          <w:divBdr>
            <w:top w:val="none" w:sz="0" w:space="0" w:color="auto"/>
            <w:left w:val="none" w:sz="0" w:space="0" w:color="auto"/>
            <w:bottom w:val="none" w:sz="0" w:space="0" w:color="auto"/>
            <w:right w:val="none" w:sz="0" w:space="0" w:color="auto"/>
          </w:divBdr>
          <w:divsChild>
            <w:div w:id="1160193978">
              <w:marLeft w:val="0"/>
              <w:marRight w:val="0"/>
              <w:marTop w:val="0"/>
              <w:marBottom w:val="0"/>
              <w:divBdr>
                <w:top w:val="none" w:sz="0" w:space="0" w:color="auto"/>
                <w:left w:val="none" w:sz="0" w:space="0" w:color="auto"/>
                <w:bottom w:val="none" w:sz="0" w:space="0" w:color="auto"/>
                <w:right w:val="none" w:sz="0" w:space="0" w:color="auto"/>
              </w:divBdr>
              <w:divsChild>
                <w:div w:id="1598175061">
                  <w:marLeft w:val="0"/>
                  <w:marRight w:val="0"/>
                  <w:marTop w:val="0"/>
                  <w:marBottom w:val="0"/>
                  <w:divBdr>
                    <w:top w:val="none" w:sz="0" w:space="0" w:color="auto"/>
                    <w:left w:val="none" w:sz="0" w:space="0" w:color="auto"/>
                    <w:bottom w:val="none" w:sz="0" w:space="0" w:color="auto"/>
                    <w:right w:val="none" w:sz="0" w:space="0" w:color="auto"/>
                  </w:divBdr>
                  <w:divsChild>
                    <w:div w:id="122502634">
                      <w:marLeft w:val="0"/>
                      <w:marRight w:val="0"/>
                      <w:marTop w:val="0"/>
                      <w:marBottom w:val="0"/>
                      <w:divBdr>
                        <w:top w:val="none" w:sz="0" w:space="0" w:color="auto"/>
                        <w:left w:val="none" w:sz="0" w:space="0" w:color="auto"/>
                        <w:bottom w:val="none" w:sz="0" w:space="0" w:color="auto"/>
                        <w:right w:val="none" w:sz="0" w:space="0" w:color="auto"/>
                      </w:divBdr>
                      <w:divsChild>
                        <w:div w:id="2073844853">
                          <w:marLeft w:val="0"/>
                          <w:marRight w:val="0"/>
                          <w:marTop w:val="0"/>
                          <w:marBottom w:val="0"/>
                          <w:divBdr>
                            <w:top w:val="none" w:sz="0" w:space="0" w:color="auto"/>
                            <w:left w:val="none" w:sz="0" w:space="0" w:color="auto"/>
                            <w:bottom w:val="none" w:sz="0" w:space="0" w:color="auto"/>
                            <w:right w:val="none" w:sz="0" w:space="0" w:color="auto"/>
                          </w:divBdr>
                          <w:divsChild>
                            <w:div w:id="63209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690688">
      <w:bodyDiv w:val="1"/>
      <w:marLeft w:val="0"/>
      <w:marRight w:val="0"/>
      <w:marTop w:val="0"/>
      <w:marBottom w:val="0"/>
      <w:divBdr>
        <w:top w:val="none" w:sz="0" w:space="0" w:color="auto"/>
        <w:left w:val="none" w:sz="0" w:space="0" w:color="auto"/>
        <w:bottom w:val="none" w:sz="0" w:space="0" w:color="auto"/>
        <w:right w:val="none" w:sz="0" w:space="0" w:color="auto"/>
      </w:divBdr>
    </w:div>
    <w:div w:id="1475684460">
      <w:bodyDiv w:val="1"/>
      <w:marLeft w:val="0"/>
      <w:marRight w:val="0"/>
      <w:marTop w:val="0"/>
      <w:marBottom w:val="0"/>
      <w:divBdr>
        <w:top w:val="none" w:sz="0" w:space="0" w:color="auto"/>
        <w:left w:val="none" w:sz="0" w:space="0" w:color="auto"/>
        <w:bottom w:val="none" w:sz="0" w:space="0" w:color="auto"/>
        <w:right w:val="none" w:sz="0" w:space="0" w:color="auto"/>
      </w:divBdr>
      <w:divsChild>
        <w:div w:id="801113311">
          <w:marLeft w:val="0"/>
          <w:marRight w:val="0"/>
          <w:marTop w:val="0"/>
          <w:marBottom w:val="0"/>
          <w:divBdr>
            <w:top w:val="none" w:sz="0" w:space="0" w:color="auto"/>
            <w:left w:val="none" w:sz="0" w:space="0" w:color="auto"/>
            <w:bottom w:val="none" w:sz="0" w:space="0" w:color="auto"/>
            <w:right w:val="none" w:sz="0" w:space="0" w:color="auto"/>
          </w:divBdr>
          <w:divsChild>
            <w:div w:id="1380742403">
              <w:marLeft w:val="0"/>
              <w:marRight w:val="0"/>
              <w:marTop w:val="0"/>
              <w:marBottom w:val="0"/>
              <w:divBdr>
                <w:top w:val="none" w:sz="0" w:space="0" w:color="auto"/>
                <w:left w:val="none" w:sz="0" w:space="0" w:color="auto"/>
                <w:bottom w:val="none" w:sz="0" w:space="0" w:color="auto"/>
                <w:right w:val="none" w:sz="0" w:space="0" w:color="auto"/>
              </w:divBdr>
              <w:divsChild>
                <w:div w:id="915284496">
                  <w:marLeft w:val="0"/>
                  <w:marRight w:val="0"/>
                  <w:marTop w:val="0"/>
                  <w:marBottom w:val="0"/>
                  <w:divBdr>
                    <w:top w:val="none" w:sz="0" w:space="0" w:color="auto"/>
                    <w:left w:val="none" w:sz="0" w:space="0" w:color="auto"/>
                    <w:bottom w:val="none" w:sz="0" w:space="0" w:color="auto"/>
                    <w:right w:val="none" w:sz="0" w:space="0" w:color="auto"/>
                  </w:divBdr>
                  <w:divsChild>
                    <w:div w:id="1321230234">
                      <w:marLeft w:val="0"/>
                      <w:marRight w:val="0"/>
                      <w:marTop w:val="0"/>
                      <w:marBottom w:val="0"/>
                      <w:divBdr>
                        <w:top w:val="none" w:sz="0" w:space="0" w:color="auto"/>
                        <w:left w:val="none" w:sz="0" w:space="0" w:color="auto"/>
                        <w:bottom w:val="none" w:sz="0" w:space="0" w:color="auto"/>
                        <w:right w:val="none" w:sz="0" w:space="0" w:color="auto"/>
                      </w:divBdr>
                    </w:div>
                    <w:div w:id="12323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244326">
      <w:bodyDiv w:val="1"/>
      <w:marLeft w:val="0"/>
      <w:marRight w:val="0"/>
      <w:marTop w:val="0"/>
      <w:marBottom w:val="0"/>
      <w:divBdr>
        <w:top w:val="none" w:sz="0" w:space="0" w:color="auto"/>
        <w:left w:val="none" w:sz="0" w:space="0" w:color="auto"/>
        <w:bottom w:val="none" w:sz="0" w:space="0" w:color="auto"/>
        <w:right w:val="none" w:sz="0" w:space="0" w:color="auto"/>
      </w:divBdr>
      <w:divsChild>
        <w:div w:id="1393774706">
          <w:marLeft w:val="0"/>
          <w:marRight w:val="0"/>
          <w:marTop w:val="0"/>
          <w:marBottom w:val="0"/>
          <w:divBdr>
            <w:top w:val="none" w:sz="0" w:space="0" w:color="auto"/>
            <w:left w:val="none" w:sz="0" w:space="0" w:color="auto"/>
            <w:bottom w:val="none" w:sz="0" w:space="0" w:color="auto"/>
            <w:right w:val="none" w:sz="0" w:space="0" w:color="auto"/>
          </w:divBdr>
          <w:divsChild>
            <w:div w:id="1448039195">
              <w:marLeft w:val="0"/>
              <w:marRight w:val="0"/>
              <w:marTop w:val="0"/>
              <w:marBottom w:val="0"/>
              <w:divBdr>
                <w:top w:val="none" w:sz="0" w:space="0" w:color="auto"/>
                <w:left w:val="none" w:sz="0" w:space="0" w:color="auto"/>
                <w:bottom w:val="none" w:sz="0" w:space="0" w:color="auto"/>
                <w:right w:val="none" w:sz="0" w:space="0" w:color="auto"/>
              </w:divBdr>
              <w:divsChild>
                <w:div w:id="224881870">
                  <w:marLeft w:val="0"/>
                  <w:marRight w:val="0"/>
                  <w:marTop w:val="0"/>
                  <w:marBottom w:val="0"/>
                  <w:divBdr>
                    <w:top w:val="none" w:sz="0" w:space="0" w:color="auto"/>
                    <w:left w:val="none" w:sz="0" w:space="0" w:color="auto"/>
                    <w:bottom w:val="none" w:sz="0" w:space="0" w:color="auto"/>
                    <w:right w:val="none" w:sz="0" w:space="0" w:color="auto"/>
                  </w:divBdr>
                  <w:divsChild>
                    <w:div w:id="1167015881">
                      <w:marLeft w:val="0"/>
                      <w:marRight w:val="0"/>
                      <w:marTop w:val="0"/>
                      <w:marBottom w:val="0"/>
                      <w:divBdr>
                        <w:top w:val="none" w:sz="0" w:space="0" w:color="auto"/>
                        <w:left w:val="none" w:sz="0" w:space="0" w:color="auto"/>
                        <w:bottom w:val="none" w:sz="0" w:space="0" w:color="auto"/>
                        <w:right w:val="none" w:sz="0" w:space="0" w:color="auto"/>
                      </w:divBdr>
                      <w:divsChild>
                        <w:div w:id="11540487">
                          <w:marLeft w:val="0"/>
                          <w:marRight w:val="0"/>
                          <w:marTop w:val="0"/>
                          <w:marBottom w:val="0"/>
                          <w:divBdr>
                            <w:top w:val="none" w:sz="0" w:space="0" w:color="auto"/>
                            <w:left w:val="none" w:sz="0" w:space="0" w:color="auto"/>
                            <w:bottom w:val="none" w:sz="0" w:space="0" w:color="auto"/>
                            <w:right w:val="none" w:sz="0" w:space="0" w:color="auto"/>
                          </w:divBdr>
                          <w:divsChild>
                            <w:div w:id="15908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677440">
      <w:bodyDiv w:val="1"/>
      <w:marLeft w:val="0"/>
      <w:marRight w:val="0"/>
      <w:marTop w:val="0"/>
      <w:marBottom w:val="0"/>
      <w:divBdr>
        <w:top w:val="none" w:sz="0" w:space="0" w:color="auto"/>
        <w:left w:val="none" w:sz="0" w:space="0" w:color="auto"/>
        <w:bottom w:val="none" w:sz="0" w:space="0" w:color="auto"/>
        <w:right w:val="none" w:sz="0" w:space="0" w:color="auto"/>
      </w:divBdr>
      <w:divsChild>
        <w:div w:id="1078592881">
          <w:marLeft w:val="0"/>
          <w:marRight w:val="0"/>
          <w:marTop w:val="0"/>
          <w:marBottom w:val="0"/>
          <w:divBdr>
            <w:top w:val="none" w:sz="0" w:space="0" w:color="auto"/>
            <w:left w:val="none" w:sz="0" w:space="0" w:color="auto"/>
            <w:bottom w:val="none" w:sz="0" w:space="0" w:color="auto"/>
            <w:right w:val="none" w:sz="0" w:space="0" w:color="auto"/>
          </w:divBdr>
          <w:divsChild>
            <w:div w:id="1296107098">
              <w:marLeft w:val="0"/>
              <w:marRight w:val="0"/>
              <w:marTop w:val="0"/>
              <w:marBottom w:val="0"/>
              <w:divBdr>
                <w:top w:val="none" w:sz="0" w:space="0" w:color="auto"/>
                <w:left w:val="none" w:sz="0" w:space="0" w:color="auto"/>
                <w:bottom w:val="none" w:sz="0" w:space="0" w:color="auto"/>
                <w:right w:val="none" w:sz="0" w:space="0" w:color="auto"/>
              </w:divBdr>
              <w:divsChild>
                <w:div w:id="1142163649">
                  <w:marLeft w:val="0"/>
                  <w:marRight w:val="0"/>
                  <w:marTop w:val="0"/>
                  <w:marBottom w:val="0"/>
                  <w:divBdr>
                    <w:top w:val="none" w:sz="0" w:space="0" w:color="auto"/>
                    <w:left w:val="none" w:sz="0" w:space="0" w:color="auto"/>
                    <w:bottom w:val="none" w:sz="0" w:space="0" w:color="auto"/>
                    <w:right w:val="none" w:sz="0" w:space="0" w:color="auto"/>
                  </w:divBdr>
                  <w:divsChild>
                    <w:div w:id="33634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90636">
      <w:bodyDiv w:val="1"/>
      <w:marLeft w:val="0"/>
      <w:marRight w:val="0"/>
      <w:marTop w:val="0"/>
      <w:marBottom w:val="0"/>
      <w:divBdr>
        <w:top w:val="none" w:sz="0" w:space="0" w:color="auto"/>
        <w:left w:val="none" w:sz="0" w:space="0" w:color="auto"/>
        <w:bottom w:val="none" w:sz="0" w:space="0" w:color="auto"/>
        <w:right w:val="none" w:sz="0" w:space="0" w:color="auto"/>
      </w:divBdr>
      <w:divsChild>
        <w:div w:id="196159433">
          <w:marLeft w:val="0"/>
          <w:marRight w:val="0"/>
          <w:marTop w:val="0"/>
          <w:marBottom w:val="0"/>
          <w:divBdr>
            <w:top w:val="none" w:sz="0" w:space="0" w:color="auto"/>
            <w:left w:val="none" w:sz="0" w:space="0" w:color="auto"/>
            <w:bottom w:val="none" w:sz="0" w:space="0" w:color="auto"/>
            <w:right w:val="none" w:sz="0" w:space="0" w:color="auto"/>
          </w:divBdr>
          <w:divsChild>
            <w:div w:id="171146529">
              <w:marLeft w:val="0"/>
              <w:marRight w:val="0"/>
              <w:marTop w:val="0"/>
              <w:marBottom w:val="0"/>
              <w:divBdr>
                <w:top w:val="none" w:sz="0" w:space="0" w:color="auto"/>
                <w:left w:val="none" w:sz="0" w:space="0" w:color="auto"/>
                <w:bottom w:val="none" w:sz="0" w:space="0" w:color="auto"/>
                <w:right w:val="none" w:sz="0" w:space="0" w:color="auto"/>
              </w:divBdr>
              <w:divsChild>
                <w:div w:id="5707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83038">
      <w:bodyDiv w:val="1"/>
      <w:marLeft w:val="0"/>
      <w:marRight w:val="0"/>
      <w:marTop w:val="0"/>
      <w:marBottom w:val="0"/>
      <w:divBdr>
        <w:top w:val="none" w:sz="0" w:space="0" w:color="auto"/>
        <w:left w:val="none" w:sz="0" w:space="0" w:color="auto"/>
        <w:bottom w:val="none" w:sz="0" w:space="0" w:color="auto"/>
        <w:right w:val="none" w:sz="0" w:space="0" w:color="auto"/>
      </w:divBdr>
      <w:divsChild>
        <w:div w:id="1493526388">
          <w:marLeft w:val="0"/>
          <w:marRight w:val="0"/>
          <w:marTop w:val="0"/>
          <w:marBottom w:val="0"/>
          <w:divBdr>
            <w:top w:val="none" w:sz="0" w:space="0" w:color="auto"/>
            <w:left w:val="none" w:sz="0" w:space="0" w:color="auto"/>
            <w:bottom w:val="none" w:sz="0" w:space="0" w:color="auto"/>
            <w:right w:val="none" w:sz="0" w:space="0" w:color="auto"/>
          </w:divBdr>
        </w:div>
        <w:div w:id="1682706683">
          <w:marLeft w:val="0"/>
          <w:marRight w:val="0"/>
          <w:marTop w:val="0"/>
          <w:marBottom w:val="0"/>
          <w:divBdr>
            <w:top w:val="none" w:sz="0" w:space="0" w:color="auto"/>
            <w:left w:val="none" w:sz="0" w:space="0" w:color="auto"/>
            <w:bottom w:val="none" w:sz="0" w:space="0" w:color="auto"/>
            <w:right w:val="none" w:sz="0" w:space="0" w:color="auto"/>
          </w:divBdr>
        </w:div>
        <w:div w:id="139004383">
          <w:marLeft w:val="0"/>
          <w:marRight w:val="0"/>
          <w:marTop w:val="0"/>
          <w:marBottom w:val="0"/>
          <w:divBdr>
            <w:top w:val="none" w:sz="0" w:space="0" w:color="auto"/>
            <w:left w:val="none" w:sz="0" w:space="0" w:color="auto"/>
            <w:bottom w:val="none" w:sz="0" w:space="0" w:color="auto"/>
            <w:right w:val="none" w:sz="0" w:space="0" w:color="auto"/>
          </w:divBdr>
        </w:div>
        <w:div w:id="806633178">
          <w:marLeft w:val="0"/>
          <w:marRight w:val="0"/>
          <w:marTop w:val="0"/>
          <w:marBottom w:val="0"/>
          <w:divBdr>
            <w:top w:val="none" w:sz="0" w:space="0" w:color="auto"/>
            <w:left w:val="none" w:sz="0" w:space="0" w:color="auto"/>
            <w:bottom w:val="none" w:sz="0" w:space="0" w:color="auto"/>
            <w:right w:val="none" w:sz="0" w:space="0" w:color="auto"/>
          </w:divBdr>
        </w:div>
        <w:div w:id="1472135903">
          <w:marLeft w:val="0"/>
          <w:marRight w:val="0"/>
          <w:marTop w:val="0"/>
          <w:marBottom w:val="0"/>
          <w:divBdr>
            <w:top w:val="none" w:sz="0" w:space="0" w:color="auto"/>
            <w:left w:val="none" w:sz="0" w:space="0" w:color="auto"/>
            <w:bottom w:val="none" w:sz="0" w:space="0" w:color="auto"/>
            <w:right w:val="none" w:sz="0" w:space="0" w:color="auto"/>
          </w:divBdr>
        </w:div>
        <w:div w:id="986973963">
          <w:marLeft w:val="0"/>
          <w:marRight w:val="0"/>
          <w:marTop w:val="0"/>
          <w:marBottom w:val="0"/>
          <w:divBdr>
            <w:top w:val="none" w:sz="0" w:space="0" w:color="auto"/>
            <w:left w:val="none" w:sz="0" w:space="0" w:color="auto"/>
            <w:bottom w:val="none" w:sz="0" w:space="0" w:color="auto"/>
            <w:right w:val="none" w:sz="0" w:space="0" w:color="auto"/>
          </w:divBdr>
        </w:div>
        <w:div w:id="1197231841">
          <w:marLeft w:val="0"/>
          <w:marRight w:val="0"/>
          <w:marTop w:val="0"/>
          <w:marBottom w:val="0"/>
          <w:divBdr>
            <w:top w:val="none" w:sz="0" w:space="0" w:color="auto"/>
            <w:left w:val="none" w:sz="0" w:space="0" w:color="auto"/>
            <w:bottom w:val="none" w:sz="0" w:space="0" w:color="auto"/>
            <w:right w:val="none" w:sz="0" w:space="0" w:color="auto"/>
          </w:divBdr>
        </w:div>
      </w:divsChild>
    </w:div>
    <w:div w:id="1527871456">
      <w:bodyDiv w:val="1"/>
      <w:marLeft w:val="0"/>
      <w:marRight w:val="0"/>
      <w:marTop w:val="0"/>
      <w:marBottom w:val="0"/>
      <w:divBdr>
        <w:top w:val="none" w:sz="0" w:space="0" w:color="auto"/>
        <w:left w:val="none" w:sz="0" w:space="0" w:color="auto"/>
        <w:bottom w:val="none" w:sz="0" w:space="0" w:color="auto"/>
        <w:right w:val="none" w:sz="0" w:space="0" w:color="auto"/>
      </w:divBdr>
      <w:divsChild>
        <w:div w:id="2040857726">
          <w:marLeft w:val="0"/>
          <w:marRight w:val="0"/>
          <w:marTop w:val="0"/>
          <w:marBottom w:val="0"/>
          <w:divBdr>
            <w:top w:val="none" w:sz="0" w:space="0" w:color="auto"/>
            <w:left w:val="none" w:sz="0" w:space="0" w:color="auto"/>
            <w:bottom w:val="none" w:sz="0" w:space="0" w:color="auto"/>
            <w:right w:val="none" w:sz="0" w:space="0" w:color="auto"/>
          </w:divBdr>
          <w:divsChild>
            <w:div w:id="1969892728">
              <w:marLeft w:val="0"/>
              <w:marRight w:val="0"/>
              <w:marTop w:val="0"/>
              <w:marBottom w:val="0"/>
              <w:divBdr>
                <w:top w:val="none" w:sz="0" w:space="0" w:color="auto"/>
                <w:left w:val="none" w:sz="0" w:space="0" w:color="auto"/>
                <w:bottom w:val="none" w:sz="0" w:space="0" w:color="auto"/>
                <w:right w:val="none" w:sz="0" w:space="0" w:color="auto"/>
              </w:divBdr>
              <w:divsChild>
                <w:div w:id="988217994">
                  <w:marLeft w:val="0"/>
                  <w:marRight w:val="0"/>
                  <w:marTop w:val="0"/>
                  <w:marBottom w:val="0"/>
                  <w:divBdr>
                    <w:top w:val="none" w:sz="0" w:space="0" w:color="auto"/>
                    <w:left w:val="none" w:sz="0" w:space="0" w:color="auto"/>
                    <w:bottom w:val="none" w:sz="0" w:space="0" w:color="auto"/>
                    <w:right w:val="none" w:sz="0" w:space="0" w:color="auto"/>
                  </w:divBdr>
                  <w:divsChild>
                    <w:div w:id="1106803620">
                      <w:marLeft w:val="0"/>
                      <w:marRight w:val="0"/>
                      <w:marTop w:val="0"/>
                      <w:marBottom w:val="0"/>
                      <w:divBdr>
                        <w:top w:val="none" w:sz="0" w:space="0" w:color="auto"/>
                        <w:left w:val="none" w:sz="0" w:space="0" w:color="auto"/>
                        <w:bottom w:val="none" w:sz="0" w:space="0" w:color="auto"/>
                        <w:right w:val="none" w:sz="0" w:space="0" w:color="auto"/>
                      </w:divBdr>
                    </w:div>
                    <w:div w:id="1754662339">
                      <w:marLeft w:val="0"/>
                      <w:marRight w:val="0"/>
                      <w:marTop w:val="0"/>
                      <w:marBottom w:val="0"/>
                      <w:divBdr>
                        <w:top w:val="none" w:sz="0" w:space="0" w:color="auto"/>
                        <w:left w:val="none" w:sz="0" w:space="0" w:color="auto"/>
                        <w:bottom w:val="none" w:sz="0" w:space="0" w:color="auto"/>
                        <w:right w:val="none" w:sz="0" w:space="0" w:color="auto"/>
                      </w:divBdr>
                    </w:div>
                    <w:div w:id="927155474">
                      <w:marLeft w:val="0"/>
                      <w:marRight w:val="0"/>
                      <w:marTop w:val="0"/>
                      <w:marBottom w:val="0"/>
                      <w:divBdr>
                        <w:top w:val="none" w:sz="0" w:space="0" w:color="auto"/>
                        <w:left w:val="none" w:sz="0" w:space="0" w:color="auto"/>
                        <w:bottom w:val="none" w:sz="0" w:space="0" w:color="auto"/>
                        <w:right w:val="none" w:sz="0" w:space="0" w:color="auto"/>
                      </w:divBdr>
                    </w:div>
                    <w:div w:id="1795099556">
                      <w:marLeft w:val="0"/>
                      <w:marRight w:val="0"/>
                      <w:marTop w:val="0"/>
                      <w:marBottom w:val="0"/>
                      <w:divBdr>
                        <w:top w:val="none" w:sz="0" w:space="0" w:color="auto"/>
                        <w:left w:val="none" w:sz="0" w:space="0" w:color="auto"/>
                        <w:bottom w:val="none" w:sz="0" w:space="0" w:color="auto"/>
                        <w:right w:val="none" w:sz="0" w:space="0" w:color="auto"/>
                      </w:divBdr>
                    </w:div>
                    <w:div w:id="417601127">
                      <w:marLeft w:val="0"/>
                      <w:marRight w:val="0"/>
                      <w:marTop w:val="0"/>
                      <w:marBottom w:val="0"/>
                      <w:divBdr>
                        <w:top w:val="none" w:sz="0" w:space="0" w:color="auto"/>
                        <w:left w:val="none" w:sz="0" w:space="0" w:color="auto"/>
                        <w:bottom w:val="none" w:sz="0" w:space="0" w:color="auto"/>
                        <w:right w:val="none" w:sz="0" w:space="0" w:color="auto"/>
                      </w:divBdr>
                    </w:div>
                    <w:div w:id="2011912090">
                      <w:marLeft w:val="0"/>
                      <w:marRight w:val="0"/>
                      <w:marTop w:val="0"/>
                      <w:marBottom w:val="0"/>
                      <w:divBdr>
                        <w:top w:val="none" w:sz="0" w:space="0" w:color="auto"/>
                        <w:left w:val="none" w:sz="0" w:space="0" w:color="auto"/>
                        <w:bottom w:val="none" w:sz="0" w:space="0" w:color="auto"/>
                        <w:right w:val="none" w:sz="0" w:space="0" w:color="auto"/>
                      </w:divBdr>
                    </w:div>
                    <w:div w:id="1124008315">
                      <w:marLeft w:val="0"/>
                      <w:marRight w:val="0"/>
                      <w:marTop w:val="0"/>
                      <w:marBottom w:val="0"/>
                      <w:divBdr>
                        <w:top w:val="none" w:sz="0" w:space="0" w:color="auto"/>
                        <w:left w:val="none" w:sz="0" w:space="0" w:color="auto"/>
                        <w:bottom w:val="none" w:sz="0" w:space="0" w:color="auto"/>
                        <w:right w:val="none" w:sz="0" w:space="0" w:color="auto"/>
                      </w:divBdr>
                    </w:div>
                    <w:div w:id="1193495111">
                      <w:marLeft w:val="0"/>
                      <w:marRight w:val="0"/>
                      <w:marTop w:val="0"/>
                      <w:marBottom w:val="0"/>
                      <w:divBdr>
                        <w:top w:val="none" w:sz="0" w:space="0" w:color="auto"/>
                        <w:left w:val="none" w:sz="0" w:space="0" w:color="auto"/>
                        <w:bottom w:val="none" w:sz="0" w:space="0" w:color="auto"/>
                        <w:right w:val="none" w:sz="0" w:space="0" w:color="auto"/>
                      </w:divBdr>
                    </w:div>
                    <w:div w:id="712731892">
                      <w:marLeft w:val="0"/>
                      <w:marRight w:val="0"/>
                      <w:marTop w:val="0"/>
                      <w:marBottom w:val="0"/>
                      <w:divBdr>
                        <w:top w:val="none" w:sz="0" w:space="0" w:color="auto"/>
                        <w:left w:val="none" w:sz="0" w:space="0" w:color="auto"/>
                        <w:bottom w:val="none" w:sz="0" w:space="0" w:color="auto"/>
                        <w:right w:val="none" w:sz="0" w:space="0" w:color="auto"/>
                      </w:divBdr>
                    </w:div>
                    <w:div w:id="2037462713">
                      <w:marLeft w:val="0"/>
                      <w:marRight w:val="0"/>
                      <w:marTop w:val="0"/>
                      <w:marBottom w:val="0"/>
                      <w:divBdr>
                        <w:top w:val="none" w:sz="0" w:space="0" w:color="auto"/>
                        <w:left w:val="none" w:sz="0" w:space="0" w:color="auto"/>
                        <w:bottom w:val="none" w:sz="0" w:space="0" w:color="auto"/>
                        <w:right w:val="none" w:sz="0" w:space="0" w:color="auto"/>
                      </w:divBdr>
                    </w:div>
                    <w:div w:id="2118481526">
                      <w:marLeft w:val="0"/>
                      <w:marRight w:val="0"/>
                      <w:marTop w:val="0"/>
                      <w:marBottom w:val="0"/>
                      <w:divBdr>
                        <w:top w:val="none" w:sz="0" w:space="0" w:color="auto"/>
                        <w:left w:val="none" w:sz="0" w:space="0" w:color="auto"/>
                        <w:bottom w:val="none" w:sz="0" w:space="0" w:color="auto"/>
                        <w:right w:val="none" w:sz="0" w:space="0" w:color="auto"/>
                      </w:divBdr>
                    </w:div>
                    <w:div w:id="1231042209">
                      <w:marLeft w:val="0"/>
                      <w:marRight w:val="0"/>
                      <w:marTop w:val="0"/>
                      <w:marBottom w:val="0"/>
                      <w:divBdr>
                        <w:top w:val="none" w:sz="0" w:space="0" w:color="auto"/>
                        <w:left w:val="none" w:sz="0" w:space="0" w:color="auto"/>
                        <w:bottom w:val="none" w:sz="0" w:space="0" w:color="auto"/>
                        <w:right w:val="none" w:sz="0" w:space="0" w:color="auto"/>
                      </w:divBdr>
                    </w:div>
                    <w:div w:id="15903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925814">
      <w:bodyDiv w:val="1"/>
      <w:marLeft w:val="0"/>
      <w:marRight w:val="0"/>
      <w:marTop w:val="0"/>
      <w:marBottom w:val="0"/>
      <w:divBdr>
        <w:top w:val="none" w:sz="0" w:space="0" w:color="auto"/>
        <w:left w:val="none" w:sz="0" w:space="0" w:color="auto"/>
        <w:bottom w:val="none" w:sz="0" w:space="0" w:color="auto"/>
        <w:right w:val="none" w:sz="0" w:space="0" w:color="auto"/>
      </w:divBdr>
      <w:divsChild>
        <w:div w:id="212082003">
          <w:marLeft w:val="0"/>
          <w:marRight w:val="0"/>
          <w:marTop w:val="0"/>
          <w:marBottom w:val="0"/>
          <w:divBdr>
            <w:top w:val="none" w:sz="0" w:space="0" w:color="auto"/>
            <w:left w:val="none" w:sz="0" w:space="0" w:color="auto"/>
            <w:bottom w:val="none" w:sz="0" w:space="0" w:color="auto"/>
            <w:right w:val="none" w:sz="0" w:space="0" w:color="auto"/>
          </w:divBdr>
        </w:div>
      </w:divsChild>
    </w:div>
    <w:div w:id="1625035398">
      <w:bodyDiv w:val="1"/>
      <w:marLeft w:val="0"/>
      <w:marRight w:val="0"/>
      <w:marTop w:val="0"/>
      <w:marBottom w:val="0"/>
      <w:divBdr>
        <w:top w:val="none" w:sz="0" w:space="0" w:color="auto"/>
        <w:left w:val="none" w:sz="0" w:space="0" w:color="auto"/>
        <w:bottom w:val="none" w:sz="0" w:space="0" w:color="auto"/>
        <w:right w:val="none" w:sz="0" w:space="0" w:color="auto"/>
      </w:divBdr>
      <w:divsChild>
        <w:div w:id="1446540542">
          <w:marLeft w:val="0"/>
          <w:marRight w:val="0"/>
          <w:marTop w:val="0"/>
          <w:marBottom w:val="0"/>
          <w:divBdr>
            <w:top w:val="none" w:sz="0" w:space="0" w:color="auto"/>
            <w:left w:val="none" w:sz="0" w:space="0" w:color="auto"/>
            <w:bottom w:val="none" w:sz="0" w:space="0" w:color="auto"/>
            <w:right w:val="none" w:sz="0" w:space="0" w:color="auto"/>
          </w:divBdr>
          <w:divsChild>
            <w:div w:id="78185157">
              <w:marLeft w:val="0"/>
              <w:marRight w:val="0"/>
              <w:marTop w:val="0"/>
              <w:marBottom w:val="0"/>
              <w:divBdr>
                <w:top w:val="none" w:sz="0" w:space="0" w:color="auto"/>
                <w:left w:val="none" w:sz="0" w:space="0" w:color="auto"/>
                <w:bottom w:val="none" w:sz="0" w:space="0" w:color="auto"/>
                <w:right w:val="none" w:sz="0" w:space="0" w:color="auto"/>
              </w:divBdr>
              <w:divsChild>
                <w:div w:id="1102459460">
                  <w:marLeft w:val="0"/>
                  <w:marRight w:val="0"/>
                  <w:marTop w:val="0"/>
                  <w:marBottom w:val="0"/>
                  <w:divBdr>
                    <w:top w:val="none" w:sz="0" w:space="0" w:color="auto"/>
                    <w:left w:val="none" w:sz="0" w:space="0" w:color="auto"/>
                    <w:bottom w:val="none" w:sz="0" w:space="0" w:color="auto"/>
                    <w:right w:val="none" w:sz="0" w:space="0" w:color="auto"/>
                  </w:divBdr>
                  <w:divsChild>
                    <w:div w:id="720459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67783654">
      <w:bodyDiv w:val="1"/>
      <w:marLeft w:val="0"/>
      <w:marRight w:val="0"/>
      <w:marTop w:val="0"/>
      <w:marBottom w:val="0"/>
      <w:divBdr>
        <w:top w:val="none" w:sz="0" w:space="0" w:color="auto"/>
        <w:left w:val="none" w:sz="0" w:space="0" w:color="auto"/>
        <w:bottom w:val="none" w:sz="0" w:space="0" w:color="auto"/>
        <w:right w:val="none" w:sz="0" w:space="0" w:color="auto"/>
      </w:divBdr>
      <w:divsChild>
        <w:div w:id="1919946796">
          <w:marLeft w:val="0"/>
          <w:marRight w:val="0"/>
          <w:marTop w:val="0"/>
          <w:marBottom w:val="0"/>
          <w:divBdr>
            <w:top w:val="none" w:sz="0" w:space="0" w:color="auto"/>
            <w:left w:val="none" w:sz="0" w:space="0" w:color="auto"/>
            <w:bottom w:val="none" w:sz="0" w:space="0" w:color="auto"/>
            <w:right w:val="none" w:sz="0" w:space="0" w:color="auto"/>
          </w:divBdr>
        </w:div>
      </w:divsChild>
    </w:div>
    <w:div w:id="1682194075">
      <w:bodyDiv w:val="1"/>
      <w:marLeft w:val="0"/>
      <w:marRight w:val="0"/>
      <w:marTop w:val="0"/>
      <w:marBottom w:val="0"/>
      <w:divBdr>
        <w:top w:val="none" w:sz="0" w:space="0" w:color="auto"/>
        <w:left w:val="none" w:sz="0" w:space="0" w:color="auto"/>
        <w:bottom w:val="none" w:sz="0" w:space="0" w:color="auto"/>
        <w:right w:val="none" w:sz="0" w:space="0" w:color="auto"/>
      </w:divBdr>
      <w:divsChild>
        <w:div w:id="833107581">
          <w:marLeft w:val="0"/>
          <w:marRight w:val="0"/>
          <w:marTop w:val="0"/>
          <w:marBottom w:val="0"/>
          <w:divBdr>
            <w:top w:val="none" w:sz="0" w:space="0" w:color="auto"/>
            <w:left w:val="none" w:sz="0" w:space="0" w:color="auto"/>
            <w:bottom w:val="none" w:sz="0" w:space="0" w:color="auto"/>
            <w:right w:val="none" w:sz="0" w:space="0" w:color="auto"/>
          </w:divBdr>
        </w:div>
        <w:div w:id="1822230885">
          <w:marLeft w:val="0"/>
          <w:marRight w:val="0"/>
          <w:marTop w:val="0"/>
          <w:marBottom w:val="0"/>
          <w:divBdr>
            <w:top w:val="none" w:sz="0" w:space="0" w:color="auto"/>
            <w:left w:val="none" w:sz="0" w:space="0" w:color="auto"/>
            <w:bottom w:val="none" w:sz="0" w:space="0" w:color="auto"/>
            <w:right w:val="none" w:sz="0" w:space="0" w:color="auto"/>
          </w:divBdr>
        </w:div>
        <w:div w:id="1671523624">
          <w:marLeft w:val="0"/>
          <w:marRight w:val="0"/>
          <w:marTop w:val="0"/>
          <w:marBottom w:val="0"/>
          <w:divBdr>
            <w:top w:val="none" w:sz="0" w:space="0" w:color="auto"/>
            <w:left w:val="none" w:sz="0" w:space="0" w:color="auto"/>
            <w:bottom w:val="none" w:sz="0" w:space="0" w:color="auto"/>
            <w:right w:val="none" w:sz="0" w:space="0" w:color="auto"/>
          </w:divBdr>
        </w:div>
      </w:divsChild>
    </w:div>
    <w:div w:id="1688289597">
      <w:bodyDiv w:val="1"/>
      <w:marLeft w:val="0"/>
      <w:marRight w:val="0"/>
      <w:marTop w:val="0"/>
      <w:marBottom w:val="0"/>
      <w:divBdr>
        <w:top w:val="none" w:sz="0" w:space="0" w:color="auto"/>
        <w:left w:val="none" w:sz="0" w:space="0" w:color="auto"/>
        <w:bottom w:val="none" w:sz="0" w:space="0" w:color="auto"/>
        <w:right w:val="none" w:sz="0" w:space="0" w:color="auto"/>
      </w:divBdr>
      <w:divsChild>
        <w:div w:id="1450933052">
          <w:marLeft w:val="0"/>
          <w:marRight w:val="0"/>
          <w:marTop w:val="0"/>
          <w:marBottom w:val="0"/>
          <w:divBdr>
            <w:top w:val="none" w:sz="0" w:space="0" w:color="auto"/>
            <w:left w:val="none" w:sz="0" w:space="0" w:color="auto"/>
            <w:bottom w:val="none" w:sz="0" w:space="0" w:color="auto"/>
            <w:right w:val="none" w:sz="0" w:space="0" w:color="auto"/>
          </w:divBdr>
        </w:div>
      </w:divsChild>
    </w:div>
    <w:div w:id="1717004972">
      <w:bodyDiv w:val="1"/>
      <w:marLeft w:val="0"/>
      <w:marRight w:val="0"/>
      <w:marTop w:val="0"/>
      <w:marBottom w:val="0"/>
      <w:divBdr>
        <w:top w:val="none" w:sz="0" w:space="0" w:color="auto"/>
        <w:left w:val="none" w:sz="0" w:space="0" w:color="auto"/>
        <w:bottom w:val="none" w:sz="0" w:space="0" w:color="auto"/>
        <w:right w:val="none" w:sz="0" w:space="0" w:color="auto"/>
      </w:divBdr>
      <w:divsChild>
        <w:div w:id="1254702751">
          <w:marLeft w:val="0"/>
          <w:marRight w:val="0"/>
          <w:marTop w:val="0"/>
          <w:marBottom w:val="0"/>
          <w:divBdr>
            <w:top w:val="single" w:sz="6" w:space="0" w:color="000000"/>
            <w:left w:val="none" w:sz="0" w:space="0" w:color="auto"/>
            <w:bottom w:val="none" w:sz="0" w:space="0" w:color="auto"/>
            <w:right w:val="none" w:sz="0" w:space="0" w:color="auto"/>
          </w:divBdr>
          <w:divsChild>
            <w:div w:id="130450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87468">
      <w:bodyDiv w:val="1"/>
      <w:marLeft w:val="0"/>
      <w:marRight w:val="0"/>
      <w:marTop w:val="240"/>
      <w:marBottom w:val="0"/>
      <w:divBdr>
        <w:top w:val="none" w:sz="0" w:space="0" w:color="auto"/>
        <w:left w:val="none" w:sz="0" w:space="0" w:color="auto"/>
        <w:bottom w:val="none" w:sz="0" w:space="0" w:color="auto"/>
        <w:right w:val="none" w:sz="0" w:space="0" w:color="auto"/>
      </w:divBdr>
    </w:div>
    <w:div w:id="1811440991">
      <w:bodyDiv w:val="1"/>
      <w:marLeft w:val="0"/>
      <w:marRight w:val="0"/>
      <w:marTop w:val="0"/>
      <w:marBottom w:val="0"/>
      <w:divBdr>
        <w:top w:val="none" w:sz="0" w:space="0" w:color="auto"/>
        <w:left w:val="none" w:sz="0" w:space="0" w:color="auto"/>
        <w:bottom w:val="none" w:sz="0" w:space="0" w:color="auto"/>
        <w:right w:val="none" w:sz="0" w:space="0" w:color="auto"/>
      </w:divBdr>
      <w:divsChild>
        <w:div w:id="722948985">
          <w:marLeft w:val="0"/>
          <w:marRight w:val="0"/>
          <w:marTop w:val="0"/>
          <w:marBottom w:val="0"/>
          <w:divBdr>
            <w:top w:val="none" w:sz="0" w:space="0" w:color="auto"/>
            <w:left w:val="none" w:sz="0" w:space="0" w:color="auto"/>
            <w:bottom w:val="none" w:sz="0" w:space="0" w:color="auto"/>
            <w:right w:val="none" w:sz="0" w:space="0" w:color="auto"/>
          </w:divBdr>
          <w:divsChild>
            <w:div w:id="1165045838">
              <w:marLeft w:val="0"/>
              <w:marRight w:val="0"/>
              <w:marTop w:val="0"/>
              <w:marBottom w:val="0"/>
              <w:divBdr>
                <w:top w:val="none" w:sz="0" w:space="0" w:color="auto"/>
                <w:left w:val="none" w:sz="0" w:space="0" w:color="auto"/>
                <w:bottom w:val="none" w:sz="0" w:space="0" w:color="auto"/>
                <w:right w:val="none" w:sz="0" w:space="0" w:color="auto"/>
              </w:divBdr>
              <w:divsChild>
                <w:div w:id="1660032840">
                  <w:marLeft w:val="1650"/>
                  <w:marRight w:val="0"/>
                  <w:marTop w:val="0"/>
                  <w:marBottom w:val="150"/>
                  <w:divBdr>
                    <w:top w:val="none" w:sz="0" w:space="0" w:color="auto"/>
                    <w:left w:val="none" w:sz="0" w:space="0" w:color="auto"/>
                    <w:bottom w:val="none" w:sz="0" w:space="0" w:color="auto"/>
                    <w:right w:val="none" w:sz="0" w:space="0" w:color="auto"/>
                  </w:divBdr>
                  <w:divsChild>
                    <w:div w:id="1968119516">
                      <w:marLeft w:val="0"/>
                      <w:marRight w:val="0"/>
                      <w:marTop w:val="225"/>
                      <w:marBottom w:val="0"/>
                      <w:divBdr>
                        <w:top w:val="none" w:sz="0" w:space="0" w:color="auto"/>
                        <w:left w:val="none" w:sz="0" w:space="0" w:color="auto"/>
                        <w:bottom w:val="none" w:sz="0" w:space="0" w:color="auto"/>
                        <w:right w:val="none" w:sz="0" w:space="0" w:color="auto"/>
                      </w:divBdr>
                      <w:divsChild>
                        <w:div w:id="304051227">
                          <w:marLeft w:val="0"/>
                          <w:marRight w:val="0"/>
                          <w:marTop w:val="0"/>
                          <w:marBottom w:val="0"/>
                          <w:divBdr>
                            <w:top w:val="none" w:sz="0" w:space="0" w:color="auto"/>
                            <w:left w:val="none" w:sz="0" w:space="0" w:color="auto"/>
                            <w:bottom w:val="none" w:sz="0" w:space="0" w:color="auto"/>
                            <w:right w:val="none" w:sz="0" w:space="0" w:color="auto"/>
                          </w:divBdr>
                        </w:div>
                        <w:div w:id="1456407967">
                          <w:marLeft w:val="0"/>
                          <w:marRight w:val="0"/>
                          <w:marTop w:val="0"/>
                          <w:marBottom w:val="225"/>
                          <w:divBdr>
                            <w:top w:val="none" w:sz="0" w:space="0" w:color="auto"/>
                            <w:left w:val="none" w:sz="0" w:space="0" w:color="auto"/>
                            <w:bottom w:val="single" w:sz="6" w:space="3" w:color="888888"/>
                            <w:right w:val="none" w:sz="0" w:space="0" w:color="auto"/>
                          </w:divBdr>
                        </w:div>
                        <w:div w:id="763039261">
                          <w:marLeft w:val="0"/>
                          <w:marRight w:val="0"/>
                          <w:marTop w:val="0"/>
                          <w:marBottom w:val="0"/>
                          <w:divBdr>
                            <w:top w:val="none" w:sz="0" w:space="0" w:color="auto"/>
                            <w:left w:val="none" w:sz="0" w:space="0" w:color="auto"/>
                            <w:bottom w:val="none" w:sz="0" w:space="0" w:color="auto"/>
                            <w:right w:val="none" w:sz="0" w:space="0" w:color="auto"/>
                          </w:divBdr>
                        </w:div>
                        <w:div w:id="1910725761">
                          <w:marLeft w:val="0"/>
                          <w:marRight w:val="0"/>
                          <w:marTop w:val="105"/>
                          <w:marBottom w:val="105"/>
                          <w:divBdr>
                            <w:top w:val="none" w:sz="0" w:space="0" w:color="auto"/>
                            <w:left w:val="none" w:sz="0" w:space="0" w:color="auto"/>
                            <w:bottom w:val="none" w:sz="0" w:space="0" w:color="auto"/>
                            <w:right w:val="none" w:sz="0" w:space="0" w:color="auto"/>
                          </w:divBdr>
                        </w:div>
                        <w:div w:id="1826703418">
                          <w:marLeft w:val="0"/>
                          <w:marRight w:val="0"/>
                          <w:marTop w:val="168"/>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 w:id="1817213402">
      <w:bodyDiv w:val="1"/>
      <w:marLeft w:val="0"/>
      <w:marRight w:val="0"/>
      <w:marTop w:val="0"/>
      <w:marBottom w:val="0"/>
      <w:divBdr>
        <w:top w:val="none" w:sz="0" w:space="0" w:color="auto"/>
        <w:left w:val="none" w:sz="0" w:space="0" w:color="auto"/>
        <w:bottom w:val="none" w:sz="0" w:space="0" w:color="auto"/>
        <w:right w:val="none" w:sz="0" w:space="0" w:color="auto"/>
      </w:divBdr>
      <w:divsChild>
        <w:div w:id="1930576720">
          <w:marLeft w:val="0"/>
          <w:marRight w:val="0"/>
          <w:marTop w:val="0"/>
          <w:marBottom w:val="0"/>
          <w:divBdr>
            <w:top w:val="none" w:sz="0" w:space="0" w:color="auto"/>
            <w:left w:val="none" w:sz="0" w:space="0" w:color="auto"/>
            <w:bottom w:val="none" w:sz="0" w:space="0" w:color="auto"/>
            <w:right w:val="none" w:sz="0" w:space="0" w:color="auto"/>
          </w:divBdr>
          <w:divsChild>
            <w:div w:id="222907006">
              <w:marLeft w:val="0"/>
              <w:marRight w:val="0"/>
              <w:marTop w:val="0"/>
              <w:marBottom w:val="0"/>
              <w:divBdr>
                <w:top w:val="none" w:sz="0" w:space="0" w:color="auto"/>
                <w:left w:val="none" w:sz="0" w:space="0" w:color="auto"/>
                <w:bottom w:val="none" w:sz="0" w:space="0" w:color="auto"/>
                <w:right w:val="none" w:sz="0" w:space="0" w:color="auto"/>
              </w:divBdr>
              <w:divsChild>
                <w:div w:id="415126561">
                  <w:marLeft w:val="0"/>
                  <w:marRight w:val="0"/>
                  <w:marTop w:val="0"/>
                  <w:marBottom w:val="0"/>
                  <w:divBdr>
                    <w:top w:val="none" w:sz="0" w:space="0" w:color="auto"/>
                    <w:left w:val="none" w:sz="0" w:space="0" w:color="auto"/>
                    <w:bottom w:val="none" w:sz="0" w:space="0" w:color="auto"/>
                    <w:right w:val="none" w:sz="0" w:space="0" w:color="auto"/>
                  </w:divBdr>
                  <w:divsChild>
                    <w:div w:id="1248729216">
                      <w:marLeft w:val="0"/>
                      <w:marRight w:val="0"/>
                      <w:marTop w:val="0"/>
                      <w:marBottom w:val="0"/>
                      <w:divBdr>
                        <w:top w:val="none" w:sz="0" w:space="0" w:color="auto"/>
                        <w:left w:val="none" w:sz="0" w:space="0" w:color="auto"/>
                        <w:bottom w:val="none" w:sz="0" w:space="0" w:color="auto"/>
                        <w:right w:val="none" w:sz="0" w:space="0" w:color="auto"/>
                      </w:divBdr>
                      <w:divsChild>
                        <w:div w:id="173807911">
                          <w:marLeft w:val="0"/>
                          <w:marRight w:val="0"/>
                          <w:marTop w:val="0"/>
                          <w:marBottom w:val="300"/>
                          <w:divBdr>
                            <w:top w:val="none" w:sz="0" w:space="0" w:color="auto"/>
                            <w:left w:val="none" w:sz="0" w:space="0" w:color="auto"/>
                            <w:bottom w:val="none" w:sz="0" w:space="0" w:color="auto"/>
                            <w:right w:val="none" w:sz="0" w:space="0" w:color="auto"/>
                          </w:divBdr>
                          <w:divsChild>
                            <w:div w:id="1809669370">
                              <w:marLeft w:val="0"/>
                              <w:marRight w:val="0"/>
                              <w:marTop w:val="0"/>
                              <w:marBottom w:val="0"/>
                              <w:divBdr>
                                <w:top w:val="none" w:sz="0" w:space="0" w:color="auto"/>
                                <w:left w:val="none" w:sz="0" w:space="0" w:color="auto"/>
                                <w:bottom w:val="none" w:sz="0" w:space="0" w:color="auto"/>
                                <w:right w:val="none" w:sz="0" w:space="0" w:color="auto"/>
                              </w:divBdr>
                              <w:divsChild>
                                <w:div w:id="402989324">
                                  <w:marLeft w:val="0"/>
                                  <w:marRight w:val="0"/>
                                  <w:marTop w:val="0"/>
                                  <w:marBottom w:val="0"/>
                                  <w:divBdr>
                                    <w:top w:val="none" w:sz="0" w:space="0" w:color="auto"/>
                                    <w:left w:val="none" w:sz="0" w:space="0" w:color="auto"/>
                                    <w:bottom w:val="none" w:sz="0" w:space="0" w:color="auto"/>
                                    <w:right w:val="none" w:sz="0" w:space="0" w:color="auto"/>
                                  </w:divBdr>
                                  <w:divsChild>
                                    <w:div w:id="1094671326">
                                      <w:marLeft w:val="0"/>
                                      <w:marRight w:val="0"/>
                                      <w:marTop w:val="0"/>
                                      <w:marBottom w:val="0"/>
                                      <w:divBdr>
                                        <w:top w:val="none" w:sz="0" w:space="0" w:color="auto"/>
                                        <w:left w:val="none" w:sz="0" w:space="0" w:color="auto"/>
                                        <w:bottom w:val="none" w:sz="0" w:space="0" w:color="auto"/>
                                        <w:right w:val="none" w:sz="0" w:space="0" w:color="auto"/>
                                      </w:divBdr>
                                    </w:div>
                                    <w:div w:id="2098166459">
                                      <w:marLeft w:val="0"/>
                                      <w:marRight w:val="0"/>
                                      <w:marTop w:val="0"/>
                                      <w:marBottom w:val="0"/>
                                      <w:divBdr>
                                        <w:top w:val="none" w:sz="0" w:space="0" w:color="auto"/>
                                        <w:left w:val="none" w:sz="0" w:space="0" w:color="auto"/>
                                        <w:bottom w:val="none" w:sz="0" w:space="0" w:color="auto"/>
                                        <w:right w:val="none" w:sz="0" w:space="0" w:color="auto"/>
                                      </w:divBdr>
                                    </w:div>
                                    <w:div w:id="192533761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12596838">
                          <w:marLeft w:val="0"/>
                          <w:marRight w:val="0"/>
                          <w:marTop w:val="0"/>
                          <w:marBottom w:val="300"/>
                          <w:divBdr>
                            <w:top w:val="none" w:sz="0" w:space="0" w:color="auto"/>
                            <w:left w:val="none" w:sz="0" w:space="0" w:color="auto"/>
                            <w:bottom w:val="none" w:sz="0" w:space="0" w:color="auto"/>
                            <w:right w:val="none" w:sz="0" w:space="0" w:color="auto"/>
                          </w:divBdr>
                        </w:div>
                      </w:divsChild>
                    </w:div>
                    <w:div w:id="325518887">
                      <w:marLeft w:val="0"/>
                      <w:marRight w:val="0"/>
                      <w:marTop w:val="0"/>
                      <w:marBottom w:val="600"/>
                      <w:divBdr>
                        <w:top w:val="none" w:sz="0" w:space="0" w:color="auto"/>
                        <w:left w:val="none" w:sz="0" w:space="0" w:color="auto"/>
                        <w:bottom w:val="none" w:sz="0" w:space="0" w:color="auto"/>
                        <w:right w:val="none" w:sz="0" w:space="0" w:color="auto"/>
                      </w:divBdr>
                      <w:divsChild>
                        <w:div w:id="1947037447">
                          <w:marLeft w:val="0"/>
                          <w:marRight w:val="0"/>
                          <w:marTop w:val="0"/>
                          <w:marBottom w:val="0"/>
                          <w:divBdr>
                            <w:top w:val="none" w:sz="0" w:space="0" w:color="auto"/>
                            <w:left w:val="none" w:sz="0" w:space="0" w:color="auto"/>
                            <w:bottom w:val="none" w:sz="0" w:space="0" w:color="auto"/>
                            <w:right w:val="none" w:sz="0" w:space="0" w:color="auto"/>
                          </w:divBdr>
                        </w:div>
                      </w:divsChild>
                    </w:div>
                    <w:div w:id="1547721827">
                      <w:marLeft w:val="0"/>
                      <w:marRight w:val="150"/>
                      <w:marTop w:val="150"/>
                      <w:marBottom w:val="375"/>
                      <w:divBdr>
                        <w:top w:val="single" w:sz="24" w:space="0" w:color="000000"/>
                        <w:left w:val="none" w:sz="0" w:space="0" w:color="auto"/>
                        <w:bottom w:val="none" w:sz="0" w:space="0" w:color="auto"/>
                        <w:right w:val="none" w:sz="0" w:space="0" w:color="auto"/>
                      </w:divBdr>
                      <w:divsChild>
                        <w:div w:id="162400120">
                          <w:marLeft w:val="0"/>
                          <w:marRight w:val="0"/>
                          <w:marTop w:val="0"/>
                          <w:marBottom w:val="0"/>
                          <w:divBdr>
                            <w:top w:val="single" w:sz="6" w:space="0" w:color="CCCCCC"/>
                            <w:left w:val="none" w:sz="0" w:space="0" w:color="auto"/>
                            <w:bottom w:val="none" w:sz="0" w:space="0" w:color="auto"/>
                            <w:right w:val="none" w:sz="0" w:space="0" w:color="auto"/>
                          </w:divBdr>
                        </w:div>
                        <w:div w:id="34544784">
                          <w:marLeft w:val="0"/>
                          <w:marRight w:val="0"/>
                          <w:marTop w:val="0"/>
                          <w:marBottom w:val="0"/>
                          <w:divBdr>
                            <w:top w:val="single" w:sz="6" w:space="0" w:color="CCCCCC"/>
                            <w:left w:val="none" w:sz="0" w:space="0" w:color="auto"/>
                            <w:bottom w:val="none" w:sz="0" w:space="0" w:color="auto"/>
                            <w:right w:val="none" w:sz="0" w:space="0" w:color="auto"/>
                          </w:divBdr>
                        </w:div>
                      </w:divsChild>
                    </w:div>
                    <w:div w:id="741564326">
                      <w:marLeft w:val="0"/>
                      <w:marRight w:val="0"/>
                      <w:marTop w:val="0"/>
                      <w:marBottom w:val="0"/>
                      <w:divBdr>
                        <w:top w:val="none" w:sz="0" w:space="0" w:color="auto"/>
                        <w:left w:val="none" w:sz="0" w:space="0" w:color="auto"/>
                        <w:bottom w:val="none" w:sz="0" w:space="0" w:color="auto"/>
                        <w:right w:val="none" w:sz="0" w:space="0" w:color="auto"/>
                      </w:divBdr>
                      <w:divsChild>
                        <w:div w:id="1074742324">
                          <w:marLeft w:val="0"/>
                          <w:marRight w:val="0"/>
                          <w:marTop w:val="0"/>
                          <w:marBottom w:val="0"/>
                          <w:divBdr>
                            <w:top w:val="none" w:sz="0" w:space="0" w:color="auto"/>
                            <w:left w:val="none" w:sz="0" w:space="0" w:color="auto"/>
                            <w:bottom w:val="none" w:sz="0" w:space="0" w:color="auto"/>
                            <w:right w:val="none" w:sz="0" w:space="0" w:color="auto"/>
                          </w:divBdr>
                          <w:divsChild>
                            <w:div w:id="1710760175">
                              <w:marLeft w:val="0"/>
                              <w:marRight w:val="0"/>
                              <w:marTop w:val="0"/>
                              <w:marBottom w:val="0"/>
                              <w:divBdr>
                                <w:top w:val="none" w:sz="0" w:space="0" w:color="auto"/>
                                <w:left w:val="none" w:sz="0" w:space="0" w:color="auto"/>
                                <w:bottom w:val="none" w:sz="0" w:space="0" w:color="auto"/>
                                <w:right w:val="none" w:sz="0" w:space="0" w:color="auto"/>
                              </w:divBdr>
                            </w:div>
                            <w:div w:id="10375117">
                              <w:marLeft w:val="0"/>
                              <w:marRight w:val="0"/>
                              <w:marTop w:val="0"/>
                              <w:marBottom w:val="0"/>
                              <w:divBdr>
                                <w:top w:val="none" w:sz="0" w:space="0" w:color="auto"/>
                                <w:left w:val="none" w:sz="0" w:space="0" w:color="auto"/>
                                <w:bottom w:val="none" w:sz="0" w:space="0" w:color="auto"/>
                                <w:right w:val="none" w:sz="0" w:space="0" w:color="auto"/>
                              </w:divBdr>
                            </w:div>
                            <w:div w:id="472605642">
                              <w:marLeft w:val="0"/>
                              <w:marRight w:val="0"/>
                              <w:marTop w:val="0"/>
                              <w:marBottom w:val="0"/>
                              <w:divBdr>
                                <w:top w:val="none" w:sz="0" w:space="0" w:color="auto"/>
                                <w:left w:val="none" w:sz="0" w:space="0" w:color="auto"/>
                                <w:bottom w:val="none" w:sz="0" w:space="0" w:color="auto"/>
                                <w:right w:val="none" w:sz="0" w:space="0" w:color="auto"/>
                              </w:divBdr>
                              <w:divsChild>
                                <w:div w:id="335041739">
                                  <w:marLeft w:val="0"/>
                                  <w:marRight w:val="0"/>
                                  <w:marTop w:val="0"/>
                                  <w:marBottom w:val="0"/>
                                  <w:divBdr>
                                    <w:top w:val="none" w:sz="0" w:space="0" w:color="auto"/>
                                    <w:left w:val="none" w:sz="0" w:space="0" w:color="auto"/>
                                    <w:bottom w:val="none" w:sz="0" w:space="0" w:color="auto"/>
                                    <w:right w:val="none" w:sz="0" w:space="0" w:color="auto"/>
                                  </w:divBdr>
                                </w:div>
                              </w:divsChild>
                            </w:div>
                            <w:div w:id="386497591">
                              <w:marLeft w:val="0"/>
                              <w:marRight w:val="0"/>
                              <w:marTop w:val="0"/>
                              <w:marBottom w:val="0"/>
                              <w:divBdr>
                                <w:top w:val="none" w:sz="0" w:space="0" w:color="auto"/>
                                <w:left w:val="none" w:sz="0" w:space="0" w:color="auto"/>
                                <w:bottom w:val="none" w:sz="0" w:space="0" w:color="auto"/>
                                <w:right w:val="none" w:sz="0" w:space="0" w:color="auto"/>
                              </w:divBdr>
                              <w:divsChild>
                                <w:div w:id="936138799">
                                  <w:marLeft w:val="0"/>
                                  <w:marRight w:val="0"/>
                                  <w:marTop w:val="0"/>
                                  <w:marBottom w:val="0"/>
                                  <w:divBdr>
                                    <w:top w:val="none" w:sz="0" w:space="0" w:color="auto"/>
                                    <w:left w:val="none" w:sz="0" w:space="0" w:color="auto"/>
                                    <w:bottom w:val="none" w:sz="0" w:space="0" w:color="auto"/>
                                    <w:right w:val="none" w:sz="0" w:space="0" w:color="auto"/>
                                  </w:divBdr>
                                  <w:divsChild>
                                    <w:div w:id="453525458">
                                      <w:marLeft w:val="0"/>
                                      <w:marRight w:val="0"/>
                                      <w:marTop w:val="0"/>
                                      <w:marBottom w:val="0"/>
                                      <w:divBdr>
                                        <w:top w:val="none" w:sz="0" w:space="0" w:color="auto"/>
                                        <w:left w:val="none" w:sz="0" w:space="0" w:color="auto"/>
                                        <w:bottom w:val="none" w:sz="0" w:space="0" w:color="auto"/>
                                        <w:right w:val="none" w:sz="0" w:space="0" w:color="auto"/>
                                      </w:divBdr>
                                    </w:div>
                                    <w:div w:id="2052463137">
                                      <w:marLeft w:val="0"/>
                                      <w:marRight w:val="0"/>
                                      <w:marTop w:val="0"/>
                                      <w:marBottom w:val="0"/>
                                      <w:divBdr>
                                        <w:top w:val="none" w:sz="0" w:space="0" w:color="auto"/>
                                        <w:left w:val="none" w:sz="0" w:space="0" w:color="auto"/>
                                        <w:bottom w:val="none" w:sz="0" w:space="0" w:color="auto"/>
                                        <w:right w:val="none" w:sz="0" w:space="0" w:color="auto"/>
                                      </w:divBdr>
                                    </w:div>
                                    <w:div w:id="163112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5556">
                              <w:marLeft w:val="0"/>
                              <w:marRight w:val="0"/>
                              <w:marTop w:val="0"/>
                              <w:marBottom w:val="0"/>
                              <w:divBdr>
                                <w:top w:val="none" w:sz="0" w:space="0" w:color="auto"/>
                                <w:left w:val="none" w:sz="0" w:space="0" w:color="auto"/>
                                <w:bottom w:val="none" w:sz="0" w:space="0" w:color="auto"/>
                                <w:right w:val="none" w:sz="0" w:space="0" w:color="auto"/>
                              </w:divBdr>
                              <w:divsChild>
                                <w:div w:id="17107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125155">
      <w:bodyDiv w:val="1"/>
      <w:marLeft w:val="0"/>
      <w:marRight w:val="0"/>
      <w:marTop w:val="0"/>
      <w:marBottom w:val="0"/>
      <w:divBdr>
        <w:top w:val="none" w:sz="0" w:space="0" w:color="auto"/>
        <w:left w:val="none" w:sz="0" w:space="0" w:color="auto"/>
        <w:bottom w:val="none" w:sz="0" w:space="0" w:color="auto"/>
        <w:right w:val="none" w:sz="0" w:space="0" w:color="auto"/>
      </w:divBdr>
      <w:divsChild>
        <w:div w:id="510754597">
          <w:marLeft w:val="0"/>
          <w:marRight w:val="0"/>
          <w:marTop w:val="0"/>
          <w:marBottom w:val="0"/>
          <w:divBdr>
            <w:top w:val="none" w:sz="0" w:space="0" w:color="auto"/>
            <w:left w:val="none" w:sz="0" w:space="0" w:color="auto"/>
            <w:bottom w:val="none" w:sz="0" w:space="0" w:color="auto"/>
            <w:right w:val="none" w:sz="0" w:space="0" w:color="auto"/>
          </w:divBdr>
          <w:divsChild>
            <w:div w:id="1828980343">
              <w:marLeft w:val="0"/>
              <w:marRight w:val="0"/>
              <w:marTop w:val="0"/>
              <w:marBottom w:val="0"/>
              <w:divBdr>
                <w:top w:val="none" w:sz="0" w:space="0" w:color="auto"/>
                <w:left w:val="none" w:sz="0" w:space="0" w:color="auto"/>
                <w:bottom w:val="none" w:sz="0" w:space="0" w:color="auto"/>
                <w:right w:val="none" w:sz="0" w:space="0" w:color="auto"/>
              </w:divBdr>
              <w:divsChild>
                <w:div w:id="537593192">
                  <w:marLeft w:val="0"/>
                  <w:marRight w:val="0"/>
                  <w:marTop w:val="0"/>
                  <w:marBottom w:val="0"/>
                  <w:divBdr>
                    <w:top w:val="none" w:sz="0" w:space="0" w:color="auto"/>
                    <w:left w:val="none" w:sz="0" w:space="0" w:color="auto"/>
                    <w:bottom w:val="none" w:sz="0" w:space="0" w:color="auto"/>
                    <w:right w:val="none" w:sz="0" w:space="0" w:color="auto"/>
                  </w:divBdr>
                  <w:divsChild>
                    <w:div w:id="170737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049012">
      <w:bodyDiv w:val="1"/>
      <w:marLeft w:val="0"/>
      <w:marRight w:val="0"/>
      <w:marTop w:val="0"/>
      <w:marBottom w:val="0"/>
      <w:divBdr>
        <w:top w:val="none" w:sz="0" w:space="0" w:color="auto"/>
        <w:left w:val="none" w:sz="0" w:space="0" w:color="auto"/>
        <w:bottom w:val="none" w:sz="0" w:space="0" w:color="auto"/>
        <w:right w:val="none" w:sz="0" w:space="0" w:color="auto"/>
      </w:divBdr>
      <w:divsChild>
        <w:div w:id="1023440724">
          <w:marLeft w:val="0"/>
          <w:marRight w:val="0"/>
          <w:marTop w:val="0"/>
          <w:marBottom w:val="0"/>
          <w:divBdr>
            <w:top w:val="none" w:sz="0" w:space="0" w:color="auto"/>
            <w:left w:val="none" w:sz="0" w:space="0" w:color="auto"/>
            <w:bottom w:val="none" w:sz="0" w:space="0" w:color="auto"/>
            <w:right w:val="none" w:sz="0" w:space="0" w:color="auto"/>
          </w:divBdr>
          <w:divsChild>
            <w:div w:id="697124166">
              <w:marLeft w:val="0"/>
              <w:marRight w:val="0"/>
              <w:marTop w:val="0"/>
              <w:marBottom w:val="0"/>
              <w:divBdr>
                <w:top w:val="none" w:sz="0" w:space="0" w:color="auto"/>
                <w:left w:val="none" w:sz="0" w:space="0" w:color="auto"/>
                <w:bottom w:val="none" w:sz="0" w:space="0" w:color="auto"/>
                <w:right w:val="none" w:sz="0" w:space="0" w:color="auto"/>
              </w:divBdr>
              <w:divsChild>
                <w:div w:id="1315836850">
                  <w:marLeft w:val="0"/>
                  <w:marRight w:val="0"/>
                  <w:marTop w:val="0"/>
                  <w:marBottom w:val="0"/>
                  <w:divBdr>
                    <w:top w:val="none" w:sz="0" w:space="0" w:color="auto"/>
                    <w:left w:val="none" w:sz="0" w:space="0" w:color="auto"/>
                    <w:bottom w:val="none" w:sz="0" w:space="0" w:color="auto"/>
                    <w:right w:val="none" w:sz="0" w:space="0" w:color="auto"/>
                  </w:divBdr>
                  <w:divsChild>
                    <w:div w:id="691804227">
                      <w:marLeft w:val="0"/>
                      <w:marRight w:val="0"/>
                      <w:marTop w:val="0"/>
                      <w:marBottom w:val="0"/>
                      <w:divBdr>
                        <w:top w:val="none" w:sz="0" w:space="0" w:color="auto"/>
                        <w:left w:val="none" w:sz="0" w:space="0" w:color="auto"/>
                        <w:bottom w:val="none" w:sz="0" w:space="0" w:color="auto"/>
                        <w:right w:val="none" w:sz="0" w:space="0" w:color="auto"/>
                      </w:divBdr>
                    </w:div>
                    <w:div w:id="1207179546">
                      <w:marLeft w:val="0"/>
                      <w:marRight w:val="0"/>
                      <w:marTop w:val="0"/>
                      <w:marBottom w:val="0"/>
                      <w:divBdr>
                        <w:top w:val="none" w:sz="0" w:space="0" w:color="auto"/>
                        <w:left w:val="none" w:sz="0" w:space="0" w:color="auto"/>
                        <w:bottom w:val="none" w:sz="0" w:space="0" w:color="auto"/>
                        <w:right w:val="none" w:sz="0" w:space="0" w:color="auto"/>
                      </w:divBdr>
                    </w:div>
                    <w:div w:id="8025896">
                      <w:marLeft w:val="0"/>
                      <w:marRight w:val="0"/>
                      <w:marTop w:val="0"/>
                      <w:marBottom w:val="0"/>
                      <w:divBdr>
                        <w:top w:val="none" w:sz="0" w:space="0" w:color="auto"/>
                        <w:left w:val="none" w:sz="0" w:space="0" w:color="auto"/>
                        <w:bottom w:val="none" w:sz="0" w:space="0" w:color="auto"/>
                        <w:right w:val="none" w:sz="0" w:space="0" w:color="auto"/>
                      </w:divBdr>
                    </w:div>
                    <w:div w:id="1533881172">
                      <w:marLeft w:val="0"/>
                      <w:marRight w:val="0"/>
                      <w:marTop w:val="0"/>
                      <w:marBottom w:val="0"/>
                      <w:divBdr>
                        <w:top w:val="none" w:sz="0" w:space="0" w:color="auto"/>
                        <w:left w:val="none" w:sz="0" w:space="0" w:color="auto"/>
                        <w:bottom w:val="none" w:sz="0" w:space="0" w:color="auto"/>
                        <w:right w:val="none" w:sz="0" w:space="0" w:color="auto"/>
                      </w:divBdr>
                    </w:div>
                    <w:div w:id="948780798">
                      <w:marLeft w:val="0"/>
                      <w:marRight w:val="0"/>
                      <w:marTop w:val="0"/>
                      <w:marBottom w:val="0"/>
                      <w:divBdr>
                        <w:top w:val="none" w:sz="0" w:space="0" w:color="auto"/>
                        <w:left w:val="none" w:sz="0" w:space="0" w:color="auto"/>
                        <w:bottom w:val="none" w:sz="0" w:space="0" w:color="auto"/>
                        <w:right w:val="none" w:sz="0" w:space="0" w:color="auto"/>
                      </w:divBdr>
                    </w:div>
                    <w:div w:id="978803701">
                      <w:marLeft w:val="0"/>
                      <w:marRight w:val="0"/>
                      <w:marTop w:val="0"/>
                      <w:marBottom w:val="0"/>
                      <w:divBdr>
                        <w:top w:val="none" w:sz="0" w:space="0" w:color="auto"/>
                        <w:left w:val="none" w:sz="0" w:space="0" w:color="auto"/>
                        <w:bottom w:val="none" w:sz="0" w:space="0" w:color="auto"/>
                        <w:right w:val="none" w:sz="0" w:space="0" w:color="auto"/>
                      </w:divBdr>
                    </w:div>
                    <w:div w:id="1764959858">
                      <w:marLeft w:val="0"/>
                      <w:marRight w:val="0"/>
                      <w:marTop w:val="0"/>
                      <w:marBottom w:val="0"/>
                      <w:divBdr>
                        <w:top w:val="none" w:sz="0" w:space="0" w:color="auto"/>
                        <w:left w:val="none" w:sz="0" w:space="0" w:color="auto"/>
                        <w:bottom w:val="none" w:sz="0" w:space="0" w:color="auto"/>
                        <w:right w:val="none" w:sz="0" w:space="0" w:color="auto"/>
                      </w:divBdr>
                    </w:div>
                    <w:div w:id="1847670628">
                      <w:marLeft w:val="0"/>
                      <w:marRight w:val="0"/>
                      <w:marTop w:val="0"/>
                      <w:marBottom w:val="0"/>
                      <w:divBdr>
                        <w:top w:val="none" w:sz="0" w:space="0" w:color="auto"/>
                        <w:left w:val="none" w:sz="0" w:space="0" w:color="auto"/>
                        <w:bottom w:val="none" w:sz="0" w:space="0" w:color="auto"/>
                        <w:right w:val="none" w:sz="0" w:space="0" w:color="auto"/>
                      </w:divBdr>
                    </w:div>
                    <w:div w:id="144205717">
                      <w:marLeft w:val="0"/>
                      <w:marRight w:val="0"/>
                      <w:marTop w:val="0"/>
                      <w:marBottom w:val="0"/>
                      <w:divBdr>
                        <w:top w:val="none" w:sz="0" w:space="0" w:color="auto"/>
                        <w:left w:val="none" w:sz="0" w:space="0" w:color="auto"/>
                        <w:bottom w:val="none" w:sz="0" w:space="0" w:color="auto"/>
                        <w:right w:val="none" w:sz="0" w:space="0" w:color="auto"/>
                      </w:divBdr>
                    </w:div>
                    <w:div w:id="1456488176">
                      <w:marLeft w:val="0"/>
                      <w:marRight w:val="0"/>
                      <w:marTop w:val="0"/>
                      <w:marBottom w:val="0"/>
                      <w:divBdr>
                        <w:top w:val="none" w:sz="0" w:space="0" w:color="auto"/>
                        <w:left w:val="none" w:sz="0" w:space="0" w:color="auto"/>
                        <w:bottom w:val="none" w:sz="0" w:space="0" w:color="auto"/>
                        <w:right w:val="none" w:sz="0" w:space="0" w:color="auto"/>
                      </w:divBdr>
                    </w:div>
                    <w:div w:id="114956307">
                      <w:marLeft w:val="0"/>
                      <w:marRight w:val="0"/>
                      <w:marTop w:val="0"/>
                      <w:marBottom w:val="0"/>
                      <w:divBdr>
                        <w:top w:val="none" w:sz="0" w:space="0" w:color="auto"/>
                        <w:left w:val="none" w:sz="0" w:space="0" w:color="auto"/>
                        <w:bottom w:val="none" w:sz="0" w:space="0" w:color="auto"/>
                        <w:right w:val="none" w:sz="0" w:space="0" w:color="auto"/>
                      </w:divBdr>
                    </w:div>
                    <w:div w:id="67693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358624">
      <w:bodyDiv w:val="1"/>
      <w:marLeft w:val="0"/>
      <w:marRight w:val="0"/>
      <w:marTop w:val="0"/>
      <w:marBottom w:val="0"/>
      <w:divBdr>
        <w:top w:val="none" w:sz="0" w:space="0" w:color="auto"/>
        <w:left w:val="none" w:sz="0" w:space="0" w:color="auto"/>
        <w:bottom w:val="none" w:sz="0" w:space="0" w:color="auto"/>
        <w:right w:val="none" w:sz="0" w:space="0" w:color="auto"/>
      </w:divBdr>
      <w:divsChild>
        <w:div w:id="1913539675">
          <w:marLeft w:val="0"/>
          <w:marRight w:val="0"/>
          <w:marTop w:val="0"/>
          <w:marBottom w:val="0"/>
          <w:divBdr>
            <w:top w:val="none" w:sz="0" w:space="0" w:color="auto"/>
            <w:left w:val="none" w:sz="0" w:space="0" w:color="auto"/>
            <w:bottom w:val="none" w:sz="0" w:space="0" w:color="auto"/>
            <w:right w:val="none" w:sz="0" w:space="0" w:color="auto"/>
          </w:divBdr>
          <w:divsChild>
            <w:div w:id="1948735057">
              <w:marLeft w:val="0"/>
              <w:marRight w:val="0"/>
              <w:marTop w:val="0"/>
              <w:marBottom w:val="0"/>
              <w:divBdr>
                <w:top w:val="none" w:sz="0" w:space="0" w:color="auto"/>
                <w:left w:val="none" w:sz="0" w:space="0" w:color="auto"/>
                <w:bottom w:val="none" w:sz="0" w:space="0" w:color="auto"/>
                <w:right w:val="none" w:sz="0" w:space="0" w:color="auto"/>
              </w:divBdr>
              <w:divsChild>
                <w:div w:id="669989281">
                  <w:marLeft w:val="0"/>
                  <w:marRight w:val="0"/>
                  <w:marTop w:val="0"/>
                  <w:marBottom w:val="0"/>
                  <w:divBdr>
                    <w:top w:val="none" w:sz="0" w:space="0" w:color="auto"/>
                    <w:left w:val="none" w:sz="0" w:space="0" w:color="auto"/>
                    <w:bottom w:val="none" w:sz="0" w:space="0" w:color="auto"/>
                    <w:right w:val="none" w:sz="0" w:space="0" w:color="auto"/>
                  </w:divBdr>
                  <w:divsChild>
                    <w:div w:id="209947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644866">
      <w:bodyDiv w:val="1"/>
      <w:marLeft w:val="0"/>
      <w:marRight w:val="0"/>
      <w:marTop w:val="0"/>
      <w:marBottom w:val="0"/>
      <w:divBdr>
        <w:top w:val="none" w:sz="0" w:space="0" w:color="auto"/>
        <w:left w:val="none" w:sz="0" w:space="0" w:color="auto"/>
        <w:bottom w:val="none" w:sz="0" w:space="0" w:color="auto"/>
        <w:right w:val="none" w:sz="0" w:space="0" w:color="auto"/>
      </w:divBdr>
      <w:divsChild>
        <w:div w:id="1618370379">
          <w:marLeft w:val="0"/>
          <w:marRight w:val="0"/>
          <w:marTop w:val="0"/>
          <w:marBottom w:val="0"/>
          <w:divBdr>
            <w:top w:val="none" w:sz="0" w:space="0" w:color="auto"/>
            <w:left w:val="none" w:sz="0" w:space="0" w:color="auto"/>
            <w:bottom w:val="none" w:sz="0" w:space="0" w:color="auto"/>
            <w:right w:val="none" w:sz="0" w:space="0" w:color="auto"/>
          </w:divBdr>
        </w:div>
      </w:divsChild>
    </w:div>
    <w:div w:id="1841460169">
      <w:bodyDiv w:val="1"/>
      <w:marLeft w:val="0"/>
      <w:marRight w:val="0"/>
      <w:marTop w:val="0"/>
      <w:marBottom w:val="0"/>
      <w:divBdr>
        <w:top w:val="none" w:sz="0" w:space="0" w:color="auto"/>
        <w:left w:val="none" w:sz="0" w:space="0" w:color="auto"/>
        <w:bottom w:val="none" w:sz="0" w:space="0" w:color="auto"/>
        <w:right w:val="none" w:sz="0" w:space="0" w:color="auto"/>
      </w:divBdr>
      <w:divsChild>
        <w:div w:id="1515027353">
          <w:marLeft w:val="0"/>
          <w:marRight w:val="0"/>
          <w:marTop w:val="0"/>
          <w:marBottom w:val="0"/>
          <w:divBdr>
            <w:top w:val="none" w:sz="0" w:space="0" w:color="auto"/>
            <w:left w:val="none" w:sz="0" w:space="0" w:color="auto"/>
            <w:bottom w:val="none" w:sz="0" w:space="0" w:color="auto"/>
            <w:right w:val="none" w:sz="0" w:space="0" w:color="auto"/>
          </w:divBdr>
        </w:div>
        <w:div w:id="1374039331">
          <w:marLeft w:val="0"/>
          <w:marRight w:val="0"/>
          <w:marTop w:val="0"/>
          <w:marBottom w:val="0"/>
          <w:divBdr>
            <w:top w:val="none" w:sz="0" w:space="0" w:color="auto"/>
            <w:left w:val="none" w:sz="0" w:space="0" w:color="auto"/>
            <w:bottom w:val="none" w:sz="0" w:space="0" w:color="auto"/>
            <w:right w:val="none" w:sz="0" w:space="0" w:color="auto"/>
          </w:divBdr>
        </w:div>
        <w:div w:id="753163213">
          <w:marLeft w:val="0"/>
          <w:marRight w:val="0"/>
          <w:marTop w:val="0"/>
          <w:marBottom w:val="0"/>
          <w:divBdr>
            <w:top w:val="none" w:sz="0" w:space="0" w:color="auto"/>
            <w:left w:val="none" w:sz="0" w:space="0" w:color="auto"/>
            <w:bottom w:val="none" w:sz="0" w:space="0" w:color="auto"/>
            <w:right w:val="none" w:sz="0" w:space="0" w:color="auto"/>
          </w:divBdr>
        </w:div>
      </w:divsChild>
    </w:div>
    <w:div w:id="1898324505">
      <w:bodyDiv w:val="1"/>
      <w:marLeft w:val="0"/>
      <w:marRight w:val="0"/>
      <w:marTop w:val="0"/>
      <w:marBottom w:val="0"/>
      <w:divBdr>
        <w:top w:val="none" w:sz="0" w:space="0" w:color="auto"/>
        <w:left w:val="none" w:sz="0" w:space="0" w:color="auto"/>
        <w:bottom w:val="none" w:sz="0" w:space="0" w:color="auto"/>
        <w:right w:val="none" w:sz="0" w:space="0" w:color="auto"/>
      </w:divBdr>
      <w:divsChild>
        <w:div w:id="554701144">
          <w:marLeft w:val="0"/>
          <w:marRight w:val="0"/>
          <w:marTop w:val="0"/>
          <w:marBottom w:val="0"/>
          <w:divBdr>
            <w:top w:val="none" w:sz="0" w:space="0" w:color="auto"/>
            <w:left w:val="none" w:sz="0" w:space="0" w:color="auto"/>
            <w:bottom w:val="none" w:sz="0" w:space="0" w:color="auto"/>
            <w:right w:val="none" w:sz="0" w:space="0" w:color="auto"/>
          </w:divBdr>
          <w:divsChild>
            <w:div w:id="1781409292">
              <w:marLeft w:val="0"/>
              <w:marRight w:val="0"/>
              <w:marTop w:val="0"/>
              <w:marBottom w:val="0"/>
              <w:divBdr>
                <w:top w:val="none" w:sz="0" w:space="0" w:color="auto"/>
                <w:left w:val="none" w:sz="0" w:space="0" w:color="auto"/>
                <w:bottom w:val="none" w:sz="0" w:space="0" w:color="auto"/>
                <w:right w:val="none" w:sz="0" w:space="0" w:color="auto"/>
              </w:divBdr>
              <w:divsChild>
                <w:div w:id="9443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7340">
      <w:bodyDiv w:val="1"/>
      <w:marLeft w:val="0"/>
      <w:marRight w:val="0"/>
      <w:marTop w:val="0"/>
      <w:marBottom w:val="0"/>
      <w:divBdr>
        <w:top w:val="none" w:sz="0" w:space="0" w:color="auto"/>
        <w:left w:val="none" w:sz="0" w:space="0" w:color="auto"/>
        <w:bottom w:val="none" w:sz="0" w:space="0" w:color="auto"/>
        <w:right w:val="none" w:sz="0" w:space="0" w:color="auto"/>
      </w:divBdr>
      <w:divsChild>
        <w:div w:id="1684018030">
          <w:marLeft w:val="0"/>
          <w:marRight w:val="0"/>
          <w:marTop w:val="0"/>
          <w:marBottom w:val="0"/>
          <w:divBdr>
            <w:top w:val="none" w:sz="0" w:space="0" w:color="auto"/>
            <w:left w:val="none" w:sz="0" w:space="0" w:color="auto"/>
            <w:bottom w:val="none" w:sz="0" w:space="0" w:color="auto"/>
            <w:right w:val="none" w:sz="0" w:space="0" w:color="auto"/>
          </w:divBdr>
          <w:divsChild>
            <w:div w:id="2012634905">
              <w:marLeft w:val="0"/>
              <w:marRight w:val="0"/>
              <w:marTop w:val="0"/>
              <w:marBottom w:val="0"/>
              <w:divBdr>
                <w:top w:val="none" w:sz="0" w:space="0" w:color="auto"/>
                <w:left w:val="none" w:sz="0" w:space="0" w:color="auto"/>
                <w:bottom w:val="none" w:sz="0" w:space="0" w:color="auto"/>
                <w:right w:val="none" w:sz="0" w:space="0" w:color="auto"/>
              </w:divBdr>
              <w:divsChild>
                <w:div w:id="19494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255280">
      <w:bodyDiv w:val="1"/>
      <w:marLeft w:val="0"/>
      <w:marRight w:val="0"/>
      <w:marTop w:val="0"/>
      <w:marBottom w:val="0"/>
      <w:divBdr>
        <w:top w:val="none" w:sz="0" w:space="0" w:color="auto"/>
        <w:left w:val="none" w:sz="0" w:space="0" w:color="auto"/>
        <w:bottom w:val="none" w:sz="0" w:space="0" w:color="auto"/>
        <w:right w:val="none" w:sz="0" w:space="0" w:color="auto"/>
      </w:divBdr>
      <w:divsChild>
        <w:div w:id="485166979">
          <w:marLeft w:val="0"/>
          <w:marRight w:val="0"/>
          <w:marTop w:val="0"/>
          <w:marBottom w:val="0"/>
          <w:divBdr>
            <w:top w:val="none" w:sz="0" w:space="0" w:color="auto"/>
            <w:left w:val="none" w:sz="0" w:space="0" w:color="auto"/>
            <w:bottom w:val="none" w:sz="0" w:space="0" w:color="auto"/>
            <w:right w:val="none" w:sz="0" w:space="0" w:color="auto"/>
          </w:divBdr>
        </w:div>
      </w:divsChild>
    </w:div>
    <w:div w:id="1943418590">
      <w:bodyDiv w:val="1"/>
      <w:marLeft w:val="0"/>
      <w:marRight w:val="0"/>
      <w:marTop w:val="0"/>
      <w:marBottom w:val="0"/>
      <w:divBdr>
        <w:top w:val="none" w:sz="0" w:space="0" w:color="auto"/>
        <w:left w:val="none" w:sz="0" w:space="0" w:color="auto"/>
        <w:bottom w:val="none" w:sz="0" w:space="0" w:color="auto"/>
        <w:right w:val="none" w:sz="0" w:space="0" w:color="auto"/>
      </w:divBdr>
      <w:divsChild>
        <w:div w:id="299267040">
          <w:marLeft w:val="0"/>
          <w:marRight w:val="0"/>
          <w:marTop w:val="0"/>
          <w:marBottom w:val="0"/>
          <w:divBdr>
            <w:top w:val="single" w:sz="6" w:space="0" w:color="000000"/>
            <w:left w:val="none" w:sz="0" w:space="0" w:color="auto"/>
            <w:bottom w:val="none" w:sz="0" w:space="0" w:color="auto"/>
            <w:right w:val="none" w:sz="0" w:space="0" w:color="auto"/>
          </w:divBdr>
          <w:divsChild>
            <w:div w:id="98319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56021">
      <w:bodyDiv w:val="1"/>
      <w:marLeft w:val="0"/>
      <w:marRight w:val="0"/>
      <w:marTop w:val="0"/>
      <w:marBottom w:val="0"/>
      <w:divBdr>
        <w:top w:val="none" w:sz="0" w:space="0" w:color="auto"/>
        <w:left w:val="none" w:sz="0" w:space="0" w:color="auto"/>
        <w:bottom w:val="none" w:sz="0" w:space="0" w:color="auto"/>
        <w:right w:val="none" w:sz="0" w:space="0" w:color="auto"/>
      </w:divBdr>
      <w:divsChild>
        <w:div w:id="1069579169">
          <w:marLeft w:val="0"/>
          <w:marRight w:val="0"/>
          <w:marTop w:val="0"/>
          <w:marBottom w:val="0"/>
          <w:divBdr>
            <w:top w:val="none" w:sz="0" w:space="0" w:color="auto"/>
            <w:left w:val="none" w:sz="0" w:space="0" w:color="auto"/>
            <w:bottom w:val="none" w:sz="0" w:space="0" w:color="auto"/>
            <w:right w:val="none" w:sz="0" w:space="0" w:color="auto"/>
          </w:divBdr>
          <w:divsChild>
            <w:div w:id="1091466473">
              <w:marLeft w:val="0"/>
              <w:marRight w:val="0"/>
              <w:marTop w:val="0"/>
              <w:marBottom w:val="0"/>
              <w:divBdr>
                <w:top w:val="none" w:sz="0" w:space="0" w:color="auto"/>
                <w:left w:val="none" w:sz="0" w:space="0" w:color="auto"/>
                <w:bottom w:val="none" w:sz="0" w:space="0" w:color="auto"/>
                <w:right w:val="none" w:sz="0" w:space="0" w:color="auto"/>
              </w:divBdr>
              <w:divsChild>
                <w:div w:id="288559007">
                  <w:marLeft w:val="0"/>
                  <w:marRight w:val="0"/>
                  <w:marTop w:val="0"/>
                  <w:marBottom w:val="0"/>
                  <w:divBdr>
                    <w:top w:val="none" w:sz="0" w:space="0" w:color="auto"/>
                    <w:left w:val="none" w:sz="0" w:space="0" w:color="auto"/>
                    <w:bottom w:val="none" w:sz="0" w:space="0" w:color="auto"/>
                    <w:right w:val="none" w:sz="0" w:space="0" w:color="auto"/>
                  </w:divBdr>
                  <w:divsChild>
                    <w:div w:id="344748474">
                      <w:marLeft w:val="0"/>
                      <w:marRight w:val="0"/>
                      <w:marTop w:val="0"/>
                      <w:marBottom w:val="0"/>
                      <w:divBdr>
                        <w:top w:val="none" w:sz="0" w:space="0" w:color="auto"/>
                        <w:left w:val="none" w:sz="0" w:space="0" w:color="auto"/>
                        <w:bottom w:val="none" w:sz="0" w:space="0" w:color="auto"/>
                        <w:right w:val="none" w:sz="0" w:space="0" w:color="auto"/>
                      </w:divBdr>
                      <w:divsChild>
                        <w:div w:id="9031013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58291129">
      <w:bodyDiv w:val="1"/>
      <w:marLeft w:val="0"/>
      <w:marRight w:val="0"/>
      <w:marTop w:val="0"/>
      <w:marBottom w:val="0"/>
      <w:divBdr>
        <w:top w:val="none" w:sz="0" w:space="0" w:color="auto"/>
        <w:left w:val="none" w:sz="0" w:space="0" w:color="auto"/>
        <w:bottom w:val="none" w:sz="0" w:space="0" w:color="auto"/>
        <w:right w:val="none" w:sz="0" w:space="0" w:color="auto"/>
      </w:divBdr>
      <w:divsChild>
        <w:div w:id="1845631895">
          <w:marLeft w:val="0"/>
          <w:marRight w:val="0"/>
          <w:marTop w:val="0"/>
          <w:marBottom w:val="0"/>
          <w:divBdr>
            <w:top w:val="none" w:sz="0" w:space="0" w:color="auto"/>
            <w:left w:val="none" w:sz="0" w:space="0" w:color="auto"/>
            <w:bottom w:val="none" w:sz="0" w:space="0" w:color="auto"/>
            <w:right w:val="none" w:sz="0" w:space="0" w:color="auto"/>
          </w:divBdr>
          <w:divsChild>
            <w:div w:id="320626350">
              <w:marLeft w:val="0"/>
              <w:marRight w:val="0"/>
              <w:marTop w:val="0"/>
              <w:marBottom w:val="0"/>
              <w:divBdr>
                <w:top w:val="single" w:sz="2" w:space="0" w:color="EEEEEE"/>
                <w:left w:val="single" w:sz="6" w:space="4" w:color="EEEEEE"/>
                <w:bottom w:val="single" w:sz="2" w:space="0" w:color="EEEEEE"/>
                <w:right w:val="single" w:sz="6" w:space="4" w:color="EEEEEE"/>
              </w:divBdr>
              <w:divsChild>
                <w:div w:id="902063115">
                  <w:marLeft w:val="0"/>
                  <w:marRight w:val="0"/>
                  <w:marTop w:val="0"/>
                  <w:marBottom w:val="510"/>
                  <w:divBdr>
                    <w:top w:val="none" w:sz="0" w:space="0" w:color="auto"/>
                    <w:left w:val="none" w:sz="0" w:space="0" w:color="auto"/>
                    <w:bottom w:val="none" w:sz="0" w:space="0" w:color="auto"/>
                    <w:right w:val="none" w:sz="0" w:space="0" w:color="auto"/>
                  </w:divBdr>
                  <w:divsChild>
                    <w:div w:id="667639652">
                      <w:marLeft w:val="0"/>
                      <w:marRight w:val="150"/>
                      <w:marTop w:val="0"/>
                      <w:marBottom w:val="0"/>
                      <w:divBdr>
                        <w:top w:val="none" w:sz="0" w:space="0" w:color="auto"/>
                        <w:left w:val="none" w:sz="0" w:space="0" w:color="auto"/>
                        <w:bottom w:val="none" w:sz="0" w:space="0" w:color="auto"/>
                        <w:right w:val="none" w:sz="0" w:space="0" w:color="auto"/>
                      </w:divBdr>
                      <w:divsChild>
                        <w:div w:id="242685467">
                          <w:marLeft w:val="150"/>
                          <w:marRight w:val="0"/>
                          <w:marTop w:val="0"/>
                          <w:marBottom w:val="0"/>
                          <w:divBdr>
                            <w:top w:val="none" w:sz="0" w:space="0" w:color="auto"/>
                            <w:left w:val="none" w:sz="0" w:space="0" w:color="auto"/>
                            <w:bottom w:val="none" w:sz="0" w:space="0" w:color="auto"/>
                            <w:right w:val="none" w:sz="0" w:space="0" w:color="auto"/>
                          </w:divBdr>
                          <w:divsChild>
                            <w:div w:id="193894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958687">
      <w:bodyDiv w:val="1"/>
      <w:marLeft w:val="0"/>
      <w:marRight w:val="0"/>
      <w:marTop w:val="240"/>
      <w:marBottom w:val="0"/>
      <w:divBdr>
        <w:top w:val="none" w:sz="0" w:space="0" w:color="auto"/>
        <w:left w:val="none" w:sz="0" w:space="0" w:color="auto"/>
        <w:bottom w:val="none" w:sz="0" w:space="0" w:color="auto"/>
        <w:right w:val="none" w:sz="0" w:space="0" w:color="auto"/>
      </w:divBdr>
    </w:div>
    <w:div w:id="1965888135">
      <w:bodyDiv w:val="1"/>
      <w:marLeft w:val="0"/>
      <w:marRight w:val="0"/>
      <w:marTop w:val="0"/>
      <w:marBottom w:val="0"/>
      <w:divBdr>
        <w:top w:val="none" w:sz="0" w:space="0" w:color="auto"/>
        <w:left w:val="none" w:sz="0" w:space="0" w:color="auto"/>
        <w:bottom w:val="none" w:sz="0" w:space="0" w:color="auto"/>
        <w:right w:val="none" w:sz="0" w:space="0" w:color="auto"/>
      </w:divBdr>
      <w:divsChild>
        <w:div w:id="570164354">
          <w:marLeft w:val="0"/>
          <w:marRight w:val="0"/>
          <w:marTop w:val="0"/>
          <w:marBottom w:val="0"/>
          <w:divBdr>
            <w:top w:val="none" w:sz="0" w:space="0" w:color="auto"/>
            <w:left w:val="none" w:sz="0" w:space="0" w:color="auto"/>
            <w:bottom w:val="none" w:sz="0" w:space="0" w:color="auto"/>
            <w:right w:val="none" w:sz="0" w:space="0" w:color="auto"/>
          </w:divBdr>
          <w:divsChild>
            <w:div w:id="979577256">
              <w:marLeft w:val="0"/>
              <w:marRight w:val="0"/>
              <w:marTop w:val="300"/>
              <w:marBottom w:val="0"/>
              <w:divBdr>
                <w:top w:val="none" w:sz="0" w:space="0" w:color="auto"/>
                <w:left w:val="none" w:sz="0" w:space="0" w:color="auto"/>
                <w:bottom w:val="none" w:sz="0" w:space="0" w:color="auto"/>
                <w:right w:val="none" w:sz="0" w:space="0" w:color="auto"/>
              </w:divBdr>
              <w:divsChild>
                <w:div w:id="1051005981">
                  <w:marLeft w:val="0"/>
                  <w:marRight w:val="0"/>
                  <w:marTop w:val="0"/>
                  <w:marBottom w:val="0"/>
                  <w:divBdr>
                    <w:top w:val="none" w:sz="0" w:space="0" w:color="auto"/>
                    <w:left w:val="none" w:sz="0" w:space="0" w:color="auto"/>
                    <w:bottom w:val="none" w:sz="0" w:space="0" w:color="auto"/>
                    <w:right w:val="none" w:sz="0" w:space="0" w:color="auto"/>
                  </w:divBdr>
                  <w:divsChild>
                    <w:div w:id="1725448658">
                      <w:marLeft w:val="0"/>
                      <w:marRight w:val="0"/>
                      <w:marTop w:val="0"/>
                      <w:marBottom w:val="0"/>
                      <w:divBdr>
                        <w:top w:val="none" w:sz="0" w:space="0" w:color="auto"/>
                        <w:left w:val="none" w:sz="0" w:space="0" w:color="auto"/>
                        <w:bottom w:val="none" w:sz="0" w:space="0" w:color="auto"/>
                        <w:right w:val="none" w:sz="0" w:space="0" w:color="auto"/>
                      </w:divBdr>
                      <w:divsChild>
                        <w:div w:id="1781534764">
                          <w:marLeft w:val="0"/>
                          <w:marRight w:val="0"/>
                          <w:marTop w:val="0"/>
                          <w:marBottom w:val="0"/>
                          <w:divBdr>
                            <w:top w:val="none" w:sz="0" w:space="0" w:color="auto"/>
                            <w:left w:val="none" w:sz="0" w:space="0" w:color="auto"/>
                            <w:bottom w:val="none" w:sz="0" w:space="0" w:color="auto"/>
                            <w:right w:val="none" w:sz="0" w:space="0" w:color="auto"/>
                          </w:divBdr>
                          <w:divsChild>
                            <w:div w:id="89856471">
                              <w:marLeft w:val="0"/>
                              <w:marRight w:val="0"/>
                              <w:marTop w:val="0"/>
                              <w:marBottom w:val="0"/>
                              <w:divBdr>
                                <w:top w:val="none" w:sz="0" w:space="0" w:color="auto"/>
                                <w:left w:val="none" w:sz="0" w:space="0" w:color="auto"/>
                                <w:bottom w:val="none" w:sz="0" w:space="0" w:color="auto"/>
                                <w:right w:val="none" w:sz="0" w:space="0" w:color="auto"/>
                              </w:divBdr>
                              <w:divsChild>
                                <w:div w:id="1970894426">
                                  <w:marLeft w:val="0"/>
                                  <w:marRight w:val="0"/>
                                  <w:marTop w:val="0"/>
                                  <w:marBottom w:val="0"/>
                                  <w:divBdr>
                                    <w:top w:val="none" w:sz="0" w:space="0" w:color="auto"/>
                                    <w:left w:val="none" w:sz="0" w:space="0" w:color="auto"/>
                                    <w:bottom w:val="none" w:sz="0" w:space="0" w:color="auto"/>
                                    <w:right w:val="none" w:sz="0" w:space="0" w:color="auto"/>
                                  </w:divBdr>
                                  <w:divsChild>
                                    <w:div w:id="6297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97592">
      <w:bodyDiv w:val="1"/>
      <w:marLeft w:val="0"/>
      <w:marRight w:val="0"/>
      <w:marTop w:val="0"/>
      <w:marBottom w:val="0"/>
      <w:divBdr>
        <w:top w:val="none" w:sz="0" w:space="0" w:color="auto"/>
        <w:left w:val="none" w:sz="0" w:space="0" w:color="auto"/>
        <w:bottom w:val="none" w:sz="0" w:space="0" w:color="auto"/>
        <w:right w:val="none" w:sz="0" w:space="0" w:color="auto"/>
      </w:divBdr>
      <w:divsChild>
        <w:div w:id="683095003">
          <w:marLeft w:val="0"/>
          <w:marRight w:val="0"/>
          <w:marTop w:val="0"/>
          <w:marBottom w:val="405"/>
          <w:divBdr>
            <w:top w:val="none" w:sz="0" w:space="0" w:color="auto"/>
            <w:left w:val="none" w:sz="0" w:space="0" w:color="auto"/>
            <w:bottom w:val="none" w:sz="0" w:space="0" w:color="auto"/>
            <w:right w:val="none" w:sz="0" w:space="0" w:color="auto"/>
          </w:divBdr>
        </w:div>
      </w:divsChild>
    </w:div>
    <w:div w:id="1988508193">
      <w:bodyDiv w:val="1"/>
      <w:marLeft w:val="0"/>
      <w:marRight w:val="0"/>
      <w:marTop w:val="0"/>
      <w:marBottom w:val="0"/>
      <w:divBdr>
        <w:top w:val="none" w:sz="0" w:space="0" w:color="auto"/>
        <w:left w:val="none" w:sz="0" w:space="0" w:color="auto"/>
        <w:bottom w:val="none" w:sz="0" w:space="0" w:color="auto"/>
        <w:right w:val="none" w:sz="0" w:space="0" w:color="auto"/>
      </w:divBdr>
      <w:divsChild>
        <w:div w:id="1839230033">
          <w:marLeft w:val="0"/>
          <w:marRight w:val="0"/>
          <w:marTop w:val="0"/>
          <w:marBottom w:val="0"/>
          <w:divBdr>
            <w:top w:val="none" w:sz="0" w:space="0" w:color="auto"/>
            <w:left w:val="none" w:sz="0" w:space="0" w:color="auto"/>
            <w:bottom w:val="none" w:sz="0" w:space="0" w:color="auto"/>
            <w:right w:val="none" w:sz="0" w:space="0" w:color="auto"/>
          </w:divBdr>
          <w:divsChild>
            <w:div w:id="1365472964">
              <w:marLeft w:val="0"/>
              <w:marRight w:val="0"/>
              <w:marTop w:val="480"/>
              <w:marBottom w:val="0"/>
              <w:divBdr>
                <w:top w:val="none" w:sz="0" w:space="0" w:color="auto"/>
                <w:left w:val="none" w:sz="0" w:space="0" w:color="auto"/>
                <w:bottom w:val="none" w:sz="0" w:space="0" w:color="auto"/>
                <w:right w:val="none" w:sz="0" w:space="0" w:color="auto"/>
              </w:divBdr>
              <w:divsChild>
                <w:div w:id="1552156418">
                  <w:marLeft w:val="0"/>
                  <w:marRight w:val="0"/>
                  <w:marTop w:val="480"/>
                  <w:marBottom w:val="100"/>
                  <w:divBdr>
                    <w:top w:val="none" w:sz="0" w:space="0" w:color="auto"/>
                    <w:left w:val="none" w:sz="0" w:space="0" w:color="auto"/>
                    <w:bottom w:val="none" w:sz="0" w:space="0" w:color="auto"/>
                    <w:right w:val="none" w:sz="0" w:space="0" w:color="auto"/>
                  </w:divBdr>
                </w:div>
              </w:divsChild>
            </w:div>
          </w:divsChild>
        </w:div>
      </w:divsChild>
    </w:div>
    <w:div w:id="2009823241">
      <w:bodyDiv w:val="1"/>
      <w:marLeft w:val="0"/>
      <w:marRight w:val="0"/>
      <w:marTop w:val="0"/>
      <w:marBottom w:val="0"/>
      <w:divBdr>
        <w:top w:val="none" w:sz="0" w:space="0" w:color="auto"/>
        <w:left w:val="none" w:sz="0" w:space="0" w:color="auto"/>
        <w:bottom w:val="none" w:sz="0" w:space="0" w:color="auto"/>
        <w:right w:val="none" w:sz="0" w:space="0" w:color="auto"/>
      </w:divBdr>
      <w:divsChild>
        <w:div w:id="1517423156">
          <w:marLeft w:val="0"/>
          <w:marRight w:val="0"/>
          <w:marTop w:val="0"/>
          <w:marBottom w:val="0"/>
          <w:divBdr>
            <w:top w:val="none" w:sz="0" w:space="0" w:color="auto"/>
            <w:left w:val="none" w:sz="0" w:space="0" w:color="auto"/>
            <w:bottom w:val="none" w:sz="0" w:space="0" w:color="auto"/>
            <w:right w:val="none" w:sz="0" w:space="0" w:color="auto"/>
          </w:divBdr>
          <w:divsChild>
            <w:div w:id="1446458033">
              <w:marLeft w:val="0"/>
              <w:marRight w:val="0"/>
              <w:marTop w:val="0"/>
              <w:marBottom w:val="0"/>
              <w:divBdr>
                <w:top w:val="none" w:sz="0" w:space="0" w:color="auto"/>
                <w:left w:val="none" w:sz="0" w:space="0" w:color="auto"/>
                <w:bottom w:val="none" w:sz="0" w:space="0" w:color="auto"/>
                <w:right w:val="none" w:sz="0" w:space="0" w:color="auto"/>
              </w:divBdr>
              <w:divsChild>
                <w:div w:id="113327210">
                  <w:marLeft w:val="0"/>
                  <w:marRight w:val="0"/>
                  <w:marTop w:val="0"/>
                  <w:marBottom w:val="0"/>
                  <w:divBdr>
                    <w:top w:val="none" w:sz="0" w:space="0" w:color="auto"/>
                    <w:left w:val="none" w:sz="0" w:space="0" w:color="auto"/>
                    <w:bottom w:val="none" w:sz="0" w:space="0" w:color="auto"/>
                    <w:right w:val="none" w:sz="0" w:space="0" w:color="auto"/>
                  </w:divBdr>
                  <w:divsChild>
                    <w:div w:id="1955283042">
                      <w:marLeft w:val="0"/>
                      <w:marRight w:val="0"/>
                      <w:marTop w:val="0"/>
                      <w:marBottom w:val="0"/>
                      <w:divBdr>
                        <w:top w:val="none" w:sz="0" w:space="0" w:color="auto"/>
                        <w:left w:val="none" w:sz="0" w:space="0" w:color="auto"/>
                        <w:bottom w:val="none" w:sz="0" w:space="0" w:color="auto"/>
                        <w:right w:val="none" w:sz="0" w:space="0" w:color="auto"/>
                      </w:divBdr>
                      <w:divsChild>
                        <w:div w:id="1091656890">
                          <w:marLeft w:val="0"/>
                          <w:marRight w:val="0"/>
                          <w:marTop w:val="0"/>
                          <w:marBottom w:val="0"/>
                          <w:divBdr>
                            <w:top w:val="none" w:sz="0" w:space="0" w:color="auto"/>
                            <w:left w:val="none" w:sz="0" w:space="0" w:color="auto"/>
                            <w:bottom w:val="none" w:sz="0" w:space="0" w:color="auto"/>
                            <w:right w:val="none" w:sz="0" w:space="0" w:color="auto"/>
                          </w:divBdr>
                          <w:divsChild>
                            <w:div w:id="316426183">
                              <w:marLeft w:val="0"/>
                              <w:marRight w:val="0"/>
                              <w:marTop w:val="0"/>
                              <w:marBottom w:val="0"/>
                              <w:divBdr>
                                <w:top w:val="none" w:sz="0" w:space="0" w:color="auto"/>
                                <w:left w:val="none" w:sz="0" w:space="0" w:color="auto"/>
                                <w:bottom w:val="none" w:sz="0" w:space="0" w:color="auto"/>
                                <w:right w:val="none" w:sz="0" w:space="0" w:color="auto"/>
                              </w:divBdr>
                              <w:divsChild>
                                <w:div w:id="19481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63220">
      <w:bodyDiv w:val="1"/>
      <w:marLeft w:val="0"/>
      <w:marRight w:val="0"/>
      <w:marTop w:val="0"/>
      <w:marBottom w:val="0"/>
      <w:divBdr>
        <w:top w:val="none" w:sz="0" w:space="0" w:color="auto"/>
        <w:left w:val="none" w:sz="0" w:space="0" w:color="auto"/>
        <w:bottom w:val="none" w:sz="0" w:space="0" w:color="auto"/>
        <w:right w:val="none" w:sz="0" w:space="0" w:color="auto"/>
      </w:divBdr>
      <w:divsChild>
        <w:div w:id="1779251671">
          <w:marLeft w:val="0"/>
          <w:marRight w:val="0"/>
          <w:marTop w:val="0"/>
          <w:marBottom w:val="0"/>
          <w:divBdr>
            <w:top w:val="single" w:sz="6" w:space="0" w:color="000000"/>
            <w:left w:val="none" w:sz="0" w:space="0" w:color="auto"/>
            <w:bottom w:val="none" w:sz="0" w:space="0" w:color="auto"/>
            <w:right w:val="none" w:sz="0" w:space="0" w:color="auto"/>
          </w:divBdr>
          <w:divsChild>
            <w:div w:id="18877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4387">
      <w:bodyDiv w:val="1"/>
      <w:marLeft w:val="0"/>
      <w:marRight w:val="0"/>
      <w:marTop w:val="0"/>
      <w:marBottom w:val="0"/>
      <w:divBdr>
        <w:top w:val="none" w:sz="0" w:space="0" w:color="auto"/>
        <w:left w:val="none" w:sz="0" w:space="0" w:color="auto"/>
        <w:bottom w:val="none" w:sz="0" w:space="0" w:color="auto"/>
        <w:right w:val="none" w:sz="0" w:space="0" w:color="auto"/>
      </w:divBdr>
      <w:divsChild>
        <w:div w:id="514658165">
          <w:marLeft w:val="0"/>
          <w:marRight w:val="0"/>
          <w:marTop w:val="75"/>
          <w:marBottom w:val="0"/>
          <w:divBdr>
            <w:top w:val="none" w:sz="0" w:space="0" w:color="auto"/>
            <w:left w:val="none" w:sz="0" w:space="0" w:color="auto"/>
            <w:bottom w:val="none" w:sz="0" w:space="0" w:color="auto"/>
            <w:right w:val="none" w:sz="0" w:space="0" w:color="auto"/>
          </w:divBdr>
          <w:divsChild>
            <w:div w:id="440690516">
              <w:marLeft w:val="0"/>
              <w:marRight w:val="0"/>
              <w:marTop w:val="0"/>
              <w:marBottom w:val="0"/>
              <w:divBdr>
                <w:top w:val="none" w:sz="0" w:space="0" w:color="auto"/>
                <w:left w:val="none" w:sz="0" w:space="0" w:color="auto"/>
                <w:bottom w:val="none" w:sz="0" w:space="0" w:color="auto"/>
                <w:right w:val="none" w:sz="0" w:space="0" w:color="auto"/>
              </w:divBdr>
              <w:divsChild>
                <w:div w:id="1986154953">
                  <w:marLeft w:val="0"/>
                  <w:marRight w:val="0"/>
                  <w:marTop w:val="0"/>
                  <w:marBottom w:val="0"/>
                  <w:divBdr>
                    <w:top w:val="none" w:sz="0" w:space="0" w:color="auto"/>
                    <w:left w:val="none" w:sz="0" w:space="0" w:color="auto"/>
                    <w:bottom w:val="none" w:sz="0" w:space="0" w:color="auto"/>
                    <w:right w:val="none" w:sz="0" w:space="0" w:color="auto"/>
                  </w:divBdr>
                  <w:divsChild>
                    <w:div w:id="138032309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149793">
      <w:bodyDiv w:val="1"/>
      <w:marLeft w:val="0"/>
      <w:marRight w:val="0"/>
      <w:marTop w:val="0"/>
      <w:marBottom w:val="0"/>
      <w:divBdr>
        <w:top w:val="none" w:sz="0" w:space="0" w:color="auto"/>
        <w:left w:val="none" w:sz="0" w:space="0" w:color="auto"/>
        <w:bottom w:val="none" w:sz="0" w:space="0" w:color="auto"/>
        <w:right w:val="none" w:sz="0" w:space="0" w:color="auto"/>
      </w:divBdr>
      <w:divsChild>
        <w:div w:id="1599603242">
          <w:marLeft w:val="0"/>
          <w:marRight w:val="0"/>
          <w:marTop w:val="75"/>
          <w:marBottom w:val="0"/>
          <w:divBdr>
            <w:top w:val="none" w:sz="0" w:space="0" w:color="auto"/>
            <w:left w:val="none" w:sz="0" w:space="0" w:color="auto"/>
            <w:bottom w:val="none" w:sz="0" w:space="0" w:color="auto"/>
            <w:right w:val="none" w:sz="0" w:space="0" w:color="auto"/>
          </w:divBdr>
          <w:divsChild>
            <w:div w:id="1006519250">
              <w:marLeft w:val="0"/>
              <w:marRight w:val="0"/>
              <w:marTop w:val="0"/>
              <w:marBottom w:val="0"/>
              <w:divBdr>
                <w:top w:val="none" w:sz="0" w:space="0" w:color="auto"/>
                <w:left w:val="none" w:sz="0" w:space="0" w:color="auto"/>
                <w:bottom w:val="none" w:sz="0" w:space="0" w:color="auto"/>
                <w:right w:val="none" w:sz="0" w:space="0" w:color="auto"/>
              </w:divBdr>
              <w:divsChild>
                <w:div w:id="185294743">
                  <w:marLeft w:val="0"/>
                  <w:marRight w:val="0"/>
                  <w:marTop w:val="0"/>
                  <w:marBottom w:val="0"/>
                  <w:divBdr>
                    <w:top w:val="none" w:sz="0" w:space="0" w:color="auto"/>
                    <w:left w:val="none" w:sz="0" w:space="0" w:color="auto"/>
                    <w:bottom w:val="none" w:sz="0" w:space="0" w:color="auto"/>
                    <w:right w:val="none" w:sz="0" w:space="0" w:color="auto"/>
                  </w:divBdr>
                  <w:divsChild>
                    <w:div w:id="1499033708">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627485">
      <w:bodyDiv w:val="1"/>
      <w:marLeft w:val="0"/>
      <w:marRight w:val="0"/>
      <w:marTop w:val="0"/>
      <w:marBottom w:val="0"/>
      <w:divBdr>
        <w:top w:val="none" w:sz="0" w:space="0" w:color="auto"/>
        <w:left w:val="none" w:sz="0" w:space="0" w:color="auto"/>
        <w:bottom w:val="none" w:sz="0" w:space="0" w:color="auto"/>
        <w:right w:val="none" w:sz="0" w:space="0" w:color="auto"/>
      </w:divBdr>
      <w:divsChild>
        <w:div w:id="623461894">
          <w:marLeft w:val="0"/>
          <w:marRight w:val="0"/>
          <w:marTop w:val="0"/>
          <w:marBottom w:val="0"/>
          <w:divBdr>
            <w:top w:val="none" w:sz="0" w:space="0" w:color="auto"/>
            <w:left w:val="none" w:sz="0" w:space="0" w:color="auto"/>
            <w:bottom w:val="none" w:sz="0" w:space="0" w:color="auto"/>
            <w:right w:val="none" w:sz="0" w:space="0" w:color="auto"/>
          </w:divBdr>
          <w:divsChild>
            <w:div w:id="1096511637">
              <w:marLeft w:val="0"/>
              <w:marRight w:val="0"/>
              <w:marTop w:val="0"/>
              <w:marBottom w:val="0"/>
              <w:divBdr>
                <w:top w:val="none" w:sz="0" w:space="0" w:color="auto"/>
                <w:left w:val="none" w:sz="0" w:space="0" w:color="auto"/>
                <w:bottom w:val="none" w:sz="0" w:space="0" w:color="auto"/>
                <w:right w:val="none" w:sz="0" w:space="0" w:color="auto"/>
              </w:divBdr>
              <w:divsChild>
                <w:div w:id="1169635297">
                  <w:marLeft w:val="0"/>
                  <w:marRight w:val="0"/>
                  <w:marTop w:val="0"/>
                  <w:marBottom w:val="0"/>
                  <w:divBdr>
                    <w:top w:val="none" w:sz="0" w:space="0" w:color="auto"/>
                    <w:left w:val="none" w:sz="0" w:space="0" w:color="auto"/>
                    <w:bottom w:val="none" w:sz="0" w:space="0" w:color="auto"/>
                    <w:right w:val="none" w:sz="0" w:space="0" w:color="auto"/>
                  </w:divBdr>
                </w:div>
              </w:divsChild>
            </w:div>
            <w:div w:id="91875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81810">
      <w:bodyDiv w:val="1"/>
      <w:marLeft w:val="0"/>
      <w:marRight w:val="0"/>
      <w:marTop w:val="0"/>
      <w:marBottom w:val="0"/>
      <w:divBdr>
        <w:top w:val="none" w:sz="0" w:space="0" w:color="auto"/>
        <w:left w:val="none" w:sz="0" w:space="0" w:color="auto"/>
        <w:bottom w:val="none" w:sz="0" w:space="0" w:color="auto"/>
        <w:right w:val="none" w:sz="0" w:space="0" w:color="auto"/>
      </w:divBdr>
      <w:divsChild>
        <w:div w:id="1913812069">
          <w:marLeft w:val="0"/>
          <w:marRight w:val="0"/>
          <w:marTop w:val="0"/>
          <w:marBottom w:val="0"/>
          <w:divBdr>
            <w:top w:val="none" w:sz="0" w:space="0" w:color="auto"/>
            <w:left w:val="none" w:sz="0" w:space="0" w:color="auto"/>
            <w:bottom w:val="none" w:sz="0" w:space="0" w:color="auto"/>
            <w:right w:val="none" w:sz="0" w:space="0" w:color="auto"/>
          </w:divBdr>
          <w:divsChild>
            <w:div w:id="1026447472">
              <w:marLeft w:val="0"/>
              <w:marRight w:val="0"/>
              <w:marTop w:val="0"/>
              <w:marBottom w:val="0"/>
              <w:divBdr>
                <w:top w:val="none" w:sz="0" w:space="0" w:color="auto"/>
                <w:left w:val="none" w:sz="0" w:space="0" w:color="auto"/>
                <w:bottom w:val="none" w:sz="0" w:space="0" w:color="auto"/>
                <w:right w:val="none" w:sz="0" w:space="0" w:color="auto"/>
              </w:divBdr>
              <w:divsChild>
                <w:div w:id="1052969002">
                  <w:marLeft w:val="0"/>
                  <w:marRight w:val="0"/>
                  <w:marTop w:val="0"/>
                  <w:marBottom w:val="0"/>
                  <w:divBdr>
                    <w:top w:val="none" w:sz="0" w:space="0" w:color="auto"/>
                    <w:left w:val="none" w:sz="0" w:space="0" w:color="auto"/>
                    <w:bottom w:val="none" w:sz="0" w:space="0" w:color="auto"/>
                    <w:right w:val="none" w:sz="0" w:space="0" w:color="auto"/>
                  </w:divBdr>
                  <w:divsChild>
                    <w:div w:id="1582909577">
                      <w:marLeft w:val="0"/>
                      <w:marRight w:val="0"/>
                      <w:marTop w:val="0"/>
                      <w:marBottom w:val="0"/>
                      <w:divBdr>
                        <w:top w:val="none" w:sz="0" w:space="0" w:color="auto"/>
                        <w:left w:val="none" w:sz="0" w:space="0" w:color="auto"/>
                        <w:bottom w:val="none" w:sz="0" w:space="0" w:color="auto"/>
                        <w:right w:val="none" w:sz="0" w:space="0" w:color="auto"/>
                      </w:divBdr>
                      <w:divsChild>
                        <w:div w:id="1514145077">
                          <w:marLeft w:val="0"/>
                          <w:marRight w:val="0"/>
                          <w:marTop w:val="0"/>
                          <w:marBottom w:val="180"/>
                          <w:divBdr>
                            <w:top w:val="none" w:sz="0" w:space="0" w:color="auto"/>
                            <w:left w:val="none" w:sz="0" w:space="0" w:color="auto"/>
                            <w:bottom w:val="none" w:sz="0" w:space="0" w:color="auto"/>
                            <w:right w:val="none" w:sz="0" w:space="0" w:color="auto"/>
                          </w:divBdr>
                          <w:divsChild>
                            <w:div w:id="1423338666">
                              <w:marLeft w:val="0"/>
                              <w:marRight w:val="0"/>
                              <w:marTop w:val="0"/>
                              <w:marBottom w:val="0"/>
                              <w:divBdr>
                                <w:top w:val="none" w:sz="0" w:space="0" w:color="auto"/>
                                <w:left w:val="none" w:sz="0" w:space="0" w:color="auto"/>
                                <w:bottom w:val="none" w:sz="0" w:space="0" w:color="auto"/>
                                <w:right w:val="none" w:sz="0" w:space="0" w:color="auto"/>
                              </w:divBdr>
                              <w:divsChild>
                                <w:div w:id="787315663">
                                  <w:marLeft w:val="0"/>
                                  <w:marRight w:val="0"/>
                                  <w:marTop w:val="0"/>
                                  <w:marBottom w:val="0"/>
                                  <w:divBdr>
                                    <w:top w:val="none" w:sz="0" w:space="0" w:color="auto"/>
                                    <w:left w:val="none" w:sz="0" w:space="0" w:color="auto"/>
                                    <w:bottom w:val="none" w:sz="0" w:space="0" w:color="auto"/>
                                    <w:right w:val="none" w:sz="0" w:space="0" w:color="auto"/>
                                  </w:divBdr>
                                  <w:divsChild>
                                    <w:div w:id="1905674481">
                                      <w:marLeft w:val="0"/>
                                      <w:marRight w:val="0"/>
                                      <w:marTop w:val="0"/>
                                      <w:marBottom w:val="0"/>
                                      <w:divBdr>
                                        <w:top w:val="none" w:sz="0" w:space="0" w:color="auto"/>
                                        <w:left w:val="none" w:sz="0" w:space="0" w:color="auto"/>
                                        <w:bottom w:val="none" w:sz="0" w:space="0" w:color="auto"/>
                                        <w:right w:val="none" w:sz="0" w:space="0" w:color="auto"/>
                                      </w:divBdr>
                                    </w:div>
                                    <w:div w:id="560671547">
                                      <w:marLeft w:val="0"/>
                                      <w:marRight w:val="0"/>
                                      <w:marTop w:val="0"/>
                                      <w:marBottom w:val="0"/>
                                      <w:divBdr>
                                        <w:top w:val="none" w:sz="0" w:space="0" w:color="auto"/>
                                        <w:left w:val="none" w:sz="0" w:space="0" w:color="auto"/>
                                        <w:bottom w:val="none" w:sz="0" w:space="0" w:color="auto"/>
                                        <w:right w:val="none" w:sz="0" w:space="0" w:color="auto"/>
                                      </w:divBdr>
                                      <w:divsChild>
                                        <w:div w:id="1746880072">
                                          <w:marLeft w:val="0"/>
                                          <w:marRight w:val="0"/>
                                          <w:marTop w:val="0"/>
                                          <w:marBottom w:val="0"/>
                                          <w:divBdr>
                                            <w:top w:val="none" w:sz="0" w:space="0" w:color="auto"/>
                                            <w:left w:val="none" w:sz="0" w:space="0" w:color="auto"/>
                                            <w:bottom w:val="none" w:sz="0" w:space="0" w:color="auto"/>
                                            <w:right w:val="none" w:sz="0" w:space="0" w:color="auto"/>
                                          </w:divBdr>
                                        </w:div>
                                        <w:div w:id="1578594096">
                                          <w:marLeft w:val="0"/>
                                          <w:marRight w:val="0"/>
                                          <w:marTop w:val="0"/>
                                          <w:marBottom w:val="0"/>
                                          <w:divBdr>
                                            <w:top w:val="none" w:sz="0" w:space="0" w:color="auto"/>
                                            <w:left w:val="none" w:sz="0" w:space="0" w:color="auto"/>
                                            <w:bottom w:val="none" w:sz="0" w:space="0" w:color="auto"/>
                                            <w:right w:val="none" w:sz="0" w:space="0" w:color="auto"/>
                                          </w:divBdr>
                                        </w:div>
                                      </w:divsChild>
                                    </w:div>
                                    <w:div w:id="418405220">
                                      <w:marLeft w:val="0"/>
                                      <w:marRight w:val="0"/>
                                      <w:marTop w:val="0"/>
                                      <w:marBottom w:val="0"/>
                                      <w:divBdr>
                                        <w:top w:val="none" w:sz="0" w:space="0" w:color="auto"/>
                                        <w:left w:val="none" w:sz="0" w:space="0" w:color="auto"/>
                                        <w:bottom w:val="none" w:sz="0" w:space="0" w:color="auto"/>
                                        <w:right w:val="none" w:sz="0" w:space="0" w:color="auto"/>
                                      </w:divBdr>
                                      <w:divsChild>
                                        <w:div w:id="298267935">
                                          <w:marLeft w:val="0"/>
                                          <w:marRight w:val="0"/>
                                          <w:marTop w:val="0"/>
                                          <w:marBottom w:val="0"/>
                                          <w:divBdr>
                                            <w:top w:val="none" w:sz="0" w:space="0" w:color="auto"/>
                                            <w:left w:val="none" w:sz="0" w:space="0" w:color="auto"/>
                                            <w:bottom w:val="none" w:sz="0" w:space="0" w:color="auto"/>
                                            <w:right w:val="none" w:sz="0" w:space="0" w:color="auto"/>
                                          </w:divBdr>
                                        </w:div>
                                        <w:div w:id="19014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835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BED21-1147-42F6-A8DB-3E52BE31F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10234</Words>
  <Characters>58334</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SE</Company>
  <LinksUpToDate>false</LinksUpToDate>
  <CharactersWithSpaces>68432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dc:creator>
  <cp:lastModifiedBy>CW</cp:lastModifiedBy>
  <cp:revision>2</cp:revision>
  <cp:lastPrinted>2014-11-24T22:43:00Z</cp:lastPrinted>
  <dcterms:created xsi:type="dcterms:W3CDTF">2014-11-25T15:51:00Z</dcterms:created>
  <dcterms:modified xsi:type="dcterms:W3CDTF">2014-11-25T15:51:00Z</dcterms:modified>
</cp:coreProperties>
</file>